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BEB7" w14:textId="01A75206" w:rsidR="00F93FD4" w:rsidRPr="00F93FD4" w:rsidRDefault="00F93FD4" w:rsidP="00F93FD4">
      <w:pPr>
        <w:jc w:val="center"/>
        <w:rPr>
          <w:rFonts w:ascii="Arial" w:hAnsi="Arial"/>
          <w:b/>
          <w:color w:val="000000"/>
          <w:sz w:val="24"/>
          <w:u w:val="single"/>
        </w:rPr>
      </w:pPr>
      <w:bookmarkStart w:id="0" w:name="_Hlk7703935"/>
      <w:bookmarkStart w:id="1" w:name="_Hlk518030634"/>
      <w:bookmarkStart w:id="2" w:name="_Hlk13234458"/>
      <w:r w:rsidRPr="00F93FD4">
        <w:rPr>
          <w:rFonts w:ascii="Arial" w:hAnsi="Arial"/>
          <w:b/>
          <w:color w:val="000000"/>
          <w:sz w:val="24"/>
          <w:u w:val="single"/>
        </w:rPr>
        <w:t xml:space="preserve">Statement of Reasons for </w:t>
      </w:r>
      <w:r w:rsidRPr="00F93FD4">
        <w:rPr>
          <w:rFonts w:ascii="Arial" w:hAnsi="Arial"/>
          <w:b/>
          <w:color w:val="000000"/>
          <w:sz w:val="24"/>
          <w:u w:val="single"/>
        </w:rPr>
        <w:t>m</w:t>
      </w:r>
      <w:r w:rsidRPr="00F93FD4">
        <w:rPr>
          <w:rFonts w:ascii="Arial" w:hAnsi="Arial"/>
          <w:b/>
          <w:color w:val="000000"/>
          <w:sz w:val="24"/>
          <w:u w:val="single"/>
        </w:rPr>
        <w:t>aking the Order</w:t>
      </w:r>
      <w:r w:rsidRPr="00F93FD4">
        <w:rPr>
          <w:rFonts w:ascii="Arial" w:hAnsi="Arial"/>
          <w:b/>
          <w:color w:val="000000"/>
          <w:sz w:val="24"/>
          <w:u w:val="single"/>
        </w:rPr>
        <w:t>s</w:t>
      </w:r>
    </w:p>
    <w:p w14:paraId="1B571E35" w14:textId="77777777" w:rsidR="00F93FD4" w:rsidRPr="00A21369" w:rsidRDefault="00F93FD4" w:rsidP="00F93FD4">
      <w:pPr>
        <w:jc w:val="center"/>
        <w:rPr>
          <w:rFonts w:ascii="Arial" w:hAnsi="Arial"/>
          <w:b/>
          <w:color w:val="000000"/>
          <w:sz w:val="24"/>
        </w:rPr>
      </w:pPr>
    </w:p>
    <w:p w14:paraId="2FA02AF0" w14:textId="77777777" w:rsidR="00756C63" w:rsidRPr="00A21369" w:rsidRDefault="00756C63" w:rsidP="002817B0">
      <w:pPr>
        <w:jc w:val="center"/>
        <w:rPr>
          <w:rFonts w:ascii="Arial" w:hAnsi="Arial"/>
          <w:b/>
          <w:color w:val="000000"/>
          <w:sz w:val="24"/>
        </w:rPr>
      </w:pPr>
      <w:r w:rsidRPr="00A21369">
        <w:rPr>
          <w:rFonts w:ascii="Arial" w:hAnsi="Arial"/>
          <w:b/>
          <w:color w:val="000000"/>
          <w:sz w:val="24"/>
        </w:rPr>
        <w:t>The Norfolk County Council</w:t>
      </w:r>
    </w:p>
    <w:p w14:paraId="2E9C1606" w14:textId="3566C6F4" w:rsidR="00756C63" w:rsidRPr="00A21369" w:rsidRDefault="00756C63" w:rsidP="2BD414A4">
      <w:pPr>
        <w:jc w:val="center"/>
        <w:rPr>
          <w:rFonts w:ascii="Arial" w:hAnsi="Arial"/>
          <w:b/>
          <w:bCs/>
          <w:color w:val="000000"/>
          <w:sz w:val="24"/>
          <w:szCs w:val="24"/>
        </w:rPr>
      </w:pPr>
      <w:r w:rsidRPr="72E1B052">
        <w:rPr>
          <w:rFonts w:ascii="Arial" w:hAnsi="Arial"/>
          <w:b/>
          <w:bCs/>
          <w:color w:val="000000" w:themeColor="text1"/>
          <w:sz w:val="24"/>
          <w:szCs w:val="24"/>
        </w:rPr>
        <w:t xml:space="preserve"> (</w:t>
      </w:r>
      <w:r w:rsidR="70FC26BE" w:rsidRPr="72E1B052">
        <w:rPr>
          <w:rFonts w:ascii="Arial" w:hAnsi="Arial"/>
          <w:b/>
          <w:bCs/>
          <w:color w:val="000000" w:themeColor="text1"/>
          <w:sz w:val="24"/>
          <w:szCs w:val="24"/>
        </w:rPr>
        <w:t>Weston Longville</w:t>
      </w:r>
      <w:r w:rsidR="56467E86" w:rsidRPr="72E1B052">
        <w:rPr>
          <w:rFonts w:ascii="Arial" w:hAnsi="Arial"/>
          <w:b/>
          <w:bCs/>
          <w:color w:val="000000" w:themeColor="text1"/>
          <w:sz w:val="24"/>
          <w:szCs w:val="24"/>
        </w:rPr>
        <w:t>,</w:t>
      </w:r>
      <w:r w:rsidRPr="72E1B052">
        <w:rPr>
          <w:rFonts w:ascii="Arial" w:hAnsi="Arial"/>
          <w:b/>
          <w:bCs/>
          <w:color w:val="000000" w:themeColor="text1"/>
          <w:sz w:val="24"/>
          <w:szCs w:val="24"/>
        </w:rPr>
        <w:t xml:space="preserve"> </w:t>
      </w:r>
      <w:r w:rsidR="673B85CD" w:rsidRPr="72E1B052">
        <w:rPr>
          <w:rFonts w:ascii="Arial" w:hAnsi="Arial"/>
          <w:b/>
          <w:bCs/>
          <w:color w:val="000000" w:themeColor="text1"/>
          <w:sz w:val="24"/>
          <w:szCs w:val="24"/>
        </w:rPr>
        <w:t>Various</w:t>
      </w:r>
      <w:r w:rsidR="00945759">
        <w:rPr>
          <w:rFonts w:ascii="Arial" w:hAnsi="Arial"/>
          <w:b/>
          <w:bCs/>
          <w:color w:val="000000" w:themeColor="text1"/>
          <w:sz w:val="24"/>
          <w:szCs w:val="24"/>
        </w:rPr>
        <w:t xml:space="preserve"> </w:t>
      </w:r>
      <w:r w:rsidR="640FA3C4" w:rsidRPr="72E1B052">
        <w:rPr>
          <w:rFonts w:ascii="Arial" w:hAnsi="Arial"/>
          <w:b/>
          <w:bCs/>
          <w:color w:val="000000" w:themeColor="text1"/>
          <w:sz w:val="24"/>
          <w:szCs w:val="24"/>
        </w:rPr>
        <w:t>Road</w:t>
      </w:r>
      <w:r w:rsidR="25801C5D" w:rsidRPr="72E1B052">
        <w:rPr>
          <w:rFonts w:ascii="Arial" w:hAnsi="Arial"/>
          <w:b/>
          <w:bCs/>
          <w:color w:val="000000" w:themeColor="text1"/>
          <w:sz w:val="24"/>
          <w:szCs w:val="24"/>
        </w:rPr>
        <w:t>s</w:t>
      </w:r>
      <w:r w:rsidRPr="72E1B052">
        <w:rPr>
          <w:rFonts w:ascii="Arial" w:hAnsi="Arial"/>
          <w:b/>
          <w:bCs/>
          <w:color w:val="000000" w:themeColor="text1"/>
          <w:sz w:val="24"/>
          <w:szCs w:val="24"/>
        </w:rPr>
        <w:t xml:space="preserve">) </w:t>
      </w:r>
    </w:p>
    <w:p w14:paraId="38A533FF" w14:textId="78C8D039" w:rsidR="00756C63" w:rsidRPr="00F93FD4" w:rsidRDefault="00756C63" w:rsidP="00F93FD4">
      <w:pPr>
        <w:jc w:val="center"/>
        <w:rPr>
          <w:rFonts w:ascii="Arial" w:hAnsi="Arial"/>
          <w:b/>
          <w:bCs/>
          <w:color w:val="000000"/>
          <w:sz w:val="24"/>
          <w:szCs w:val="24"/>
        </w:rPr>
      </w:pPr>
      <w:r w:rsidRPr="6D4C7509">
        <w:rPr>
          <w:rFonts w:ascii="Arial" w:hAnsi="Arial"/>
          <w:b/>
          <w:bCs/>
          <w:color w:val="000000" w:themeColor="text1"/>
          <w:sz w:val="24"/>
          <w:szCs w:val="24"/>
        </w:rPr>
        <w:t>(</w:t>
      </w:r>
      <w:r w:rsidR="003D5BE1">
        <w:rPr>
          <w:rFonts w:ascii="Arial" w:hAnsi="Arial"/>
          <w:b/>
          <w:bCs/>
          <w:color w:val="000000" w:themeColor="text1"/>
          <w:sz w:val="24"/>
          <w:szCs w:val="24"/>
        </w:rPr>
        <w:t xml:space="preserve">20mph </w:t>
      </w:r>
      <w:r w:rsidR="56761328" w:rsidRPr="6D4C7509">
        <w:rPr>
          <w:rFonts w:ascii="Arial" w:hAnsi="Arial"/>
          <w:b/>
          <w:bCs/>
          <w:color w:val="000000" w:themeColor="text1"/>
          <w:sz w:val="24"/>
          <w:szCs w:val="24"/>
        </w:rPr>
        <w:t>Speed Limit</w:t>
      </w:r>
      <w:r w:rsidRPr="6D4C7509">
        <w:rPr>
          <w:rFonts w:ascii="Arial" w:hAnsi="Arial"/>
          <w:b/>
          <w:bCs/>
          <w:color w:val="000000" w:themeColor="text1"/>
          <w:sz w:val="24"/>
          <w:szCs w:val="24"/>
        </w:rPr>
        <w:t>) Order 20</w:t>
      </w:r>
      <w:bookmarkEnd w:id="0"/>
      <w:r w:rsidRPr="6D4C7509">
        <w:rPr>
          <w:rFonts w:ascii="Arial" w:hAnsi="Arial"/>
          <w:b/>
          <w:bCs/>
          <w:color w:val="000000" w:themeColor="text1"/>
          <w:sz w:val="24"/>
          <w:szCs w:val="24"/>
        </w:rPr>
        <w:t>2</w:t>
      </w:r>
      <w:r w:rsidR="00E924FE">
        <w:rPr>
          <w:rFonts w:ascii="Arial" w:hAnsi="Arial"/>
          <w:b/>
          <w:bCs/>
          <w:color w:val="000000" w:themeColor="text1"/>
          <w:sz w:val="24"/>
          <w:szCs w:val="24"/>
        </w:rPr>
        <w:t>X</w:t>
      </w:r>
    </w:p>
    <w:bookmarkEnd w:id="1"/>
    <w:bookmarkEnd w:id="2"/>
    <w:p w14:paraId="0EE94F2D" w14:textId="77777777" w:rsidR="00FF6B45" w:rsidRDefault="00FF6B45" w:rsidP="00FF6B45">
      <w:pPr>
        <w:rPr>
          <w:rFonts w:ascii="Arial" w:hAnsi="Arial"/>
          <w:b/>
          <w:color w:val="000000"/>
          <w:sz w:val="24"/>
          <w:u w:val="single"/>
        </w:rPr>
      </w:pPr>
    </w:p>
    <w:p w14:paraId="278F2ABF" w14:textId="121BECA2" w:rsidR="00756C63" w:rsidRPr="000D747B" w:rsidRDefault="3087E0EA" w:rsidP="000D747B">
      <w:pPr>
        <w:shd w:val="clear" w:color="auto" w:fill="FFFFFF" w:themeFill="background1"/>
        <w:spacing w:after="120" w:line="360" w:lineRule="atLeast"/>
        <w:jc w:val="both"/>
        <w:rPr>
          <w:rFonts w:ascii="Arial" w:hAnsi="Arial"/>
          <w:color w:val="000000" w:themeColor="text1"/>
          <w:sz w:val="24"/>
          <w:szCs w:val="24"/>
        </w:rPr>
      </w:pPr>
      <w:r w:rsidRPr="3D220CA1">
        <w:rPr>
          <w:rFonts w:ascii="Arial" w:hAnsi="Arial"/>
          <w:color w:val="000000" w:themeColor="text1"/>
          <w:sz w:val="24"/>
          <w:szCs w:val="24"/>
        </w:rPr>
        <w:t xml:space="preserve">To improve safety </w:t>
      </w:r>
      <w:r w:rsidR="00BD6798" w:rsidRPr="3D220CA1">
        <w:rPr>
          <w:rFonts w:ascii="Arial" w:hAnsi="Arial"/>
          <w:color w:val="000000" w:themeColor="text1"/>
          <w:sz w:val="24"/>
          <w:szCs w:val="24"/>
        </w:rPr>
        <w:t xml:space="preserve">on </w:t>
      </w:r>
      <w:r w:rsidR="16BC8E16" w:rsidRPr="3D220CA1">
        <w:rPr>
          <w:rFonts w:ascii="Arial" w:hAnsi="Arial"/>
          <w:color w:val="000000" w:themeColor="text1"/>
          <w:sz w:val="24"/>
          <w:szCs w:val="24"/>
        </w:rPr>
        <w:t>Honingham Road</w:t>
      </w:r>
      <w:r w:rsidR="0003169B" w:rsidRPr="3D220CA1">
        <w:rPr>
          <w:rFonts w:ascii="Arial" w:hAnsi="Arial"/>
          <w:color w:val="000000" w:themeColor="text1"/>
          <w:sz w:val="24"/>
          <w:szCs w:val="24"/>
        </w:rPr>
        <w:t xml:space="preserve"> </w:t>
      </w:r>
      <w:r w:rsidRPr="3D220CA1">
        <w:rPr>
          <w:rFonts w:ascii="Arial" w:hAnsi="Arial"/>
          <w:color w:val="000000" w:themeColor="text1"/>
          <w:sz w:val="24"/>
          <w:szCs w:val="24"/>
        </w:rPr>
        <w:t>in the vicinity of the area in alignment with Norfolk County Council</w:t>
      </w:r>
      <w:r w:rsidR="00E924FE">
        <w:rPr>
          <w:rFonts w:ascii="Arial" w:hAnsi="Arial"/>
          <w:color w:val="000000" w:themeColor="text1"/>
          <w:sz w:val="24"/>
          <w:szCs w:val="24"/>
        </w:rPr>
        <w:t>’</w:t>
      </w:r>
      <w:r w:rsidRPr="3D220CA1">
        <w:rPr>
          <w:rFonts w:ascii="Arial" w:hAnsi="Arial"/>
          <w:color w:val="000000" w:themeColor="text1"/>
          <w:sz w:val="24"/>
          <w:szCs w:val="24"/>
        </w:rPr>
        <w:t>s Speed Management Strategy</w:t>
      </w:r>
      <w:r w:rsidR="0003169B" w:rsidRPr="3D220CA1">
        <w:rPr>
          <w:rFonts w:ascii="Arial" w:hAnsi="Arial"/>
          <w:color w:val="000000" w:themeColor="text1"/>
          <w:sz w:val="24"/>
          <w:szCs w:val="24"/>
        </w:rPr>
        <w:t xml:space="preserve"> </w:t>
      </w:r>
      <w:r w:rsidR="00E74BE4" w:rsidRPr="3D220CA1">
        <w:rPr>
          <w:rFonts w:ascii="Arial" w:hAnsi="Arial"/>
          <w:color w:val="000000" w:themeColor="text1"/>
          <w:sz w:val="24"/>
          <w:szCs w:val="24"/>
        </w:rPr>
        <w:t>and to mitigate the impacts of the A47 North Tuddenham to Easton improvement where the existing Easton roundabout is to be closed prior to the new dual carriageway being opened</w:t>
      </w:r>
      <w:r w:rsidRPr="3D220CA1">
        <w:rPr>
          <w:rFonts w:ascii="Arial" w:hAnsi="Arial"/>
          <w:color w:val="000000" w:themeColor="text1"/>
          <w:sz w:val="24"/>
          <w:szCs w:val="24"/>
        </w:rPr>
        <w:t>.</w:t>
      </w:r>
    </w:p>
    <w:p w14:paraId="68FAC5BA" w14:textId="70D4B028" w:rsidR="2BD414A4" w:rsidRDefault="2BD414A4" w:rsidP="2BD414A4">
      <w:pPr>
        <w:jc w:val="both"/>
        <w:rPr>
          <w:rFonts w:ascii="Arial" w:hAnsi="Arial"/>
          <w:color w:val="000000" w:themeColor="text1"/>
          <w:sz w:val="24"/>
          <w:szCs w:val="24"/>
        </w:rPr>
      </w:pPr>
    </w:p>
    <w:p w14:paraId="2361ACA4" w14:textId="4358C9E5" w:rsidR="007D0E9F" w:rsidRDefault="00FC39A7" w:rsidP="43D10E5A">
      <w:pPr>
        <w:shd w:val="clear" w:color="auto" w:fill="FFFFFF" w:themeFill="background1"/>
        <w:spacing w:after="120" w:line="360" w:lineRule="atLeast"/>
        <w:jc w:val="both"/>
        <w:rPr>
          <w:rFonts w:ascii="Arial" w:hAnsi="Arial" w:cs="Arial"/>
          <w:color w:val="000000" w:themeColor="text1"/>
          <w:sz w:val="24"/>
          <w:szCs w:val="24"/>
          <w:lang w:val="en-US" w:eastAsia="en-GB"/>
        </w:rPr>
      </w:pPr>
      <w:r w:rsidRPr="6D4C7509">
        <w:rPr>
          <w:rFonts w:ascii="Arial" w:hAnsi="Arial"/>
          <w:color w:val="000000" w:themeColor="text1"/>
          <w:sz w:val="24"/>
          <w:szCs w:val="24"/>
        </w:rPr>
        <w:t xml:space="preserve">The proposal to make the Order is made because it appears to </w:t>
      </w:r>
      <w:r w:rsidR="00756C63" w:rsidRPr="6D4C7509">
        <w:rPr>
          <w:rFonts w:ascii="Arial" w:hAnsi="Arial"/>
          <w:color w:val="000000" w:themeColor="text1"/>
          <w:sz w:val="24"/>
          <w:szCs w:val="24"/>
        </w:rPr>
        <w:t>Norfolk</w:t>
      </w:r>
      <w:r w:rsidRPr="6D4C7509">
        <w:rPr>
          <w:rFonts w:ascii="Arial" w:hAnsi="Arial"/>
          <w:color w:val="000000" w:themeColor="text1"/>
          <w:sz w:val="24"/>
          <w:szCs w:val="24"/>
        </w:rPr>
        <w:t xml:space="preserve"> County Council that it is expedient to do s</w:t>
      </w:r>
      <w:r w:rsidR="00171BD2" w:rsidRPr="6D4C7509">
        <w:rPr>
          <w:rFonts w:ascii="Arial" w:hAnsi="Arial"/>
          <w:color w:val="000000" w:themeColor="text1"/>
          <w:sz w:val="24"/>
          <w:szCs w:val="24"/>
        </w:rPr>
        <w:t xml:space="preserve">o </w:t>
      </w:r>
      <w:r w:rsidR="007D0E9F" w:rsidRPr="6D4C7509">
        <w:rPr>
          <w:rFonts w:ascii="Arial" w:hAnsi="Arial" w:cs="Arial"/>
          <w:color w:val="000000" w:themeColor="text1"/>
          <w:sz w:val="24"/>
          <w:szCs w:val="24"/>
          <w:lang w:val="en" w:eastAsia="en-GB"/>
        </w:rPr>
        <w:t>or avoiding danger to persons or other traffic using the road or any other road or for preventing the likelihood of any such danger arising</w:t>
      </w:r>
      <w:r w:rsidR="0068069F" w:rsidRPr="6D4C7509">
        <w:rPr>
          <w:rFonts w:ascii="Arial" w:hAnsi="Arial" w:cs="Arial"/>
          <w:color w:val="000000" w:themeColor="text1"/>
          <w:sz w:val="24"/>
          <w:szCs w:val="24"/>
          <w:lang w:val="en" w:eastAsia="en-GB"/>
        </w:rPr>
        <w:t xml:space="preserve"> and </w:t>
      </w:r>
      <w:r w:rsidR="007D0E9F" w:rsidRPr="6D4C7509">
        <w:rPr>
          <w:rFonts w:ascii="Arial" w:hAnsi="Arial" w:cs="Arial"/>
          <w:color w:val="000000" w:themeColor="text1"/>
          <w:sz w:val="24"/>
          <w:szCs w:val="24"/>
          <w:lang w:val="en-US" w:eastAsia="en-GB"/>
        </w:rPr>
        <w:t>for facilitating the passage on the road or any other road of any class of traffic (including pedestrians)</w:t>
      </w:r>
      <w:r w:rsidR="003C1799" w:rsidRPr="6D4C7509">
        <w:rPr>
          <w:rFonts w:ascii="Arial" w:hAnsi="Arial" w:cs="Arial"/>
          <w:color w:val="000000" w:themeColor="text1"/>
          <w:sz w:val="24"/>
          <w:szCs w:val="24"/>
          <w:lang w:val="en-US" w:eastAsia="en-GB"/>
        </w:rPr>
        <w:t>.</w:t>
      </w:r>
    </w:p>
    <w:p w14:paraId="71BC9788" w14:textId="77777777" w:rsidR="00F81E75" w:rsidRDefault="00F81E75" w:rsidP="43D10E5A">
      <w:pPr>
        <w:shd w:val="clear" w:color="auto" w:fill="FFFFFF" w:themeFill="background1"/>
        <w:spacing w:after="120" w:line="360" w:lineRule="atLeast"/>
        <w:jc w:val="both"/>
        <w:rPr>
          <w:rFonts w:ascii="Arial" w:hAnsi="Arial" w:cs="Arial"/>
          <w:color w:val="000000" w:themeColor="text1"/>
          <w:sz w:val="24"/>
          <w:szCs w:val="24"/>
          <w:lang w:val="en-US" w:eastAsia="en-GB"/>
        </w:rPr>
      </w:pPr>
    </w:p>
    <w:p w14:paraId="260177AF" w14:textId="77777777" w:rsidR="00DF5FC4" w:rsidRPr="00A21369" w:rsidRDefault="00DF5FC4" w:rsidP="00DF5FC4">
      <w:pPr>
        <w:jc w:val="center"/>
        <w:rPr>
          <w:rFonts w:ascii="Arial" w:hAnsi="Arial"/>
          <w:b/>
          <w:color w:val="000000"/>
          <w:sz w:val="24"/>
        </w:rPr>
      </w:pPr>
      <w:r w:rsidRPr="00A21369">
        <w:rPr>
          <w:rFonts w:ascii="Arial" w:hAnsi="Arial"/>
          <w:b/>
          <w:color w:val="000000"/>
          <w:sz w:val="24"/>
        </w:rPr>
        <w:t>The Norfolk County Council</w:t>
      </w:r>
    </w:p>
    <w:p w14:paraId="21594E44" w14:textId="6C3AC362" w:rsidR="00DF5FC4" w:rsidRPr="00A21369" w:rsidRDefault="00DF5FC4" w:rsidP="00DF5FC4">
      <w:pPr>
        <w:jc w:val="center"/>
        <w:rPr>
          <w:rFonts w:ascii="Arial" w:hAnsi="Arial"/>
          <w:b/>
          <w:bCs/>
          <w:color w:val="000000"/>
          <w:sz w:val="24"/>
          <w:szCs w:val="24"/>
        </w:rPr>
      </w:pPr>
      <w:r w:rsidRPr="72E1B052">
        <w:rPr>
          <w:rFonts w:ascii="Arial" w:hAnsi="Arial"/>
          <w:b/>
          <w:bCs/>
          <w:color w:val="000000" w:themeColor="text1"/>
          <w:sz w:val="24"/>
          <w:szCs w:val="24"/>
        </w:rPr>
        <w:t xml:space="preserve"> (</w:t>
      </w:r>
      <w:r w:rsidR="00587FC6">
        <w:rPr>
          <w:rFonts w:ascii="Arial" w:hAnsi="Arial"/>
          <w:b/>
          <w:bCs/>
          <w:color w:val="000000" w:themeColor="text1"/>
          <w:sz w:val="24"/>
          <w:szCs w:val="24"/>
        </w:rPr>
        <w:t>Honingham</w:t>
      </w:r>
      <w:r w:rsidRPr="72E1B052">
        <w:rPr>
          <w:rFonts w:ascii="Arial" w:hAnsi="Arial"/>
          <w:b/>
          <w:bCs/>
          <w:color w:val="000000" w:themeColor="text1"/>
          <w:sz w:val="24"/>
          <w:szCs w:val="24"/>
        </w:rPr>
        <w:t xml:space="preserve">, </w:t>
      </w:r>
      <w:r w:rsidR="00587FC6">
        <w:rPr>
          <w:rFonts w:ascii="Arial" w:hAnsi="Arial"/>
          <w:b/>
          <w:bCs/>
          <w:color w:val="000000" w:themeColor="text1"/>
          <w:sz w:val="24"/>
          <w:szCs w:val="24"/>
        </w:rPr>
        <w:t>Taverham</w:t>
      </w:r>
      <w:r>
        <w:rPr>
          <w:rFonts w:ascii="Arial" w:hAnsi="Arial"/>
          <w:b/>
          <w:bCs/>
          <w:color w:val="000000" w:themeColor="text1"/>
          <w:sz w:val="24"/>
          <w:szCs w:val="24"/>
        </w:rPr>
        <w:t xml:space="preserve"> </w:t>
      </w:r>
      <w:r w:rsidRPr="72E1B052">
        <w:rPr>
          <w:rFonts w:ascii="Arial" w:hAnsi="Arial"/>
          <w:b/>
          <w:bCs/>
          <w:color w:val="000000" w:themeColor="text1"/>
          <w:sz w:val="24"/>
          <w:szCs w:val="24"/>
        </w:rPr>
        <w:t xml:space="preserve">Road) </w:t>
      </w:r>
    </w:p>
    <w:p w14:paraId="38F3A576" w14:textId="0706D037" w:rsidR="00F81E75" w:rsidRDefault="00DF5FC4" w:rsidP="00F93FD4">
      <w:pPr>
        <w:jc w:val="center"/>
        <w:rPr>
          <w:rFonts w:ascii="Arial" w:hAnsi="Arial"/>
          <w:b/>
          <w:bCs/>
          <w:color w:val="000000"/>
          <w:sz w:val="24"/>
          <w:szCs w:val="24"/>
        </w:rPr>
      </w:pPr>
      <w:r w:rsidRPr="6D4C7509">
        <w:rPr>
          <w:rFonts w:ascii="Arial" w:hAnsi="Arial"/>
          <w:b/>
          <w:bCs/>
          <w:color w:val="000000" w:themeColor="text1"/>
          <w:sz w:val="24"/>
          <w:szCs w:val="24"/>
        </w:rPr>
        <w:t>(</w:t>
      </w:r>
      <w:r>
        <w:rPr>
          <w:rFonts w:ascii="Arial" w:hAnsi="Arial"/>
          <w:b/>
          <w:bCs/>
          <w:color w:val="000000" w:themeColor="text1"/>
          <w:sz w:val="24"/>
          <w:szCs w:val="24"/>
        </w:rPr>
        <w:t xml:space="preserve">30mph </w:t>
      </w:r>
      <w:r w:rsidRPr="6D4C7509">
        <w:rPr>
          <w:rFonts w:ascii="Arial" w:hAnsi="Arial"/>
          <w:b/>
          <w:bCs/>
          <w:color w:val="000000" w:themeColor="text1"/>
          <w:sz w:val="24"/>
          <w:szCs w:val="24"/>
        </w:rPr>
        <w:t>Speed Limit) Order 202</w:t>
      </w:r>
      <w:r w:rsidR="00587FC6">
        <w:rPr>
          <w:rFonts w:ascii="Arial" w:hAnsi="Arial"/>
          <w:b/>
          <w:bCs/>
          <w:color w:val="000000" w:themeColor="text1"/>
          <w:sz w:val="24"/>
          <w:szCs w:val="24"/>
        </w:rPr>
        <w:t>6</w:t>
      </w:r>
    </w:p>
    <w:p w14:paraId="4A7D2AC3" w14:textId="77777777" w:rsidR="00F93FD4" w:rsidRPr="00F93FD4" w:rsidRDefault="00F93FD4" w:rsidP="00F93FD4">
      <w:pPr>
        <w:jc w:val="center"/>
        <w:rPr>
          <w:rFonts w:ascii="Arial" w:hAnsi="Arial"/>
          <w:b/>
          <w:bCs/>
          <w:color w:val="000000"/>
          <w:sz w:val="24"/>
          <w:szCs w:val="24"/>
        </w:rPr>
      </w:pPr>
    </w:p>
    <w:p w14:paraId="7D6B44E8" w14:textId="024B681E" w:rsidR="009877CF" w:rsidRDefault="0CB880D2" w:rsidP="1257D7C6">
      <w:pPr>
        <w:spacing w:line="360" w:lineRule="atLeast"/>
        <w:jc w:val="both"/>
        <w:rPr>
          <w:rFonts w:ascii="Arial" w:eastAsia="Arial" w:hAnsi="Arial" w:cs="Arial"/>
          <w:i/>
          <w:iCs/>
          <w:color w:val="000000" w:themeColor="text1"/>
          <w:sz w:val="24"/>
          <w:szCs w:val="24"/>
          <w:lang w:val="en-US"/>
        </w:rPr>
      </w:pPr>
      <w:r w:rsidRPr="1257D7C6">
        <w:rPr>
          <w:rFonts w:ascii="Arial" w:eastAsia="Arial" w:hAnsi="Arial" w:cs="Arial"/>
          <w:color w:val="000000" w:themeColor="text1"/>
          <w:sz w:val="24"/>
          <w:szCs w:val="24"/>
          <w:lang w:val="en-US"/>
        </w:rPr>
        <w:t xml:space="preserve">The proposal is to </w:t>
      </w:r>
      <w:r w:rsidRPr="1257D7C6">
        <w:rPr>
          <w:rFonts w:ascii="Arial" w:hAnsi="Arial" w:cs="Arial"/>
          <w:color w:val="000000" w:themeColor="text1"/>
          <w:sz w:val="24"/>
          <w:szCs w:val="24"/>
          <w:lang w:eastAsia="en-GB"/>
        </w:rPr>
        <w:t xml:space="preserve">tie in the existing 30mph speed limit on Taverham Road to the 30mph speed limit proposed by the </w:t>
      </w:r>
      <w:r w:rsidR="55C7F3D5" w:rsidRPr="1257D7C6">
        <w:rPr>
          <w:rFonts w:ascii="Arial" w:hAnsi="Arial" w:cs="Arial"/>
          <w:color w:val="000000" w:themeColor="text1"/>
          <w:sz w:val="24"/>
          <w:szCs w:val="24"/>
          <w:lang w:eastAsia="en-GB"/>
        </w:rPr>
        <w:t>Development</w:t>
      </w:r>
      <w:r w:rsidRPr="1257D7C6">
        <w:rPr>
          <w:rFonts w:ascii="Arial" w:hAnsi="Arial" w:cs="Arial"/>
          <w:color w:val="000000" w:themeColor="text1"/>
          <w:sz w:val="24"/>
          <w:szCs w:val="24"/>
          <w:lang w:eastAsia="en-GB"/>
        </w:rPr>
        <w:t xml:space="preserve"> Consent Order (DCO) of the A47 North Tuddenham to Easton improvement scheme at the proposed new roundabout at Wood Lane Junction in Honingham</w:t>
      </w:r>
      <w:r w:rsidRPr="1257D7C6">
        <w:rPr>
          <w:rFonts w:ascii="Arial" w:eastAsia="Arial" w:hAnsi="Arial" w:cs="Arial"/>
          <w:color w:val="000000" w:themeColor="text1"/>
          <w:sz w:val="24"/>
          <w:szCs w:val="24"/>
          <w:lang w:val="en-US"/>
        </w:rPr>
        <w:t xml:space="preserve"> to improve safety in the vicinity</w:t>
      </w:r>
      <w:r w:rsidR="33F0B07D" w:rsidRPr="1257D7C6">
        <w:rPr>
          <w:rFonts w:ascii="Arial" w:eastAsia="Arial" w:hAnsi="Arial" w:cs="Arial"/>
          <w:color w:val="000000" w:themeColor="text1"/>
          <w:sz w:val="24"/>
          <w:szCs w:val="24"/>
          <w:lang w:val="en-US"/>
        </w:rPr>
        <w:t xml:space="preserve">, </w:t>
      </w:r>
      <w:r w:rsidRPr="1257D7C6">
        <w:rPr>
          <w:rFonts w:ascii="Arial" w:eastAsia="Arial" w:hAnsi="Arial" w:cs="Arial"/>
          <w:color w:val="000000" w:themeColor="text1"/>
          <w:sz w:val="24"/>
          <w:szCs w:val="24"/>
          <w:lang w:val="en-US"/>
        </w:rPr>
        <w:t xml:space="preserve">in alignment with Norfolk County Council’s Speed Management Strategy. </w:t>
      </w:r>
    </w:p>
    <w:p w14:paraId="2C47A30D" w14:textId="0BE92D33" w:rsidR="009877CF" w:rsidRDefault="009877CF" w:rsidP="1257D7C6">
      <w:pPr>
        <w:spacing w:line="360" w:lineRule="atLeast"/>
        <w:jc w:val="both"/>
        <w:rPr>
          <w:rFonts w:ascii="Arial" w:eastAsia="Arial" w:hAnsi="Arial" w:cs="Arial"/>
          <w:color w:val="000000" w:themeColor="text1"/>
          <w:sz w:val="24"/>
          <w:szCs w:val="24"/>
          <w:lang w:val="en-US"/>
        </w:rPr>
      </w:pPr>
    </w:p>
    <w:p w14:paraId="6CEB18BD" w14:textId="3995638C" w:rsidR="00945759" w:rsidRDefault="0CB880D2" w:rsidP="00C30BEA">
      <w:pPr>
        <w:spacing w:line="360" w:lineRule="atLeast"/>
        <w:jc w:val="both"/>
        <w:rPr>
          <w:rFonts w:ascii="Arial" w:eastAsia="Arial" w:hAnsi="Arial" w:cs="Arial"/>
          <w:i/>
          <w:iCs/>
          <w:color w:val="000000" w:themeColor="text1"/>
          <w:sz w:val="24"/>
          <w:szCs w:val="24"/>
          <w:lang w:val="en-US"/>
        </w:rPr>
      </w:pPr>
      <w:r w:rsidRPr="1257D7C6">
        <w:rPr>
          <w:rFonts w:ascii="Arial" w:eastAsia="Arial" w:hAnsi="Arial" w:cs="Arial"/>
          <w:color w:val="000000" w:themeColor="text1"/>
          <w:sz w:val="24"/>
          <w:szCs w:val="24"/>
          <w:lang w:val="en-US"/>
        </w:rPr>
        <w:t xml:space="preserve">The proposal to make the Order is made because it appears to Norfolk County Council that it is expedient to do so for avoiding danger to persons or other traffic using the road or any other road </w:t>
      </w:r>
      <w:r w:rsidR="005C6326">
        <w:rPr>
          <w:rFonts w:ascii="Arial" w:eastAsia="Arial" w:hAnsi="Arial" w:cs="Arial"/>
          <w:color w:val="000000" w:themeColor="text1"/>
          <w:sz w:val="24"/>
          <w:szCs w:val="24"/>
          <w:lang w:val="en-US"/>
        </w:rPr>
        <w:t>or</w:t>
      </w:r>
      <w:r w:rsidRPr="1257D7C6">
        <w:rPr>
          <w:rFonts w:ascii="Arial" w:eastAsia="Arial" w:hAnsi="Arial" w:cs="Arial"/>
          <w:color w:val="000000" w:themeColor="text1"/>
          <w:sz w:val="24"/>
          <w:szCs w:val="24"/>
          <w:lang w:val="en-US"/>
        </w:rPr>
        <w:t xml:space="preserve"> for preventing the likelihood of any such danger arising.</w:t>
      </w:r>
      <w:r w:rsidRPr="1257D7C6">
        <w:rPr>
          <w:rFonts w:ascii="Arial" w:hAnsi="Arial" w:cs="Arial"/>
          <w:color w:val="000000" w:themeColor="text1"/>
          <w:sz w:val="24"/>
          <w:szCs w:val="24"/>
          <w:lang w:eastAsia="en-GB"/>
        </w:rPr>
        <w:t xml:space="preserve"> </w:t>
      </w:r>
    </w:p>
    <w:p w14:paraId="259B10F8" w14:textId="1E19EDC5" w:rsidR="00945759" w:rsidRDefault="00945759" w:rsidP="00C30BEA">
      <w:pPr>
        <w:spacing w:line="360" w:lineRule="atLeast"/>
        <w:jc w:val="both"/>
      </w:pPr>
    </w:p>
    <w:p w14:paraId="493AD037" w14:textId="3458E1C5" w:rsidR="1257D7C6" w:rsidRDefault="1257D7C6" w:rsidP="1257D7C6">
      <w:pPr>
        <w:shd w:val="clear" w:color="auto" w:fill="FFFFFF" w:themeFill="background1"/>
        <w:spacing w:after="120" w:line="360" w:lineRule="atLeast"/>
        <w:jc w:val="both"/>
        <w:rPr>
          <w:rFonts w:ascii="Arial" w:hAnsi="Arial" w:cs="Arial"/>
          <w:color w:val="000000" w:themeColor="text1"/>
          <w:sz w:val="24"/>
          <w:szCs w:val="24"/>
          <w:lang w:val="en-US" w:eastAsia="en-GB"/>
        </w:rPr>
      </w:pPr>
    </w:p>
    <w:p w14:paraId="788CD3EE" w14:textId="77777777" w:rsidR="10149656" w:rsidRDefault="10149656" w:rsidP="6D4C7509">
      <w:pPr>
        <w:jc w:val="center"/>
        <w:rPr>
          <w:rFonts w:ascii="Arial" w:hAnsi="Arial"/>
          <w:b/>
          <w:bCs/>
          <w:color w:val="000000" w:themeColor="text1"/>
          <w:sz w:val="24"/>
          <w:szCs w:val="24"/>
        </w:rPr>
      </w:pPr>
      <w:r w:rsidRPr="6D4C7509">
        <w:rPr>
          <w:rFonts w:ascii="Arial" w:hAnsi="Arial"/>
          <w:b/>
          <w:bCs/>
          <w:color w:val="000000" w:themeColor="text1"/>
          <w:sz w:val="24"/>
          <w:szCs w:val="24"/>
        </w:rPr>
        <w:t>The Norfolk County Council</w:t>
      </w:r>
    </w:p>
    <w:p w14:paraId="0E621BB1" w14:textId="6B327460" w:rsidR="10149656" w:rsidRDefault="10149656" w:rsidP="6D4C7509">
      <w:pPr>
        <w:jc w:val="center"/>
        <w:rPr>
          <w:rFonts w:ascii="Arial" w:hAnsi="Arial"/>
          <w:b/>
          <w:bCs/>
          <w:color w:val="000000" w:themeColor="text1"/>
          <w:sz w:val="24"/>
          <w:szCs w:val="24"/>
        </w:rPr>
      </w:pPr>
      <w:r w:rsidRPr="6D4C7509">
        <w:rPr>
          <w:rFonts w:ascii="Arial" w:hAnsi="Arial"/>
          <w:b/>
          <w:bCs/>
          <w:color w:val="000000" w:themeColor="text1"/>
          <w:sz w:val="24"/>
          <w:szCs w:val="24"/>
        </w:rPr>
        <w:t xml:space="preserve"> (Weston Longville, Weston Green Road) </w:t>
      </w:r>
    </w:p>
    <w:p w14:paraId="276F3415" w14:textId="3949261C" w:rsidR="6D4C7509" w:rsidRPr="00F93FD4" w:rsidRDefault="0097076B" w:rsidP="00F93FD4">
      <w:pPr>
        <w:shd w:val="clear" w:color="auto" w:fill="FFFFFF" w:themeFill="background1"/>
        <w:spacing w:after="120" w:line="360" w:lineRule="atLeast"/>
        <w:jc w:val="center"/>
        <w:rPr>
          <w:rFonts w:ascii="Arial" w:hAnsi="Arial" w:cs="Arial"/>
          <w:b/>
          <w:bCs/>
          <w:color w:val="000000" w:themeColor="text1"/>
          <w:sz w:val="24"/>
          <w:szCs w:val="24"/>
          <w:lang w:val="en-US" w:eastAsia="en-GB"/>
        </w:rPr>
      </w:pPr>
      <w:r>
        <w:rPr>
          <w:rFonts w:ascii="Arial" w:hAnsi="Arial" w:cs="Arial"/>
          <w:b/>
          <w:bCs/>
          <w:color w:val="000000" w:themeColor="text1"/>
          <w:sz w:val="24"/>
          <w:szCs w:val="24"/>
          <w:lang w:val="en-US" w:eastAsia="en-GB"/>
        </w:rPr>
        <w:t>(</w:t>
      </w:r>
      <w:r w:rsidR="3D5D694E" w:rsidRPr="6D4C7509">
        <w:rPr>
          <w:rFonts w:ascii="Arial" w:hAnsi="Arial" w:cs="Arial"/>
          <w:b/>
          <w:bCs/>
          <w:color w:val="000000" w:themeColor="text1"/>
          <w:sz w:val="24"/>
          <w:szCs w:val="24"/>
          <w:lang w:val="en-US" w:eastAsia="en-GB"/>
        </w:rPr>
        <w:t>Prohibition of Motor Vehicles</w:t>
      </w:r>
      <w:r>
        <w:rPr>
          <w:rFonts w:ascii="Arial" w:hAnsi="Arial" w:cs="Arial"/>
          <w:b/>
          <w:bCs/>
          <w:color w:val="000000" w:themeColor="text1"/>
          <w:sz w:val="24"/>
          <w:szCs w:val="24"/>
          <w:lang w:val="en-US" w:eastAsia="en-GB"/>
        </w:rPr>
        <w:t>)</w:t>
      </w:r>
      <w:r w:rsidR="3CCCEFE3" w:rsidRPr="6D4C7509">
        <w:rPr>
          <w:rFonts w:ascii="Arial" w:hAnsi="Arial" w:cs="Arial"/>
          <w:b/>
          <w:bCs/>
          <w:color w:val="000000" w:themeColor="text1"/>
          <w:sz w:val="24"/>
          <w:szCs w:val="24"/>
          <w:lang w:val="en-US" w:eastAsia="en-GB"/>
        </w:rPr>
        <w:t xml:space="preserve"> </w:t>
      </w:r>
      <w:r w:rsidR="3D5D694E" w:rsidRPr="6D4C7509">
        <w:rPr>
          <w:rFonts w:ascii="Arial" w:hAnsi="Arial" w:cs="Arial"/>
          <w:b/>
          <w:bCs/>
          <w:color w:val="000000" w:themeColor="text1"/>
          <w:sz w:val="24"/>
          <w:szCs w:val="24"/>
          <w:lang w:val="en-US" w:eastAsia="en-GB"/>
        </w:rPr>
        <w:t>Order 20</w:t>
      </w:r>
      <w:r w:rsidR="5BA49FFB" w:rsidRPr="6D4C7509">
        <w:rPr>
          <w:rFonts w:ascii="Arial" w:hAnsi="Arial" w:cs="Arial"/>
          <w:b/>
          <w:bCs/>
          <w:color w:val="000000" w:themeColor="text1"/>
          <w:sz w:val="24"/>
          <w:szCs w:val="24"/>
          <w:lang w:val="en-US" w:eastAsia="en-GB"/>
        </w:rPr>
        <w:t>2</w:t>
      </w:r>
      <w:r w:rsidR="003D5BE1">
        <w:rPr>
          <w:rFonts w:ascii="Arial" w:hAnsi="Arial" w:cs="Arial"/>
          <w:b/>
          <w:bCs/>
          <w:color w:val="000000" w:themeColor="text1"/>
          <w:sz w:val="24"/>
          <w:szCs w:val="24"/>
          <w:lang w:val="en-US" w:eastAsia="en-GB"/>
        </w:rPr>
        <w:t>X</w:t>
      </w:r>
    </w:p>
    <w:p w14:paraId="0C4D8BA8" w14:textId="77D726E3" w:rsidR="3A85C678" w:rsidRDefault="00945759" w:rsidP="6D4C7509">
      <w:pPr>
        <w:shd w:val="clear" w:color="auto" w:fill="FFFFFF" w:themeFill="background1"/>
        <w:spacing w:after="120" w:line="360" w:lineRule="atLeast"/>
        <w:jc w:val="both"/>
        <w:rPr>
          <w:rFonts w:ascii="Arial" w:hAnsi="Arial" w:cs="Arial"/>
          <w:color w:val="000000" w:themeColor="text1"/>
          <w:sz w:val="24"/>
          <w:szCs w:val="24"/>
          <w:lang w:val="en-US" w:eastAsia="en-GB"/>
        </w:rPr>
      </w:pPr>
      <w:r>
        <w:rPr>
          <w:rFonts w:ascii="Arial" w:hAnsi="Arial" w:cs="Arial"/>
          <w:color w:val="000000" w:themeColor="text1"/>
          <w:sz w:val="24"/>
          <w:szCs w:val="24"/>
          <w:lang w:val="en-US" w:eastAsia="en-GB"/>
        </w:rPr>
        <w:t>One of the</w:t>
      </w:r>
      <w:r w:rsidR="3A85C678" w:rsidRPr="6D4C7509">
        <w:rPr>
          <w:rFonts w:ascii="Arial" w:hAnsi="Arial" w:cs="Arial"/>
          <w:color w:val="000000" w:themeColor="text1"/>
          <w:sz w:val="24"/>
          <w:szCs w:val="24"/>
          <w:lang w:val="en-US" w:eastAsia="en-GB"/>
        </w:rPr>
        <w:t xml:space="preserve"> aim</w:t>
      </w:r>
      <w:r>
        <w:rPr>
          <w:rFonts w:ascii="Arial" w:hAnsi="Arial" w:cs="Arial"/>
          <w:color w:val="000000" w:themeColor="text1"/>
          <w:sz w:val="24"/>
          <w:szCs w:val="24"/>
          <w:lang w:val="en-US" w:eastAsia="en-GB"/>
        </w:rPr>
        <w:t>s</w:t>
      </w:r>
      <w:r w:rsidR="3A85C678" w:rsidRPr="6D4C7509">
        <w:rPr>
          <w:rFonts w:ascii="Arial" w:hAnsi="Arial" w:cs="Arial"/>
          <w:color w:val="000000" w:themeColor="text1"/>
          <w:sz w:val="24"/>
          <w:szCs w:val="24"/>
          <w:lang w:val="en-US" w:eastAsia="en-GB"/>
        </w:rPr>
        <w:t xml:space="preserve"> of this scheme is to introduce a Prohibition of Motor Vehicles (Except for Access) Order on Weston Green Road as part of the wider traffic mitigation measures associated with the A47 improvements and the extension of the </w:t>
      </w:r>
      <w:r w:rsidR="00AAB0EB" w:rsidRPr="6D4C7509">
        <w:rPr>
          <w:rFonts w:ascii="Arial" w:hAnsi="Arial" w:cs="Arial"/>
          <w:color w:val="000000" w:themeColor="text1"/>
          <w:sz w:val="24"/>
          <w:szCs w:val="24"/>
          <w:lang w:val="en-US" w:eastAsia="en-GB"/>
        </w:rPr>
        <w:t>lower</w:t>
      </w:r>
      <w:r w:rsidR="3A85C678" w:rsidRPr="6D4C7509">
        <w:rPr>
          <w:rFonts w:ascii="Arial" w:hAnsi="Arial" w:cs="Arial"/>
          <w:color w:val="000000" w:themeColor="text1"/>
          <w:sz w:val="24"/>
          <w:szCs w:val="24"/>
          <w:lang w:val="en-US" w:eastAsia="en-GB"/>
        </w:rPr>
        <w:t xml:space="preserve"> speed limit within Weston Longville.</w:t>
      </w:r>
    </w:p>
    <w:p w14:paraId="0B59DB7E" w14:textId="126B5E1C" w:rsidR="3A85C678" w:rsidRDefault="3A85C678" w:rsidP="00945759">
      <w:pPr>
        <w:shd w:val="clear" w:color="auto" w:fill="FFFFFF" w:themeFill="background1"/>
        <w:spacing w:before="240" w:after="120" w:line="360" w:lineRule="atLeast"/>
        <w:jc w:val="both"/>
        <w:rPr>
          <w:rFonts w:ascii="Arial" w:hAnsi="Arial" w:cs="Arial"/>
          <w:color w:val="000000" w:themeColor="text1"/>
          <w:sz w:val="24"/>
          <w:szCs w:val="24"/>
          <w:lang w:val="en-US" w:eastAsia="en-GB"/>
        </w:rPr>
      </w:pPr>
      <w:r w:rsidRPr="7E2025C7">
        <w:rPr>
          <w:rFonts w:ascii="Arial" w:hAnsi="Arial" w:cs="Arial"/>
          <w:color w:val="000000" w:themeColor="text1"/>
          <w:sz w:val="24"/>
          <w:szCs w:val="24"/>
          <w:lang w:val="en-US" w:eastAsia="en-GB"/>
        </w:rPr>
        <w:t>The restriction is proposed to prevent the road being used as a through-route</w:t>
      </w:r>
      <w:r w:rsidR="000717AC" w:rsidRPr="7E2025C7">
        <w:rPr>
          <w:rFonts w:ascii="Arial" w:hAnsi="Arial" w:cs="Arial"/>
          <w:color w:val="000000" w:themeColor="text1"/>
          <w:sz w:val="24"/>
          <w:szCs w:val="24"/>
          <w:lang w:val="en-US" w:eastAsia="en-GB"/>
        </w:rPr>
        <w:t xml:space="preserve"> as </w:t>
      </w:r>
      <w:r w:rsidR="009722A7" w:rsidRPr="7E2025C7">
        <w:rPr>
          <w:rFonts w:ascii="Arial" w:hAnsi="Arial" w:cs="Arial"/>
          <w:color w:val="000000" w:themeColor="text1"/>
          <w:sz w:val="24"/>
          <w:szCs w:val="24"/>
          <w:lang w:val="en-US" w:eastAsia="en-GB"/>
        </w:rPr>
        <w:t>predicted in the</w:t>
      </w:r>
      <w:r w:rsidR="000717AC" w:rsidRPr="7E2025C7">
        <w:rPr>
          <w:rFonts w:ascii="Arial" w:hAnsi="Arial" w:cs="Arial"/>
          <w:color w:val="000000" w:themeColor="text1"/>
          <w:sz w:val="24"/>
          <w:szCs w:val="24"/>
          <w:lang w:val="en-US" w:eastAsia="en-GB"/>
        </w:rPr>
        <w:t xml:space="preserve"> latest traffic modelling</w:t>
      </w:r>
      <w:r w:rsidRPr="7E2025C7">
        <w:rPr>
          <w:rFonts w:ascii="Arial" w:hAnsi="Arial" w:cs="Arial"/>
          <w:color w:val="000000" w:themeColor="text1"/>
          <w:sz w:val="24"/>
          <w:szCs w:val="24"/>
          <w:lang w:val="en-US" w:eastAsia="en-GB"/>
        </w:rPr>
        <w:t>, thereby reducing rat-running traffic, lowering vehicle speeds and traffic volumes</w:t>
      </w:r>
      <w:r w:rsidR="4F496904" w:rsidRPr="7E2025C7">
        <w:rPr>
          <w:rFonts w:ascii="Arial" w:hAnsi="Arial" w:cs="Arial"/>
          <w:color w:val="000000" w:themeColor="text1"/>
          <w:sz w:val="24"/>
          <w:szCs w:val="24"/>
          <w:lang w:val="en-US" w:eastAsia="en-GB"/>
        </w:rPr>
        <w:t xml:space="preserve">. </w:t>
      </w:r>
      <w:r w:rsidRPr="7E2025C7">
        <w:rPr>
          <w:rFonts w:ascii="Arial" w:hAnsi="Arial" w:cs="Arial"/>
          <w:color w:val="000000" w:themeColor="text1"/>
          <w:sz w:val="24"/>
          <w:szCs w:val="24"/>
          <w:lang w:val="en-US" w:eastAsia="en-GB"/>
        </w:rPr>
        <w:t xml:space="preserve">The measure will improve safety for pedestrians, </w:t>
      </w:r>
      <w:r w:rsidRPr="7E2025C7">
        <w:rPr>
          <w:rFonts w:ascii="Arial" w:hAnsi="Arial" w:cs="Arial"/>
          <w:color w:val="000000" w:themeColor="text1"/>
          <w:sz w:val="24"/>
          <w:szCs w:val="24"/>
          <w:lang w:val="en-US" w:eastAsia="en-GB"/>
        </w:rPr>
        <w:lastRenderedPageBreak/>
        <w:t>cyclists</w:t>
      </w:r>
      <w:r w:rsidR="600CED0C" w:rsidRPr="7E2025C7">
        <w:rPr>
          <w:rFonts w:ascii="Arial" w:hAnsi="Arial" w:cs="Arial"/>
          <w:color w:val="000000" w:themeColor="text1"/>
          <w:sz w:val="24"/>
          <w:szCs w:val="24"/>
          <w:lang w:val="en-US" w:eastAsia="en-GB"/>
        </w:rPr>
        <w:t>, horserider</w:t>
      </w:r>
      <w:r w:rsidR="00161D7A" w:rsidRPr="7E2025C7">
        <w:rPr>
          <w:rFonts w:ascii="Arial" w:hAnsi="Arial" w:cs="Arial"/>
          <w:color w:val="000000" w:themeColor="text1"/>
          <w:sz w:val="24"/>
          <w:szCs w:val="24"/>
          <w:lang w:val="en-US" w:eastAsia="en-GB"/>
        </w:rPr>
        <w:t>s</w:t>
      </w:r>
      <w:r w:rsidRPr="7E2025C7">
        <w:rPr>
          <w:rFonts w:ascii="Arial" w:hAnsi="Arial" w:cs="Arial"/>
          <w:color w:val="000000" w:themeColor="text1"/>
          <w:sz w:val="24"/>
          <w:szCs w:val="24"/>
          <w:lang w:val="en-US" w:eastAsia="en-GB"/>
        </w:rPr>
        <w:t xml:space="preserve"> and other vulnerable road users, whilst maintaining access for residents, businesses and </w:t>
      </w:r>
      <w:r w:rsidR="117D1DE5" w:rsidRPr="7E2025C7">
        <w:rPr>
          <w:rFonts w:ascii="Arial" w:hAnsi="Arial" w:cs="Arial"/>
          <w:color w:val="000000" w:themeColor="text1"/>
          <w:sz w:val="24"/>
          <w:szCs w:val="24"/>
          <w:lang w:val="en-US" w:eastAsia="en-GB"/>
        </w:rPr>
        <w:t>exempted</w:t>
      </w:r>
      <w:r w:rsidR="0039794D" w:rsidRPr="7E2025C7">
        <w:rPr>
          <w:rFonts w:ascii="Arial" w:hAnsi="Arial" w:cs="Arial"/>
          <w:color w:val="000000" w:themeColor="text1"/>
          <w:sz w:val="24"/>
          <w:szCs w:val="24"/>
          <w:lang w:val="en-US" w:eastAsia="en-GB"/>
        </w:rPr>
        <w:t xml:space="preserve"> </w:t>
      </w:r>
      <w:r w:rsidRPr="7E2025C7">
        <w:rPr>
          <w:rFonts w:ascii="Arial" w:hAnsi="Arial" w:cs="Arial"/>
          <w:color w:val="000000" w:themeColor="text1"/>
          <w:sz w:val="24"/>
          <w:szCs w:val="24"/>
          <w:lang w:val="en-US" w:eastAsia="en-GB"/>
        </w:rPr>
        <w:t>vehicular movements.</w:t>
      </w:r>
      <w:r w:rsidR="0054126B" w:rsidRPr="7E2025C7">
        <w:rPr>
          <w:rFonts w:ascii="Arial" w:hAnsi="Arial" w:cs="Arial"/>
          <w:color w:val="000000" w:themeColor="text1"/>
          <w:sz w:val="24"/>
          <w:szCs w:val="24"/>
          <w:lang w:val="en-US" w:eastAsia="en-GB"/>
        </w:rPr>
        <w:t xml:space="preserve"> </w:t>
      </w:r>
      <w:r w:rsidR="009F555C" w:rsidRPr="7E2025C7">
        <w:rPr>
          <w:rFonts w:ascii="Arial" w:hAnsi="Arial" w:cs="Arial"/>
          <w:color w:val="000000" w:themeColor="text1"/>
          <w:sz w:val="24"/>
          <w:szCs w:val="24"/>
          <w:lang w:val="en-US" w:eastAsia="en-GB"/>
        </w:rPr>
        <w:t>Additionally, r</w:t>
      </w:r>
      <w:r w:rsidR="0054126B" w:rsidRPr="7E2025C7">
        <w:rPr>
          <w:rFonts w:ascii="Arial" w:hAnsi="Arial" w:cs="Arial"/>
          <w:color w:val="000000" w:themeColor="text1"/>
          <w:sz w:val="24"/>
          <w:szCs w:val="24"/>
          <w:lang w:val="en-US" w:eastAsia="en-GB"/>
        </w:rPr>
        <w:t xml:space="preserve">educing non-essential through-traffic on Weston Green Road will support the effective operation of the </w:t>
      </w:r>
      <w:r w:rsidR="009F555C" w:rsidRPr="7E2025C7">
        <w:rPr>
          <w:rFonts w:ascii="Arial" w:hAnsi="Arial" w:cs="Arial"/>
          <w:color w:val="000000" w:themeColor="text1"/>
          <w:sz w:val="24"/>
          <w:szCs w:val="24"/>
          <w:lang w:val="en-US" w:eastAsia="en-GB"/>
        </w:rPr>
        <w:t xml:space="preserve">proposed, </w:t>
      </w:r>
      <w:r w:rsidR="0054126B" w:rsidRPr="7E2025C7">
        <w:rPr>
          <w:rFonts w:ascii="Arial" w:hAnsi="Arial" w:cs="Arial"/>
          <w:color w:val="000000" w:themeColor="text1"/>
          <w:sz w:val="24"/>
          <w:szCs w:val="24"/>
          <w:lang w:val="en-US" w:eastAsia="en-GB"/>
        </w:rPr>
        <w:t>extended</w:t>
      </w:r>
      <w:r w:rsidR="009F555C" w:rsidRPr="7E2025C7">
        <w:rPr>
          <w:rFonts w:ascii="Arial" w:hAnsi="Arial" w:cs="Arial"/>
          <w:color w:val="000000" w:themeColor="text1"/>
          <w:sz w:val="24"/>
          <w:szCs w:val="24"/>
          <w:lang w:val="en-US" w:eastAsia="en-GB"/>
        </w:rPr>
        <w:t>,</w:t>
      </w:r>
      <w:r w:rsidR="0054126B" w:rsidRPr="7E2025C7">
        <w:rPr>
          <w:rFonts w:ascii="Arial" w:hAnsi="Arial" w:cs="Arial"/>
          <w:color w:val="000000" w:themeColor="text1"/>
          <w:sz w:val="24"/>
          <w:szCs w:val="24"/>
          <w:lang w:val="en-US" w:eastAsia="en-GB"/>
        </w:rPr>
        <w:t xml:space="preserve"> 20mph environment and contribute to improved local amenity, including reduced traffic noise and improved perceived safety within the village core</w:t>
      </w:r>
      <w:r w:rsidR="009F555C" w:rsidRPr="7E2025C7">
        <w:rPr>
          <w:rFonts w:ascii="Arial" w:hAnsi="Arial" w:cs="Arial"/>
          <w:color w:val="000000" w:themeColor="text1"/>
          <w:sz w:val="24"/>
          <w:szCs w:val="24"/>
          <w:lang w:val="en-US" w:eastAsia="en-GB"/>
        </w:rPr>
        <w:t>.</w:t>
      </w:r>
    </w:p>
    <w:p w14:paraId="13BA1DEF" w14:textId="2A2E9C41" w:rsidR="3A85C678" w:rsidRDefault="3A85C678" w:rsidP="00945759">
      <w:pPr>
        <w:shd w:val="clear" w:color="auto" w:fill="FFFFFF" w:themeFill="background1"/>
        <w:spacing w:before="240" w:after="120" w:line="360" w:lineRule="atLeast"/>
        <w:jc w:val="both"/>
        <w:rPr>
          <w:rFonts w:ascii="Arial" w:hAnsi="Arial" w:cs="Arial"/>
          <w:color w:val="000000" w:themeColor="text1"/>
          <w:sz w:val="24"/>
          <w:szCs w:val="24"/>
          <w:lang w:val="en-US" w:eastAsia="en-GB"/>
        </w:rPr>
      </w:pPr>
      <w:r w:rsidRPr="6D4C7509">
        <w:rPr>
          <w:rFonts w:ascii="Arial" w:hAnsi="Arial" w:cs="Arial"/>
          <w:color w:val="000000" w:themeColor="text1"/>
          <w:sz w:val="24"/>
          <w:szCs w:val="24"/>
          <w:lang w:val="en-US" w:eastAsia="en-GB"/>
        </w:rPr>
        <w:t>The proposal to make the Order is therefore made because it appears to the County Council that it is expedient to do so in accordance with Section 1(1)(a)</w:t>
      </w:r>
      <w:r w:rsidR="4976A561" w:rsidRPr="6D4C7509">
        <w:rPr>
          <w:rFonts w:ascii="Arial" w:hAnsi="Arial" w:cs="Arial"/>
          <w:color w:val="000000" w:themeColor="text1"/>
          <w:sz w:val="24"/>
          <w:szCs w:val="24"/>
          <w:lang w:val="en-US" w:eastAsia="en-GB"/>
        </w:rPr>
        <w:t xml:space="preserve"> </w:t>
      </w:r>
      <w:r w:rsidRPr="6D4C7509">
        <w:rPr>
          <w:rFonts w:ascii="Arial" w:hAnsi="Arial" w:cs="Arial"/>
          <w:color w:val="000000" w:themeColor="text1"/>
          <w:sz w:val="24"/>
          <w:szCs w:val="24"/>
          <w:lang w:val="en-US" w:eastAsia="en-GB"/>
        </w:rPr>
        <w:t>and (</w:t>
      </w:r>
      <w:r w:rsidR="6616AA1B" w:rsidRPr="6D4C7509">
        <w:rPr>
          <w:rFonts w:ascii="Arial" w:hAnsi="Arial" w:cs="Arial"/>
          <w:color w:val="000000" w:themeColor="text1"/>
          <w:sz w:val="24"/>
          <w:szCs w:val="24"/>
          <w:lang w:val="en-US" w:eastAsia="en-GB"/>
        </w:rPr>
        <w:t>d</w:t>
      </w:r>
      <w:r w:rsidRPr="6D4C7509">
        <w:rPr>
          <w:rFonts w:ascii="Arial" w:hAnsi="Arial" w:cs="Arial"/>
          <w:color w:val="000000" w:themeColor="text1"/>
          <w:sz w:val="24"/>
          <w:szCs w:val="24"/>
          <w:lang w:val="en-US" w:eastAsia="en-GB"/>
        </w:rPr>
        <w:t>) of the Road Traffic Regulation Act 1984.</w:t>
      </w:r>
    </w:p>
    <w:p w14:paraId="75F32315" w14:textId="77777777" w:rsidR="00756C63" w:rsidRPr="00A21369" w:rsidRDefault="00756C63" w:rsidP="6D4C7509">
      <w:pPr>
        <w:rPr>
          <w:rFonts w:ascii="Arial" w:hAnsi="Arial"/>
          <w:color w:val="000000"/>
          <w:sz w:val="16"/>
          <w:szCs w:val="16"/>
        </w:rPr>
      </w:pPr>
    </w:p>
    <w:p w14:paraId="1E03BAEE" w14:textId="54D4FE37" w:rsidR="00756C63" w:rsidRPr="00945759" w:rsidRDefault="65275B31" w:rsidP="00945759">
      <w:pPr>
        <w:pStyle w:val="ListParagraph"/>
        <w:numPr>
          <w:ilvl w:val="0"/>
          <w:numId w:val="1"/>
        </w:numPr>
        <w:ind w:left="360"/>
        <w:jc w:val="both"/>
        <w:rPr>
          <w:rFonts w:ascii="Arial" w:eastAsia="Arial" w:hAnsi="Arial" w:cs="Arial"/>
          <w:color w:val="000000" w:themeColor="text1"/>
          <w:sz w:val="24"/>
          <w:szCs w:val="24"/>
          <w:lang w:val="en"/>
        </w:rPr>
      </w:pPr>
      <w:r w:rsidRPr="6D4C7509">
        <w:rPr>
          <w:rFonts w:ascii="Arial" w:eastAsia="Arial" w:hAnsi="Arial" w:cs="Arial"/>
          <w:color w:val="000000" w:themeColor="text1"/>
          <w:sz w:val="24"/>
          <w:szCs w:val="24"/>
          <w:lang w:val="en"/>
        </w:rPr>
        <w:t>for avoiding danger to persons or other traffic using the road or any other road or for preventing the likelihood of any such danger arising;</w:t>
      </w:r>
    </w:p>
    <w:p w14:paraId="1383F1D9" w14:textId="78688961" w:rsidR="00756C63" w:rsidRPr="00A21369" w:rsidRDefault="00756C63" w:rsidP="6D4C7509">
      <w:pPr>
        <w:ind w:left="360"/>
        <w:jc w:val="both"/>
      </w:pPr>
    </w:p>
    <w:p w14:paraId="64F16405" w14:textId="7877F460" w:rsidR="00756C63" w:rsidRPr="00A21369" w:rsidRDefault="65275B31" w:rsidP="6D4C7509">
      <w:pPr>
        <w:pStyle w:val="ListParagraph"/>
        <w:numPr>
          <w:ilvl w:val="0"/>
          <w:numId w:val="1"/>
        </w:numPr>
        <w:ind w:left="360"/>
        <w:jc w:val="both"/>
        <w:rPr>
          <w:rFonts w:ascii="Arial" w:eastAsia="Arial" w:hAnsi="Arial" w:cs="Arial"/>
          <w:color w:val="000000" w:themeColor="text1"/>
          <w:sz w:val="24"/>
          <w:szCs w:val="24"/>
          <w:lang w:val="en"/>
        </w:rPr>
      </w:pPr>
      <w:r w:rsidRPr="6D4C7509">
        <w:rPr>
          <w:rFonts w:ascii="Arial" w:eastAsia="Arial" w:hAnsi="Arial" w:cs="Arial"/>
          <w:color w:val="000000" w:themeColor="text1"/>
          <w:sz w:val="24"/>
          <w:szCs w:val="24"/>
          <w:lang w:val="en"/>
        </w:rPr>
        <w:t>for preventing the use of the road by vehicular traffic of a kind which, or its use by vehicular traffic in a manner which, is unsuitable having regard to the existing character of the road or adjoining property;</w:t>
      </w:r>
    </w:p>
    <w:p w14:paraId="268D9670" w14:textId="36F46BC5" w:rsidR="00756C63" w:rsidRPr="00A21369" w:rsidRDefault="65275B31" w:rsidP="6D4C7509">
      <w:pPr>
        <w:ind w:left="360"/>
        <w:jc w:val="both"/>
      </w:pPr>
      <w:r w:rsidRPr="6D4C7509">
        <w:rPr>
          <w:rFonts w:ascii="Arial" w:eastAsia="Arial" w:hAnsi="Arial" w:cs="Arial"/>
          <w:color w:val="000000" w:themeColor="text1"/>
          <w:sz w:val="24"/>
          <w:szCs w:val="24"/>
          <w:lang w:val="en"/>
        </w:rPr>
        <w:t xml:space="preserve"> </w:t>
      </w:r>
    </w:p>
    <w:p w14:paraId="2486EA3B" w14:textId="6B4D81D5" w:rsidR="00756C63" w:rsidRPr="00A21369" w:rsidRDefault="00756C63" w:rsidP="6D4C7509">
      <w:pPr>
        <w:rPr>
          <w:strike/>
        </w:rPr>
      </w:pPr>
    </w:p>
    <w:p w14:paraId="0BD610B4" w14:textId="45BDFBC2" w:rsidR="00756C63" w:rsidRPr="00EC5764" w:rsidRDefault="00EC5764" w:rsidP="6D4C7509">
      <w:pPr>
        <w:rPr>
          <w:rFonts w:ascii="Arial" w:hAnsi="Arial"/>
          <w:color w:val="000000"/>
          <w:sz w:val="24"/>
          <w:szCs w:val="24"/>
        </w:rPr>
      </w:pPr>
      <w:r w:rsidRPr="00EC5764">
        <w:rPr>
          <w:rFonts w:ascii="Arial" w:hAnsi="Arial"/>
          <w:color w:val="000000"/>
          <w:sz w:val="24"/>
          <w:szCs w:val="24"/>
        </w:rPr>
        <w:t>Post-implementation monitoring has been proposed to assess the impact of the overall mitigation package</w:t>
      </w:r>
      <w:r>
        <w:rPr>
          <w:rFonts w:ascii="Arial" w:hAnsi="Arial"/>
          <w:color w:val="000000"/>
          <w:sz w:val="24"/>
          <w:szCs w:val="24"/>
        </w:rPr>
        <w:t>.</w:t>
      </w:r>
    </w:p>
    <w:p w14:paraId="2E4B7E71" w14:textId="27D680E1" w:rsidR="00756C63" w:rsidRPr="00A21369" w:rsidRDefault="00756C63" w:rsidP="6D4C7509">
      <w:pPr>
        <w:rPr>
          <w:rFonts w:ascii="Arial" w:hAnsi="Arial"/>
          <w:color w:val="000000"/>
          <w:sz w:val="16"/>
          <w:szCs w:val="16"/>
        </w:rPr>
      </w:pPr>
    </w:p>
    <w:p w14:paraId="213E7F9B" w14:textId="77777777" w:rsidR="00756C63" w:rsidRPr="00A21369" w:rsidRDefault="00756C63" w:rsidP="004C0FD2">
      <w:pPr>
        <w:rPr>
          <w:rFonts w:ascii="Arial" w:hAnsi="Arial"/>
          <w:color w:val="000000"/>
          <w:sz w:val="16"/>
        </w:rPr>
      </w:pPr>
    </w:p>
    <w:p w14:paraId="75B22CE1" w14:textId="77777777" w:rsidR="00756C63" w:rsidRPr="00A21369" w:rsidRDefault="00756C63" w:rsidP="004C0FD2">
      <w:pPr>
        <w:rPr>
          <w:rFonts w:ascii="Arial" w:hAnsi="Arial"/>
          <w:color w:val="000000"/>
          <w:sz w:val="16"/>
        </w:rPr>
      </w:pPr>
    </w:p>
    <w:p w14:paraId="4F70B032" w14:textId="77777777" w:rsidR="00756C63" w:rsidRPr="00A21369" w:rsidRDefault="00756C63" w:rsidP="004C0FD2">
      <w:pPr>
        <w:rPr>
          <w:rFonts w:ascii="Arial" w:hAnsi="Arial"/>
          <w:color w:val="000000"/>
          <w:sz w:val="16"/>
        </w:rPr>
      </w:pPr>
    </w:p>
    <w:p w14:paraId="31243CC4" w14:textId="77777777" w:rsidR="00756C63" w:rsidRPr="00A21369" w:rsidRDefault="00756C63" w:rsidP="004C0FD2">
      <w:pPr>
        <w:rPr>
          <w:rFonts w:ascii="Arial" w:hAnsi="Arial"/>
          <w:color w:val="000000"/>
          <w:sz w:val="16"/>
        </w:rPr>
      </w:pPr>
    </w:p>
    <w:p w14:paraId="563BF36F" w14:textId="77777777" w:rsidR="00756C63" w:rsidRPr="00A21369" w:rsidRDefault="00756C63" w:rsidP="004C0FD2">
      <w:pPr>
        <w:rPr>
          <w:rFonts w:ascii="Arial" w:hAnsi="Arial"/>
          <w:color w:val="000000"/>
          <w:sz w:val="16"/>
        </w:rPr>
      </w:pPr>
    </w:p>
    <w:p w14:paraId="54F6C70F" w14:textId="77777777" w:rsidR="00756C63" w:rsidRPr="00A21369" w:rsidRDefault="00756C63" w:rsidP="004C0FD2">
      <w:pPr>
        <w:rPr>
          <w:rFonts w:ascii="Arial" w:hAnsi="Arial"/>
          <w:color w:val="000000"/>
          <w:sz w:val="16"/>
        </w:rPr>
      </w:pPr>
    </w:p>
    <w:p w14:paraId="1A3F6D35" w14:textId="77777777" w:rsidR="00756C63" w:rsidRPr="00A21369" w:rsidRDefault="00756C63" w:rsidP="004C0FD2">
      <w:pPr>
        <w:rPr>
          <w:rFonts w:ascii="Arial" w:hAnsi="Arial"/>
          <w:color w:val="000000"/>
          <w:sz w:val="16"/>
        </w:rPr>
      </w:pPr>
    </w:p>
    <w:p w14:paraId="0E4D4D2B" w14:textId="77777777" w:rsidR="00756C63" w:rsidRPr="00A21369" w:rsidRDefault="00756C63" w:rsidP="004C0FD2">
      <w:pPr>
        <w:rPr>
          <w:rFonts w:ascii="Arial" w:hAnsi="Arial"/>
          <w:color w:val="000000"/>
          <w:sz w:val="16"/>
        </w:rPr>
      </w:pPr>
    </w:p>
    <w:p w14:paraId="469625F7" w14:textId="77777777" w:rsidR="00756C63" w:rsidRPr="00A21369" w:rsidRDefault="00756C63" w:rsidP="004C0FD2">
      <w:pPr>
        <w:rPr>
          <w:rFonts w:ascii="Arial" w:hAnsi="Arial"/>
          <w:color w:val="000000"/>
          <w:sz w:val="16"/>
        </w:rPr>
      </w:pPr>
    </w:p>
    <w:p w14:paraId="093B492E" w14:textId="77777777" w:rsidR="00756C63" w:rsidRPr="00A21369" w:rsidRDefault="00756C63" w:rsidP="004C0FD2">
      <w:pPr>
        <w:rPr>
          <w:rFonts w:ascii="Arial" w:hAnsi="Arial"/>
          <w:color w:val="000000"/>
          <w:sz w:val="16"/>
        </w:rPr>
      </w:pPr>
    </w:p>
    <w:p w14:paraId="42731206" w14:textId="77777777" w:rsidR="00756C63" w:rsidRPr="00A21369" w:rsidRDefault="00756C63" w:rsidP="004C0FD2">
      <w:pPr>
        <w:rPr>
          <w:rFonts w:ascii="Arial" w:hAnsi="Arial"/>
          <w:color w:val="000000"/>
          <w:sz w:val="16"/>
        </w:rPr>
      </w:pPr>
    </w:p>
    <w:p w14:paraId="53873F61" w14:textId="77777777" w:rsidR="00756C63" w:rsidRPr="00A21369" w:rsidRDefault="00756C63" w:rsidP="004C0FD2">
      <w:pPr>
        <w:rPr>
          <w:rFonts w:ascii="Arial" w:hAnsi="Arial"/>
          <w:color w:val="000000"/>
          <w:sz w:val="16"/>
        </w:rPr>
      </w:pPr>
    </w:p>
    <w:p w14:paraId="069745DB" w14:textId="77777777" w:rsidR="00756C63" w:rsidRPr="00A21369" w:rsidRDefault="00756C63" w:rsidP="004C0FD2">
      <w:pPr>
        <w:rPr>
          <w:rFonts w:ascii="Arial" w:hAnsi="Arial"/>
          <w:color w:val="000000"/>
          <w:sz w:val="16"/>
        </w:rPr>
      </w:pPr>
    </w:p>
    <w:p w14:paraId="745F9F53" w14:textId="77777777" w:rsidR="00756C63" w:rsidRPr="00A21369" w:rsidRDefault="00756C63" w:rsidP="004C0FD2">
      <w:pPr>
        <w:rPr>
          <w:rFonts w:ascii="Arial" w:hAnsi="Arial"/>
          <w:color w:val="000000"/>
          <w:sz w:val="16"/>
        </w:rPr>
      </w:pPr>
    </w:p>
    <w:p w14:paraId="137018E8" w14:textId="77777777" w:rsidR="00756C63" w:rsidRPr="00A21369" w:rsidRDefault="00756C63" w:rsidP="004C0FD2">
      <w:pPr>
        <w:rPr>
          <w:rFonts w:ascii="Arial" w:hAnsi="Arial"/>
          <w:color w:val="000000"/>
          <w:sz w:val="16"/>
        </w:rPr>
      </w:pPr>
    </w:p>
    <w:p w14:paraId="4E784988" w14:textId="77777777" w:rsidR="00756C63" w:rsidRPr="00A21369" w:rsidRDefault="00756C63" w:rsidP="004C0FD2">
      <w:pPr>
        <w:rPr>
          <w:rFonts w:ascii="Arial" w:hAnsi="Arial"/>
          <w:color w:val="000000"/>
          <w:sz w:val="16"/>
        </w:rPr>
      </w:pPr>
    </w:p>
    <w:p w14:paraId="77A9CAA8" w14:textId="77777777" w:rsidR="00756C63" w:rsidRPr="00A21369" w:rsidRDefault="00756C63" w:rsidP="004C0FD2">
      <w:pPr>
        <w:rPr>
          <w:rFonts w:ascii="Arial" w:hAnsi="Arial"/>
          <w:color w:val="000000"/>
          <w:sz w:val="16"/>
        </w:rPr>
      </w:pPr>
    </w:p>
    <w:p w14:paraId="47D09095" w14:textId="77777777" w:rsidR="00756C63" w:rsidRPr="00A21369" w:rsidRDefault="00756C63" w:rsidP="004C0FD2">
      <w:pPr>
        <w:rPr>
          <w:rFonts w:ascii="Arial" w:hAnsi="Arial"/>
          <w:color w:val="000000"/>
          <w:sz w:val="16"/>
        </w:rPr>
      </w:pPr>
    </w:p>
    <w:p w14:paraId="27478038" w14:textId="77777777" w:rsidR="00756C63" w:rsidRPr="00A21369" w:rsidRDefault="00756C63" w:rsidP="004C0FD2">
      <w:pPr>
        <w:rPr>
          <w:rFonts w:ascii="Arial" w:hAnsi="Arial"/>
          <w:color w:val="000000"/>
          <w:sz w:val="16"/>
        </w:rPr>
      </w:pPr>
    </w:p>
    <w:p w14:paraId="7D0EA0E2" w14:textId="77777777" w:rsidR="00756C63" w:rsidRPr="00A21369" w:rsidRDefault="00756C63" w:rsidP="004C0FD2">
      <w:pPr>
        <w:rPr>
          <w:rFonts w:ascii="Arial" w:hAnsi="Arial"/>
          <w:color w:val="000000"/>
          <w:sz w:val="16"/>
        </w:rPr>
      </w:pPr>
    </w:p>
    <w:p w14:paraId="353EF550" w14:textId="77777777" w:rsidR="00756C63" w:rsidRPr="00A21369" w:rsidRDefault="00756C63" w:rsidP="004C0FD2">
      <w:pPr>
        <w:rPr>
          <w:rFonts w:ascii="Arial" w:hAnsi="Arial"/>
          <w:color w:val="000000"/>
          <w:sz w:val="16"/>
        </w:rPr>
      </w:pPr>
    </w:p>
    <w:p w14:paraId="4B55D79A" w14:textId="77777777" w:rsidR="00756C63" w:rsidRPr="00A21369" w:rsidRDefault="00756C63" w:rsidP="004C0FD2">
      <w:pPr>
        <w:rPr>
          <w:rFonts w:ascii="Arial" w:hAnsi="Arial"/>
          <w:color w:val="000000"/>
          <w:sz w:val="16"/>
        </w:rPr>
      </w:pPr>
    </w:p>
    <w:sectPr w:rsidR="00756C63" w:rsidRPr="00A21369"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EAEF" w14:textId="77777777" w:rsidR="007518B5" w:rsidRDefault="007518B5" w:rsidP="0095755B">
      <w:r>
        <w:separator/>
      </w:r>
    </w:p>
  </w:endnote>
  <w:endnote w:type="continuationSeparator" w:id="0">
    <w:p w14:paraId="3984DF2B" w14:textId="77777777" w:rsidR="007518B5" w:rsidRDefault="007518B5"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A6B0" w14:textId="77777777" w:rsidR="007518B5" w:rsidRDefault="007518B5" w:rsidP="0095755B">
      <w:r>
        <w:separator/>
      </w:r>
    </w:p>
  </w:footnote>
  <w:footnote w:type="continuationSeparator" w:id="0">
    <w:p w14:paraId="1011C59E" w14:textId="77777777" w:rsidR="007518B5" w:rsidRDefault="007518B5"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C2A0"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526C48F3"/>
    <w:multiLevelType w:val="hybridMultilevel"/>
    <w:tmpl w:val="9A9A836C"/>
    <w:lvl w:ilvl="0" w:tplc="6E4CC7C8">
      <w:start w:val="1"/>
      <w:numFmt w:val="bullet"/>
      <w:lvlText w:val=""/>
      <w:lvlJc w:val="left"/>
      <w:pPr>
        <w:ind w:left="720" w:hanging="360"/>
      </w:pPr>
      <w:rPr>
        <w:rFonts w:ascii="Symbol" w:hAnsi="Symbol"/>
      </w:rPr>
    </w:lvl>
    <w:lvl w:ilvl="1" w:tplc="009CA8DE">
      <w:start w:val="1"/>
      <w:numFmt w:val="bullet"/>
      <w:lvlText w:val=""/>
      <w:lvlJc w:val="left"/>
      <w:pPr>
        <w:ind w:left="720" w:hanging="360"/>
      </w:pPr>
      <w:rPr>
        <w:rFonts w:ascii="Symbol" w:hAnsi="Symbol"/>
      </w:rPr>
    </w:lvl>
    <w:lvl w:ilvl="2" w:tplc="D3586E78">
      <w:start w:val="1"/>
      <w:numFmt w:val="bullet"/>
      <w:lvlText w:val=""/>
      <w:lvlJc w:val="left"/>
      <w:pPr>
        <w:ind w:left="720" w:hanging="360"/>
      </w:pPr>
      <w:rPr>
        <w:rFonts w:ascii="Symbol" w:hAnsi="Symbol"/>
      </w:rPr>
    </w:lvl>
    <w:lvl w:ilvl="3" w:tplc="7CDEED68">
      <w:start w:val="1"/>
      <w:numFmt w:val="bullet"/>
      <w:lvlText w:val=""/>
      <w:lvlJc w:val="left"/>
      <w:pPr>
        <w:ind w:left="720" w:hanging="360"/>
      </w:pPr>
      <w:rPr>
        <w:rFonts w:ascii="Symbol" w:hAnsi="Symbol"/>
      </w:rPr>
    </w:lvl>
    <w:lvl w:ilvl="4" w:tplc="44F873EC">
      <w:start w:val="1"/>
      <w:numFmt w:val="bullet"/>
      <w:lvlText w:val=""/>
      <w:lvlJc w:val="left"/>
      <w:pPr>
        <w:ind w:left="720" w:hanging="360"/>
      </w:pPr>
      <w:rPr>
        <w:rFonts w:ascii="Symbol" w:hAnsi="Symbol"/>
      </w:rPr>
    </w:lvl>
    <w:lvl w:ilvl="5" w:tplc="A33253F0">
      <w:start w:val="1"/>
      <w:numFmt w:val="bullet"/>
      <w:lvlText w:val=""/>
      <w:lvlJc w:val="left"/>
      <w:pPr>
        <w:ind w:left="720" w:hanging="360"/>
      </w:pPr>
      <w:rPr>
        <w:rFonts w:ascii="Symbol" w:hAnsi="Symbol"/>
      </w:rPr>
    </w:lvl>
    <w:lvl w:ilvl="6" w:tplc="8B1AFA04">
      <w:start w:val="1"/>
      <w:numFmt w:val="bullet"/>
      <w:lvlText w:val=""/>
      <w:lvlJc w:val="left"/>
      <w:pPr>
        <w:ind w:left="720" w:hanging="360"/>
      </w:pPr>
      <w:rPr>
        <w:rFonts w:ascii="Symbol" w:hAnsi="Symbol"/>
      </w:rPr>
    </w:lvl>
    <w:lvl w:ilvl="7" w:tplc="01FEB8E6">
      <w:start w:val="1"/>
      <w:numFmt w:val="bullet"/>
      <w:lvlText w:val=""/>
      <w:lvlJc w:val="left"/>
      <w:pPr>
        <w:ind w:left="720" w:hanging="360"/>
      </w:pPr>
      <w:rPr>
        <w:rFonts w:ascii="Symbol" w:hAnsi="Symbol"/>
      </w:rPr>
    </w:lvl>
    <w:lvl w:ilvl="8" w:tplc="FDF09F9A">
      <w:start w:val="1"/>
      <w:numFmt w:val="bullet"/>
      <w:lvlText w:val=""/>
      <w:lvlJc w:val="left"/>
      <w:pPr>
        <w:ind w:left="720" w:hanging="360"/>
      </w:pPr>
      <w:rPr>
        <w:rFonts w:ascii="Symbol" w:hAnsi="Symbol"/>
      </w:rPr>
    </w:lvl>
  </w:abstractNum>
  <w:abstractNum w:abstractNumId="2"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3" w15:restartNumberingAfterBreak="0">
    <w:nsid w:val="6890FDF1"/>
    <w:multiLevelType w:val="hybridMultilevel"/>
    <w:tmpl w:val="2FF2BA2C"/>
    <w:lvl w:ilvl="0" w:tplc="D58AB5D4">
      <w:start w:val="1"/>
      <w:numFmt w:val="lowerLetter"/>
      <w:lvlText w:val="%1)"/>
      <w:lvlJc w:val="left"/>
      <w:pPr>
        <w:ind w:left="720" w:hanging="360"/>
      </w:pPr>
    </w:lvl>
    <w:lvl w:ilvl="1" w:tplc="FCA86B28">
      <w:start w:val="1"/>
      <w:numFmt w:val="lowerLetter"/>
      <w:lvlText w:val="%2."/>
      <w:lvlJc w:val="left"/>
      <w:pPr>
        <w:ind w:left="1440" w:hanging="360"/>
      </w:pPr>
    </w:lvl>
    <w:lvl w:ilvl="2" w:tplc="7D28D27C">
      <w:start w:val="1"/>
      <w:numFmt w:val="lowerRoman"/>
      <w:lvlText w:val="%3."/>
      <w:lvlJc w:val="right"/>
      <w:pPr>
        <w:ind w:left="2160" w:hanging="180"/>
      </w:pPr>
    </w:lvl>
    <w:lvl w:ilvl="3" w:tplc="5A96A14E">
      <w:start w:val="1"/>
      <w:numFmt w:val="decimal"/>
      <w:lvlText w:val="%4."/>
      <w:lvlJc w:val="left"/>
      <w:pPr>
        <w:ind w:left="2880" w:hanging="360"/>
      </w:pPr>
    </w:lvl>
    <w:lvl w:ilvl="4" w:tplc="A13E733C">
      <w:start w:val="1"/>
      <w:numFmt w:val="lowerLetter"/>
      <w:lvlText w:val="%5."/>
      <w:lvlJc w:val="left"/>
      <w:pPr>
        <w:ind w:left="3600" w:hanging="360"/>
      </w:pPr>
    </w:lvl>
    <w:lvl w:ilvl="5" w:tplc="2A52117C">
      <w:start w:val="1"/>
      <w:numFmt w:val="lowerRoman"/>
      <w:lvlText w:val="%6."/>
      <w:lvlJc w:val="right"/>
      <w:pPr>
        <w:ind w:left="4320" w:hanging="180"/>
      </w:pPr>
    </w:lvl>
    <w:lvl w:ilvl="6" w:tplc="340AF5CE">
      <w:start w:val="1"/>
      <w:numFmt w:val="decimal"/>
      <w:lvlText w:val="%7."/>
      <w:lvlJc w:val="left"/>
      <w:pPr>
        <w:ind w:left="5040" w:hanging="360"/>
      </w:pPr>
    </w:lvl>
    <w:lvl w:ilvl="7" w:tplc="8DBAA9D4">
      <w:start w:val="1"/>
      <w:numFmt w:val="lowerLetter"/>
      <w:lvlText w:val="%8."/>
      <w:lvlJc w:val="left"/>
      <w:pPr>
        <w:ind w:left="5760" w:hanging="360"/>
      </w:pPr>
    </w:lvl>
    <w:lvl w:ilvl="8" w:tplc="B6848F94">
      <w:start w:val="1"/>
      <w:numFmt w:val="lowerRoman"/>
      <w:lvlText w:val="%9."/>
      <w:lvlJc w:val="right"/>
      <w:pPr>
        <w:ind w:left="6480" w:hanging="180"/>
      </w:pPr>
    </w:lvl>
  </w:abstractNum>
  <w:abstractNum w:abstractNumId="4"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08394">
    <w:abstractNumId w:val="3"/>
  </w:num>
  <w:num w:numId="2" w16cid:durableId="1131172777">
    <w:abstractNumId w:val="2"/>
  </w:num>
  <w:num w:numId="3" w16cid:durableId="783187415">
    <w:abstractNumId w:val="2"/>
  </w:num>
  <w:num w:numId="4" w16cid:durableId="1834443363">
    <w:abstractNumId w:val="5"/>
  </w:num>
  <w:num w:numId="5" w16cid:durableId="1120219266">
    <w:abstractNumId w:val="4"/>
  </w:num>
  <w:num w:numId="6" w16cid:durableId="746802521">
    <w:abstractNumId w:val="0"/>
  </w:num>
  <w:num w:numId="7" w16cid:durableId="60484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124A4"/>
    <w:rsid w:val="00023560"/>
    <w:rsid w:val="00026B26"/>
    <w:rsid w:val="0003169B"/>
    <w:rsid w:val="000659AE"/>
    <w:rsid w:val="000717AC"/>
    <w:rsid w:val="00086069"/>
    <w:rsid w:val="000A1D14"/>
    <w:rsid w:val="000D3DDF"/>
    <w:rsid w:val="000D56EF"/>
    <w:rsid w:val="000D747B"/>
    <w:rsid w:val="000D7CBC"/>
    <w:rsid w:val="000E6DA6"/>
    <w:rsid w:val="000F0BDD"/>
    <w:rsid w:val="00122241"/>
    <w:rsid w:val="0015124E"/>
    <w:rsid w:val="00151B64"/>
    <w:rsid w:val="00161D7A"/>
    <w:rsid w:val="00171BD2"/>
    <w:rsid w:val="00171FBE"/>
    <w:rsid w:val="00194922"/>
    <w:rsid w:val="001B09E1"/>
    <w:rsid w:val="001E615B"/>
    <w:rsid w:val="001E7478"/>
    <w:rsid w:val="00202666"/>
    <w:rsid w:val="00221E10"/>
    <w:rsid w:val="00244191"/>
    <w:rsid w:val="00251159"/>
    <w:rsid w:val="002817B0"/>
    <w:rsid w:val="0029060F"/>
    <w:rsid w:val="002A78ED"/>
    <w:rsid w:val="002E5CA2"/>
    <w:rsid w:val="002F466A"/>
    <w:rsid w:val="00304E9C"/>
    <w:rsid w:val="0039794D"/>
    <w:rsid w:val="003C1799"/>
    <w:rsid w:val="003C7976"/>
    <w:rsid w:val="003D5BE1"/>
    <w:rsid w:val="0042162D"/>
    <w:rsid w:val="0044078E"/>
    <w:rsid w:val="00450603"/>
    <w:rsid w:val="00467CE5"/>
    <w:rsid w:val="004758D3"/>
    <w:rsid w:val="00486CFF"/>
    <w:rsid w:val="00494FF7"/>
    <w:rsid w:val="004957AC"/>
    <w:rsid w:val="004A0F0A"/>
    <w:rsid w:val="004A24E1"/>
    <w:rsid w:val="004B056A"/>
    <w:rsid w:val="004C0FD2"/>
    <w:rsid w:val="004C1EB2"/>
    <w:rsid w:val="004D1DED"/>
    <w:rsid w:val="004E671F"/>
    <w:rsid w:val="004F2FAA"/>
    <w:rsid w:val="00524940"/>
    <w:rsid w:val="0054126B"/>
    <w:rsid w:val="0056481C"/>
    <w:rsid w:val="00570F7D"/>
    <w:rsid w:val="00573064"/>
    <w:rsid w:val="00587FC6"/>
    <w:rsid w:val="005A5EB3"/>
    <w:rsid w:val="005C47A2"/>
    <w:rsid w:val="005C6326"/>
    <w:rsid w:val="005C7550"/>
    <w:rsid w:val="005D4503"/>
    <w:rsid w:val="005E2ADF"/>
    <w:rsid w:val="00613CB1"/>
    <w:rsid w:val="00631AD9"/>
    <w:rsid w:val="00651E25"/>
    <w:rsid w:val="006562A6"/>
    <w:rsid w:val="0068069F"/>
    <w:rsid w:val="006A4FC9"/>
    <w:rsid w:val="006C5FE0"/>
    <w:rsid w:val="006D2FFC"/>
    <w:rsid w:val="006E0355"/>
    <w:rsid w:val="006F2F3E"/>
    <w:rsid w:val="006F394D"/>
    <w:rsid w:val="00712C65"/>
    <w:rsid w:val="007208D4"/>
    <w:rsid w:val="00725414"/>
    <w:rsid w:val="00735848"/>
    <w:rsid w:val="007518B5"/>
    <w:rsid w:val="00754E1A"/>
    <w:rsid w:val="00756C63"/>
    <w:rsid w:val="00761CBA"/>
    <w:rsid w:val="00771DB1"/>
    <w:rsid w:val="00780CEB"/>
    <w:rsid w:val="007811E3"/>
    <w:rsid w:val="007A2C4D"/>
    <w:rsid w:val="007A2CCF"/>
    <w:rsid w:val="007A3B3A"/>
    <w:rsid w:val="007C1D73"/>
    <w:rsid w:val="007C6239"/>
    <w:rsid w:val="007D0E9F"/>
    <w:rsid w:val="007F3624"/>
    <w:rsid w:val="008009EF"/>
    <w:rsid w:val="00804AF8"/>
    <w:rsid w:val="00833AFC"/>
    <w:rsid w:val="00887743"/>
    <w:rsid w:val="008E0B21"/>
    <w:rsid w:val="00945759"/>
    <w:rsid w:val="0095755B"/>
    <w:rsid w:val="0097076B"/>
    <w:rsid w:val="009722A7"/>
    <w:rsid w:val="009877CF"/>
    <w:rsid w:val="009A1A0F"/>
    <w:rsid w:val="009E2925"/>
    <w:rsid w:val="009F555C"/>
    <w:rsid w:val="009F617E"/>
    <w:rsid w:val="00A00CFC"/>
    <w:rsid w:val="00A056F9"/>
    <w:rsid w:val="00A0644E"/>
    <w:rsid w:val="00A10352"/>
    <w:rsid w:val="00A21369"/>
    <w:rsid w:val="00A40457"/>
    <w:rsid w:val="00A72F84"/>
    <w:rsid w:val="00A73C86"/>
    <w:rsid w:val="00A75DE6"/>
    <w:rsid w:val="00A87DED"/>
    <w:rsid w:val="00AAB0EB"/>
    <w:rsid w:val="00AB297B"/>
    <w:rsid w:val="00AC323A"/>
    <w:rsid w:val="00AC414B"/>
    <w:rsid w:val="00AF4E75"/>
    <w:rsid w:val="00B3057A"/>
    <w:rsid w:val="00B51A9C"/>
    <w:rsid w:val="00B612E6"/>
    <w:rsid w:val="00B73EE5"/>
    <w:rsid w:val="00BA1276"/>
    <w:rsid w:val="00BB2D3E"/>
    <w:rsid w:val="00BD095F"/>
    <w:rsid w:val="00BD6798"/>
    <w:rsid w:val="00C20CF6"/>
    <w:rsid w:val="00C30BEA"/>
    <w:rsid w:val="00C3408D"/>
    <w:rsid w:val="00C36F89"/>
    <w:rsid w:val="00C576F7"/>
    <w:rsid w:val="00C622B0"/>
    <w:rsid w:val="00C64F06"/>
    <w:rsid w:val="00C76801"/>
    <w:rsid w:val="00CB3A36"/>
    <w:rsid w:val="00CB651E"/>
    <w:rsid w:val="00D0039C"/>
    <w:rsid w:val="00DF087B"/>
    <w:rsid w:val="00DF5FC4"/>
    <w:rsid w:val="00E00DF2"/>
    <w:rsid w:val="00E2535D"/>
    <w:rsid w:val="00E30A95"/>
    <w:rsid w:val="00E66765"/>
    <w:rsid w:val="00E74BE4"/>
    <w:rsid w:val="00E924FE"/>
    <w:rsid w:val="00EC5764"/>
    <w:rsid w:val="00ED2DA0"/>
    <w:rsid w:val="00EE6F05"/>
    <w:rsid w:val="00EF2555"/>
    <w:rsid w:val="00F117C6"/>
    <w:rsid w:val="00F212DA"/>
    <w:rsid w:val="00F23EA1"/>
    <w:rsid w:val="00F41E3A"/>
    <w:rsid w:val="00F4689A"/>
    <w:rsid w:val="00F64FED"/>
    <w:rsid w:val="00F66ABA"/>
    <w:rsid w:val="00F72490"/>
    <w:rsid w:val="00F76BB4"/>
    <w:rsid w:val="00F81E75"/>
    <w:rsid w:val="00F9074A"/>
    <w:rsid w:val="00F93FD4"/>
    <w:rsid w:val="00FC058B"/>
    <w:rsid w:val="00FC39A7"/>
    <w:rsid w:val="00FC7649"/>
    <w:rsid w:val="00FD3165"/>
    <w:rsid w:val="00FE6F86"/>
    <w:rsid w:val="00FF6B45"/>
    <w:rsid w:val="015D5A6E"/>
    <w:rsid w:val="045D894F"/>
    <w:rsid w:val="04C4602A"/>
    <w:rsid w:val="0553238A"/>
    <w:rsid w:val="08CDAE47"/>
    <w:rsid w:val="0B33A7AD"/>
    <w:rsid w:val="0CB880D2"/>
    <w:rsid w:val="10149656"/>
    <w:rsid w:val="117D1DE5"/>
    <w:rsid w:val="11894224"/>
    <w:rsid w:val="121BFD05"/>
    <w:rsid w:val="1257D7C6"/>
    <w:rsid w:val="14C37C3F"/>
    <w:rsid w:val="16BC8E16"/>
    <w:rsid w:val="1E168713"/>
    <w:rsid w:val="2214F308"/>
    <w:rsid w:val="23FD2BFD"/>
    <w:rsid w:val="25801C5D"/>
    <w:rsid w:val="26376BEF"/>
    <w:rsid w:val="28349F24"/>
    <w:rsid w:val="28B9BF13"/>
    <w:rsid w:val="2A6D65C6"/>
    <w:rsid w:val="2BD414A4"/>
    <w:rsid w:val="2FE511F2"/>
    <w:rsid w:val="3087E0EA"/>
    <w:rsid w:val="319BEA8A"/>
    <w:rsid w:val="33F0B07D"/>
    <w:rsid w:val="347AED96"/>
    <w:rsid w:val="3A4D96DF"/>
    <w:rsid w:val="3A85C678"/>
    <w:rsid w:val="3AAF44C5"/>
    <w:rsid w:val="3CCCEFE3"/>
    <w:rsid w:val="3D220CA1"/>
    <w:rsid w:val="3D5D694E"/>
    <w:rsid w:val="3FF6FE6E"/>
    <w:rsid w:val="41D6F7A6"/>
    <w:rsid w:val="43D10E5A"/>
    <w:rsid w:val="44894C65"/>
    <w:rsid w:val="44B82E16"/>
    <w:rsid w:val="44D788A8"/>
    <w:rsid w:val="492B8545"/>
    <w:rsid w:val="4976A561"/>
    <w:rsid w:val="4AC7CEFC"/>
    <w:rsid w:val="4EB09326"/>
    <w:rsid w:val="4F496904"/>
    <w:rsid w:val="50A00ED8"/>
    <w:rsid w:val="50E12704"/>
    <w:rsid w:val="512E1A26"/>
    <w:rsid w:val="5195B909"/>
    <w:rsid w:val="53A23BC2"/>
    <w:rsid w:val="55C7F3D5"/>
    <w:rsid w:val="56467E86"/>
    <w:rsid w:val="56761328"/>
    <w:rsid w:val="58C3E23E"/>
    <w:rsid w:val="5BA49FFB"/>
    <w:rsid w:val="5F0A85F5"/>
    <w:rsid w:val="5F52FFA7"/>
    <w:rsid w:val="600CED0C"/>
    <w:rsid w:val="60858733"/>
    <w:rsid w:val="60EA7896"/>
    <w:rsid w:val="61F9731B"/>
    <w:rsid w:val="640FA3C4"/>
    <w:rsid w:val="65097FD4"/>
    <w:rsid w:val="65275B31"/>
    <w:rsid w:val="6616AA1B"/>
    <w:rsid w:val="66E1C864"/>
    <w:rsid w:val="673B85CD"/>
    <w:rsid w:val="6815C732"/>
    <w:rsid w:val="6B40EC41"/>
    <w:rsid w:val="6C2B37FE"/>
    <w:rsid w:val="6D4C7509"/>
    <w:rsid w:val="6E459EF9"/>
    <w:rsid w:val="70FC26BE"/>
    <w:rsid w:val="71702603"/>
    <w:rsid w:val="72E1B052"/>
    <w:rsid w:val="7342D3A6"/>
    <w:rsid w:val="771828DB"/>
    <w:rsid w:val="796C9369"/>
    <w:rsid w:val="7ABFA1AF"/>
    <w:rsid w:val="7B59EF3E"/>
    <w:rsid w:val="7E2025C7"/>
    <w:rsid w:val="7EECC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6AE1B"/>
  <w15:chartTrackingRefBased/>
  <w15:docId w15:val="{5286CA39-381F-47E8-AAB7-7D23680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paragraph" w:styleId="Revision">
    <w:name w:val="Revision"/>
    <w:hidden/>
    <w:uiPriority w:val="99"/>
    <w:semiHidden/>
    <w:rsid w:val="000E6DA6"/>
    <w:rPr>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f6b85fb9e7f7f608dd5480d3d45dba">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3f8b8d6adef903bfe784e90baccfb490"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e33c-c433-4488-ba20-7d6cc05df63b">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FFA15F31-DFE3-4A86-BAA0-4A56504D6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C4A92-513E-4EF6-A8D2-F145C13B849F}">
  <ds:schemaRefs>
    <ds:schemaRef ds:uri="http://schemas.microsoft.com/sharepoint/v3/contenttype/forms"/>
  </ds:schemaRefs>
</ds:datastoreItem>
</file>

<file path=customXml/itemProps3.xml><?xml version="1.0" encoding="utf-8"?>
<ds:datastoreItem xmlns:ds="http://schemas.openxmlformats.org/officeDocument/2006/customXml" ds:itemID="{CF174F7B-4FEB-4B2E-BC28-D0872D863F66}">
  <ds:schemaRefs>
    <ds:schemaRef ds:uri="http://purl.org/dc/terms/"/>
    <ds:schemaRef ds:uri="http://schemas.microsoft.com/office/2006/documentManagement/types"/>
    <ds:schemaRef ds:uri="http://schemas.openxmlformats.org/package/2006/metadata/core-properties"/>
    <ds:schemaRef ds:uri="835c60e7-c39b-4d57-a024-36d02974a935"/>
    <ds:schemaRef ds:uri="http://purl.org/dc/elements/1.1/"/>
    <ds:schemaRef ds:uri="http://schemas.microsoft.com/office/infopath/2007/PartnerControls"/>
    <ds:schemaRef ds:uri="http://schemas.microsoft.com/office/2006/metadata/properties"/>
    <ds:schemaRef ds:uri="f5e5e33c-c433-4488-ba20-7d6cc05df6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2779</Characters>
  <Application>Microsoft Office Word</Application>
  <DocSecurity>0</DocSecurity>
  <Lines>23</Lines>
  <Paragraphs>6</Paragraphs>
  <ScaleCrop>false</ScaleCrop>
  <Company>NCC</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Matthew Barnett</dc:creator>
  <cp:keywords/>
  <cp:lastModifiedBy>William Elliott</cp:lastModifiedBy>
  <cp:revision>56</cp:revision>
  <cp:lastPrinted>2001-01-24T10:22:00Z</cp:lastPrinted>
  <dcterms:created xsi:type="dcterms:W3CDTF">2025-05-30T13:18:00Z</dcterms:created>
  <dcterms:modified xsi:type="dcterms:W3CDTF">2026-04-28T10:54:00Z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