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B7E2F" w:rsidR="0024560A" w:rsidP="0024560A" w:rsidRDefault="0024560A" w14:paraId="182C4782" w14:textId="77777777">
      <w:pPr>
        <w:jc w:val="center"/>
        <w:rPr>
          <w:rFonts w:ascii="Arial" w:hAnsi="Arial"/>
          <w:b/>
          <w:sz w:val="24"/>
          <w:szCs w:val="24"/>
        </w:rPr>
      </w:pPr>
      <w:bookmarkStart w:name="_Hlk518030634" w:id="0"/>
      <w:bookmarkStart w:name="_Hlk13234458" w:id="1"/>
      <w:r w:rsidRPr="003B7E2F">
        <w:rPr>
          <w:rFonts w:ascii="Arial" w:hAnsi="Arial"/>
          <w:b/>
          <w:sz w:val="24"/>
          <w:szCs w:val="24"/>
        </w:rPr>
        <w:t xml:space="preserve">THE NORFOLK COUNTY COUNCIL </w:t>
      </w:r>
    </w:p>
    <w:p w:rsidRPr="003B7E2F" w:rsidR="0024560A" w:rsidP="0024560A" w:rsidRDefault="0024560A" w14:paraId="75BFFBDF" w14:textId="77777777">
      <w:pPr>
        <w:jc w:val="center"/>
        <w:rPr>
          <w:rFonts w:ascii="Arial" w:hAnsi="Arial"/>
          <w:b/>
          <w:caps/>
          <w:sz w:val="24"/>
        </w:rPr>
      </w:pPr>
      <w:bookmarkStart w:name="_Hlk183018666" w:id="2"/>
      <w:bookmarkStart w:name="_Hlk150422630" w:id="3"/>
      <w:r w:rsidRPr="003B7E2F">
        <w:rPr>
          <w:rFonts w:ascii="Arial" w:hAnsi="Arial"/>
          <w:b/>
          <w:caps/>
          <w:sz w:val="24"/>
        </w:rPr>
        <w:t>(THORPE HAMLET, VARIOUS ROADS)</w:t>
      </w:r>
    </w:p>
    <w:bookmarkEnd w:id="2"/>
    <w:p w:rsidRPr="003B7E2F" w:rsidR="0024560A" w:rsidP="0024560A" w:rsidRDefault="0024560A" w14:paraId="612E9C4F" w14:textId="314CE2D0">
      <w:pPr>
        <w:jc w:val="center"/>
        <w:rPr>
          <w:rFonts w:ascii="Arial" w:hAnsi="Arial"/>
          <w:b/>
          <w:sz w:val="16"/>
          <w:szCs w:val="16"/>
        </w:rPr>
      </w:pPr>
      <w:r w:rsidRPr="003B7E2F">
        <w:rPr>
          <w:rFonts w:ascii="Arial" w:hAnsi="Arial"/>
          <w:b/>
          <w:caps/>
          <w:sz w:val="24"/>
        </w:rPr>
        <w:t xml:space="preserve"> (20 MPH Speed Limit Zone and SPEED LIMIT</w:t>
      </w:r>
      <w:r w:rsidRPr="003B7E2F">
        <w:rPr>
          <w:rFonts w:ascii="Arial" w:hAnsi="Arial"/>
          <w:b/>
          <w:sz w:val="24"/>
        </w:rPr>
        <w:t xml:space="preserve">) </w:t>
      </w:r>
      <w:r w:rsidRPr="003B7E2F" w:rsidR="003B7E2F">
        <w:rPr>
          <w:rFonts w:ascii="Arial" w:hAnsi="Arial"/>
          <w:b/>
          <w:sz w:val="24"/>
        </w:rPr>
        <w:t xml:space="preserve">AMENDMENT </w:t>
      </w:r>
      <w:r w:rsidRPr="003B7E2F">
        <w:rPr>
          <w:rFonts w:ascii="Arial" w:hAnsi="Arial"/>
          <w:b/>
          <w:sz w:val="24"/>
        </w:rPr>
        <w:t>ORDER 2025</w:t>
      </w:r>
      <w:bookmarkEnd w:id="3"/>
    </w:p>
    <w:p w:rsidRPr="003B7E2F" w:rsidR="009C6816" w:rsidP="009C6816" w:rsidRDefault="009C6816" w14:paraId="53ABAA3A" w14:textId="77777777">
      <w:pPr>
        <w:jc w:val="center"/>
        <w:rPr>
          <w:rFonts w:ascii="Arial" w:hAnsi="Arial"/>
          <w:b/>
          <w:sz w:val="24"/>
        </w:rPr>
      </w:pPr>
    </w:p>
    <w:bookmarkEnd w:id="0"/>
    <w:bookmarkEnd w:id="1"/>
    <w:p w:rsidRPr="003B7E2F" w:rsidR="009C6816" w:rsidP="009C6816" w:rsidRDefault="009C6816" w14:paraId="7BAE59F2" w14:textId="03E7E68A">
      <w:pPr>
        <w:jc w:val="center"/>
        <w:rPr>
          <w:rFonts w:ascii="Arial" w:hAnsi="Arial"/>
          <w:b/>
          <w:sz w:val="24"/>
        </w:rPr>
      </w:pPr>
      <w:r w:rsidRPr="003B7E2F">
        <w:rPr>
          <w:rFonts w:ascii="Arial" w:hAnsi="Arial"/>
          <w:b/>
          <w:sz w:val="24"/>
        </w:rPr>
        <w:t>STATEMENT OF REASONS FOR THE MAKING OF THE ORDER</w:t>
      </w:r>
    </w:p>
    <w:p w:rsidR="00202453" w:rsidRDefault="00202453" w14:paraId="5FA75AE1" w14:textId="6E90F5CD"/>
    <w:p w:rsidRPr="00EB56C7" w:rsidR="009C6816" w:rsidRDefault="009C6816" w14:paraId="4A32A85E" w14:textId="1471F166"/>
    <w:p w:rsidRPr="00AB3DEC" w:rsidR="009C6816" w:rsidP="009C6816" w:rsidRDefault="009C6816" w14:paraId="63412C8E" w14:textId="7099299D">
      <w:pPr>
        <w:rPr>
          <w:rFonts w:ascii="Arial" w:hAnsi="Arial" w:cs="Arial"/>
          <w:iCs/>
          <w:sz w:val="24"/>
          <w:szCs w:val="24"/>
        </w:rPr>
      </w:pPr>
    </w:p>
    <w:p w:rsidRPr="00AB3DEC" w:rsidR="00FC6037" w:rsidP="343F93DA" w:rsidRDefault="00FC6037" w14:paraId="483620B0" w14:textId="4825929D">
      <w:pPr>
        <w:jc w:val="both"/>
        <w:rPr>
          <w:rFonts w:ascii="Arial" w:hAnsi="Arial" w:cs="Arial"/>
          <w:sz w:val="24"/>
          <w:szCs w:val="24"/>
        </w:rPr>
      </w:pPr>
      <w:r w:rsidRPr="7F339EC0" w:rsidR="00FC6037">
        <w:rPr>
          <w:rFonts w:ascii="Arial" w:hAnsi="Arial" w:cs="Arial"/>
          <w:sz w:val="24"/>
          <w:szCs w:val="24"/>
        </w:rPr>
        <w:t>The reason for the proposed Order is to</w:t>
      </w:r>
      <w:r w:rsidRPr="7F339EC0" w:rsidR="00FC6037">
        <w:rPr>
          <w:rFonts w:ascii="Arial" w:hAnsi="Arial" w:cs="Arial"/>
          <w:sz w:val="24"/>
          <w:szCs w:val="24"/>
        </w:rPr>
        <w:t xml:space="preserve"> improve safety </w:t>
      </w:r>
      <w:r w:rsidRPr="7F339EC0" w:rsidR="79029952">
        <w:rPr>
          <w:rFonts w:ascii="Arial" w:hAnsi="Arial" w:cs="Arial"/>
          <w:sz w:val="24"/>
          <w:szCs w:val="24"/>
        </w:rPr>
        <w:t>within</w:t>
      </w:r>
      <w:r w:rsidRPr="7F339EC0" w:rsidR="3FB03C2C">
        <w:rPr>
          <w:rFonts w:ascii="Arial" w:hAnsi="Arial" w:cs="Arial"/>
          <w:sz w:val="24"/>
          <w:szCs w:val="24"/>
        </w:rPr>
        <w:t xml:space="preserve"> </w:t>
      </w:r>
      <w:r w:rsidRPr="7F339EC0" w:rsidR="3FB03C2C">
        <w:rPr>
          <w:rFonts w:ascii="Arial" w:hAnsi="Arial" w:cs="Arial"/>
          <w:sz w:val="24"/>
          <w:szCs w:val="24"/>
        </w:rPr>
        <w:t>Thorpe Hamlet in a</w:t>
      </w:r>
      <w:r w:rsidRPr="7F339EC0" w:rsidR="00FC6037">
        <w:rPr>
          <w:rFonts w:ascii="Arial" w:hAnsi="Arial" w:cs="Arial"/>
          <w:sz w:val="24"/>
          <w:szCs w:val="24"/>
        </w:rPr>
        <w:t>lignment with Norfolk County Councils Speed Management Strategy.</w:t>
      </w:r>
      <w:r w:rsidRPr="7F339EC0" w:rsidR="7324F151">
        <w:rPr>
          <w:rFonts w:ascii="Arial" w:hAnsi="Arial" w:cs="Arial"/>
          <w:sz w:val="24"/>
          <w:szCs w:val="24"/>
        </w:rPr>
        <w:t xml:space="preserve"> </w:t>
      </w:r>
      <w:r w:rsidRPr="7F339EC0" w:rsidR="7324F151">
        <w:rPr>
          <w:rFonts w:ascii="Arial" w:hAnsi="Arial" w:cs="Arial"/>
          <w:sz w:val="24"/>
          <w:szCs w:val="24"/>
        </w:rPr>
        <w:t>Thorp</w:t>
      </w:r>
      <w:r w:rsidRPr="7F339EC0" w:rsidR="7324F151">
        <w:rPr>
          <w:rFonts w:ascii="Arial" w:hAnsi="Arial" w:cs="Arial"/>
          <w:sz w:val="24"/>
          <w:szCs w:val="24"/>
        </w:rPr>
        <w:t xml:space="preserve">e Hamlet </w:t>
      </w:r>
      <w:bookmarkStart w:name="_Int_ddGbDtx0" w:id="1355631505"/>
      <w:r w:rsidRPr="7F339EC0" w:rsidR="66021785">
        <w:rPr>
          <w:rFonts w:ascii="Arial" w:hAnsi="Arial" w:cs="Arial"/>
          <w:sz w:val="24"/>
          <w:szCs w:val="24"/>
        </w:rPr>
        <w:t>consists</w:t>
      </w:r>
      <w:bookmarkEnd w:id="1355631505"/>
      <w:r w:rsidRPr="7F339EC0" w:rsidR="66021785">
        <w:rPr>
          <w:rFonts w:ascii="Arial" w:hAnsi="Arial" w:cs="Arial"/>
          <w:sz w:val="24"/>
          <w:szCs w:val="24"/>
        </w:rPr>
        <w:t xml:space="preserve"> of residential housing and </w:t>
      </w:r>
      <w:r w:rsidRPr="7F339EC0" w:rsidR="359EE549">
        <w:rPr>
          <w:rFonts w:ascii="Arial" w:hAnsi="Arial" w:cs="Arial"/>
          <w:sz w:val="24"/>
          <w:szCs w:val="24"/>
        </w:rPr>
        <w:t>is linked to an</w:t>
      </w:r>
      <w:r w:rsidRPr="7F339EC0" w:rsidR="66021785">
        <w:rPr>
          <w:rFonts w:ascii="Arial" w:hAnsi="Arial" w:cs="Arial"/>
          <w:sz w:val="24"/>
          <w:szCs w:val="24"/>
        </w:rPr>
        <w:t xml:space="preserve"> industrial site. On</w:t>
      </w:r>
      <w:r w:rsidRPr="7F339EC0" w:rsidR="2A6BB94D">
        <w:rPr>
          <w:rFonts w:ascii="Arial" w:hAnsi="Arial" w:cs="Arial"/>
          <w:sz w:val="24"/>
          <w:szCs w:val="24"/>
        </w:rPr>
        <w:t xml:space="preserve"> street parking </w:t>
      </w:r>
      <w:r w:rsidRPr="7F339EC0" w:rsidR="05F59203">
        <w:rPr>
          <w:rFonts w:ascii="Arial" w:hAnsi="Arial" w:cs="Arial"/>
          <w:sz w:val="24"/>
          <w:szCs w:val="24"/>
        </w:rPr>
        <w:t>spans most of street</w:t>
      </w:r>
      <w:r w:rsidRPr="7F339EC0" w:rsidR="25D262FB">
        <w:rPr>
          <w:rFonts w:ascii="Arial" w:hAnsi="Arial" w:cs="Arial"/>
          <w:sz w:val="24"/>
          <w:szCs w:val="24"/>
        </w:rPr>
        <w:t>s</w:t>
      </w:r>
      <w:r w:rsidRPr="7F339EC0" w:rsidR="05F59203">
        <w:rPr>
          <w:rFonts w:ascii="Arial" w:hAnsi="Arial" w:cs="Arial"/>
          <w:sz w:val="24"/>
          <w:szCs w:val="24"/>
        </w:rPr>
        <w:t xml:space="preserve"> </w:t>
      </w:r>
      <w:r w:rsidRPr="7F339EC0" w:rsidR="2A6BB94D">
        <w:rPr>
          <w:rFonts w:ascii="Arial" w:hAnsi="Arial" w:cs="Arial"/>
          <w:sz w:val="24"/>
          <w:szCs w:val="24"/>
        </w:rPr>
        <w:t xml:space="preserve">which restricts road width and visibility. Reducing the speed limit </w:t>
      </w:r>
      <w:r w:rsidRPr="7F339EC0" w:rsidR="2577D7A6">
        <w:rPr>
          <w:rFonts w:ascii="Arial" w:hAnsi="Arial" w:cs="Arial"/>
          <w:sz w:val="24"/>
          <w:szCs w:val="24"/>
        </w:rPr>
        <w:t>will impro</w:t>
      </w:r>
      <w:r w:rsidRPr="7F339EC0" w:rsidR="6C4346D5">
        <w:rPr>
          <w:rFonts w:ascii="Arial" w:hAnsi="Arial" w:cs="Arial"/>
          <w:sz w:val="24"/>
          <w:szCs w:val="24"/>
        </w:rPr>
        <w:t xml:space="preserve">ve the reaction time for drivers to </w:t>
      </w:r>
      <w:r w:rsidRPr="7F339EC0" w:rsidR="2422BF46">
        <w:rPr>
          <w:rFonts w:ascii="Arial" w:hAnsi="Arial" w:cs="Arial"/>
          <w:sz w:val="24"/>
          <w:szCs w:val="24"/>
        </w:rPr>
        <w:t xml:space="preserve">react to </w:t>
      </w:r>
      <w:r w:rsidRPr="7F339EC0" w:rsidR="283F6B7C">
        <w:rPr>
          <w:rFonts w:ascii="Arial" w:hAnsi="Arial" w:cs="Arial"/>
          <w:sz w:val="24"/>
          <w:szCs w:val="24"/>
        </w:rPr>
        <w:t xml:space="preserve">pedestrian activity. </w:t>
      </w:r>
      <w:r w:rsidRPr="7F339EC0" w:rsidR="7939F9AB">
        <w:rPr>
          <w:rFonts w:ascii="Arial" w:hAnsi="Arial" w:cs="Arial"/>
          <w:sz w:val="24"/>
          <w:szCs w:val="24"/>
        </w:rPr>
        <w:t xml:space="preserve">Pedestrians and other road users will also be safer from </w:t>
      </w:r>
      <w:r w:rsidRPr="7F339EC0" w:rsidR="283F6B7C">
        <w:rPr>
          <w:rFonts w:ascii="Arial" w:hAnsi="Arial" w:cs="Arial"/>
          <w:sz w:val="24"/>
          <w:szCs w:val="24"/>
        </w:rPr>
        <w:t xml:space="preserve">HGVs that also use the road </w:t>
      </w:r>
      <w:r w:rsidRPr="7F339EC0" w:rsidR="4CE73F0D">
        <w:rPr>
          <w:rFonts w:ascii="Arial" w:hAnsi="Arial" w:cs="Arial"/>
          <w:sz w:val="24"/>
          <w:szCs w:val="24"/>
        </w:rPr>
        <w:t>to access the industrial site at the end of Kerrison Road.</w:t>
      </w:r>
    </w:p>
    <w:p w:rsidRPr="00EB56C7" w:rsidR="00D6419B" w:rsidP="009C6816" w:rsidRDefault="00D6419B" w14:paraId="09A2B0BB" w14:textId="77777777">
      <w:pPr>
        <w:rPr>
          <w:rFonts w:ascii="Arial" w:hAnsi="Arial" w:cs="Arial"/>
          <w:sz w:val="24"/>
          <w:szCs w:val="24"/>
        </w:rPr>
      </w:pPr>
    </w:p>
    <w:p w:rsidRPr="00EB56C7" w:rsidR="00EB56C7" w:rsidP="00EB56C7" w:rsidRDefault="00EB56C7" w14:paraId="66ADCD6F" w14:textId="77777777">
      <w:pPr>
        <w:jc w:val="both"/>
        <w:rPr>
          <w:rFonts w:ascii="Arial" w:hAnsi="Arial" w:cs="Arial"/>
          <w:sz w:val="24"/>
          <w:szCs w:val="24"/>
        </w:rPr>
      </w:pPr>
      <w:r w:rsidRPr="00EB56C7">
        <w:rPr>
          <w:rFonts w:ascii="Arial" w:hAnsi="Arial" w:cs="Arial"/>
          <w:sz w:val="24"/>
          <w:szCs w:val="24"/>
        </w:rPr>
        <w:t xml:space="preserve">The proposal to make the Order is therefore made because it appears to the County Council that it is expedient to do so in accordance with Sub-Sections 1(a) and (c) of Section 1 of the Road Traffic Regulation Act, 1984; </w:t>
      </w:r>
      <w:r w:rsidRPr="00EB56C7">
        <w:rPr>
          <w:rFonts w:ascii="Arial" w:hAnsi="Arial" w:cs="Arial"/>
          <w:sz w:val="24"/>
          <w:szCs w:val="24"/>
          <w:lang w:val="en"/>
        </w:rPr>
        <w:t>(a) for avoiding danger to persons or other traffic using the road or any other road or for preventing the likelihood of any such danger arising; and (c) for facilitating the passage on the road or any other road of any class of traffic (including pedestrians).</w:t>
      </w:r>
    </w:p>
    <w:p w:rsidRPr="009C6816" w:rsidR="009C6816" w:rsidP="00EB56C7" w:rsidRDefault="009C6816" w14:paraId="0F3FE229" w14:textId="3B6174BD">
      <w:pPr>
        <w:jc w:val="both"/>
        <w:rPr>
          <w:rStyle w:val="legds2"/>
          <w:rFonts w:ascii="Arial" w:hAnsi="Arial" w:cs="Arial"/>
          <w:color w:val="FF0000"/>
          <w:sz w:val="24"/>
          <w:szCs w:val="24"/>
          <w:lang w:val="en"/>
        </w:rPr>
      </w:pPr>
    </w:p>
    <w:p w:rsidR="009C6816" w:rsidP="009C6816" w:rsidRDefault="009C6816" w14:paraId="25572EE2" w14:textId="77777777"/>
    <w:sectPr w:rsidR="009C6816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ddGbDtx0" int2:invalidationBookmarkName="" int2:hashCode="sM+22pNIBXVdKH" int2:id="reRXYFPx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53DD3"/>
    <w:multiLevelType w:val="hybridMultilevel"/>
    <w:tmpl w:val="413053DA"/>
    <w:lvl w:ilvl="0" w:tplc="BAE8F3EC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hint="default" w:ascii="Symbol" w:hAnsi="Symbol"/>
      </w:rPr>
    </w:lvl>
    <w:lvl w:ilvl="1" w:tplc="080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hint="default" w:ascii="Symbol" w:hAnsi="Symbol"/>
      </w:rPr>
    </w:lvl>
    <w:lvl w:ilvl="2" w:tplc="08090005">
      <w:start w:val="1"/>
      <w:numFmt w:val="bullet"/>
      <w:lvlText w:val=""/>
      <w:lvlJc w:val="left"/>
      <w:pPr>
        <w:tabs>
          <w:tab w:val="num" w:pos="1468"/>
        </w:tabs>
        <w:ind w:left="1468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tabs>
          <w:tab w:val="num" w:pos="2188"/>
        </w:tabs>
        <w:ind w:left="218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2908"/>
        </w:tabs>
        <w:ind w:left="290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3628"/>
        </w:tabs>
        <w:ind w:left="362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4348"/>
        </w:tabs>
        <w:ind w:left="434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068"/>
        </w:tabs>
        <w:ind w:left="506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5788"/>
        </w:tabs>
        <w:ind w:left="5788" w:hanging="360"/>
      </w:pPr>
      <w:rPr>
        <w:rFonts w:hint="default" w:ascii="Wingdings" w:hAnsi="Wingdings"/>
      </w:rPr>
    </w:lvl>
  </w:abstractNum>
  <w:num w:numId="1" w16cid:durableId="145628353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16"/>
    <w:rsid w:val="000F5762"/>
    <w:rsid w:val="001E310F"/>
    <w:rsid w:val="00202453"/>
    <w:rsid w:val="0024560A"/>
    <w:rsid w:val="002F46A0"/>
    <w:rsid w:val="0034617B"/>
    <w:rsid w:val="00381DED"/>
    <w:rsid w:val="00392A32"/>
    <w:rsid w:val="003B7E2F"/>
    <w:rsid w:val="004A65AF"/>
    <w:rsid w:val="004D076F"/>
    <w:rsid w:val="004D1317"/>
    <w:rsid w:val="00543EC3"/>
    <w:rsid w:val="00560124"/>
    <w:rsid w:val="00661B60"/>
    <w:rsid w:val="00667E7D"/>
    <w:rsid w:val="006A0EFE"/>
    <w:rsid w:val="007B48D0"/>
    <w:rsid w:val="007F2992"/>
    <w:rsid w:val="009174D0"/>
    <w:rsid w:val="009B7662"/>
    <w:rsid w:val="009C6816"/>
    <w:rsid w:val="00AB3DEC"/>
    <w:rsid w:val="00B63D08"/>
    <w:rsid w:val="00D27FFC"/>
    <w:rsid w:val="00D6419B"/>
    <w:rsid w:val="00DF3274"/>
    <w:rsid w:val="00EB56C7"/>
    <w:rsid w:val="00FC6037"/>
    <w:rsid w:val="05F59203"/>
    <w:rsid w:val="081CC83F"/>
    <w:rsid w:val="0E09D62C"/>
    <w:rsid w:val="0FBF58E4"/>
    <w:rsid w:val="119DC48A"/>
    <w:rsid w:val="131A2761"/>
    <w:rsid w:val="1439F759"/>
    <w:rsid w:val="1446013A"/>
    <w:rsid w:val="1A091C68"/>
    <w:rsid w:val="1B99D5B9"/>
    <w:rsid w:val="2422BF46"/>
    <w:rsid w:val="2577D7A6"/>
    <w:rsid w:val="25D262FB"/>
    <w:rsid w:val="283F6B7C"/>
    <w:rsid w:val="2A6BB94D"/>
    <w:rsid w:val="33D48721"/>
    <w:rsid w:val="343F93DA"/>
    <w:rsid w:val="359EE549"/>
    <w:rsid w:val="3635C779"/>
    <w:rsid w:val="3B820A26"/>
    <w:rsid w:val="3B9510AF"/>
    <w:rsid w:val="3FB03C2C"/>
    <w:rsid w:val="457D276C"/>
    <w:rsid w:val="4CE73F0D"/>
    <w:rsid w:val="66021785"/>
    <w:rsid w:val="69C4EBA1"/>
    <w:rsid w:val="6C4346D5"/>
    <w:rsid w:val="7324F151"/>
    <w:rsid w:val="79029952"/>
    <w:rsid w:val="7939F9AB"/>
    <w:rsid w:val="7F339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06E4B"/>
  <w15:chartTrackingRefBased/>
  <w15:docId w15:val="{F3FDD5B8-6A55-4A2B-8366-3513CDA8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C681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egclearfix2" w:customStyle="1">
    <w:name w:val="legclearfix2"/>
    <w:basedOn w:val="Normal"/>
    <w:rsid w:val="009C6816"/>
    <w:pPr>
      <w:shd w:val="clear" w:color="auto" w:fill="FFFFFF"/>
      <w:spacing w:after="120" w:line="360" w:lineRule="atLeast"/>
    </w:pPr>
    <w:rPr>
      <w:color w:val="000000"/>
      <w:sz w:val="19"/>
      <w:szCs w:val="19"/>
      <w:lang w:eastAsia="en-GB"/>
    </w:rPr>
  </w:style>
  <w:style w:type="character" w:styleId="legds2" w:customStyle="1">
    <w:name w:val="legds2"/>
    <w:rsid w:val="009C6816"/>
    <w:rPr>
      <w:vanish w:val="0"/>
      <w:webHidden w:val="0"/>
      <w:specVanish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4D13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1317"/>
  </w:style>
  <w:style w:type="character" w:styleId="CommentTextChar" w:customStyle="1">
    <w:name w:val="Comment Text Char"/>
    <w:basedOn w:val="DefaultParagraphFont"/>
    <w:link w:val="CommentText"/>
    <w:uiPriority w:val="99"/>
    <w:rsid w:val="004D1317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31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4D1317"/>
    <w:rPr>
      <w:rFonts w:ascii="Times New Roman" w:hAnsi="Times New Roman"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microsoft.com/office/2016/09/relationships/commentsIds" Target="commentsIds.xml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microsoft.com/office/2011/relationships/commentsExtended" Target="commentsExtended.xml" Id="rId6" /><Relationship Type="http://schemas.openxmlformats.org/officeDocument/2006/relationships/theme" Target="theme/theme1.xml" Id="rId11" /><Relationship Type="http://schemas.microsoft.com/office/2011/relationships/people" Target="people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customXml" Target="../customXml/item3.xml" Id="rId14" /><Relationship Type="http://schemas.microsoft.com/office/2020/10/relationships/intelligence" Target="intelligence2.xml" Id="R5301514db21643b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E95CBC6812A4D919B2D050086E0FA" ma:contentTypeVersion="13" ma:contentTypeDescription="Create a new document." ma:contentTypeScope="" ma:versionID="024e75436fe298dfec506984d7448e76">
  <xsd:schema xmlns:xsd="http://www.w3.org/2001/XMLSchema" xmlns:xs="http://www.w3.org/2001/XMLSchema" xmlns:p="http://schemas.microsoft.com/office/2006/metadata/properties" xmlns:ns2="dca0f938-a04d-4509-b3de-5241273f40ef" xmlns:ns3="835c60e7-c39b-4d57-a024-36d02974a935" targetNamespace="http://schemas.microsoft.com/office/2006/metadata/properties" ma:root="true" ma:fieldsID="e1b0cc702d3c3c1bb33f93585fddf7b1" ns2:_="" ns3:_="">
    <xsd:import namespace="dca0f938-a04d-4509-b3de-5241273f40ef"/>
    <xsd:import namespace="835c60e7-c39b-4d57-a024-36d02974a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0f938-a04d-4509-b3de-5241273f40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c60e7-c39b-4d57-a024-36d02974a93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c92bcd-dfba-477b-b950-29b1c73424d4}" ma:internalName="TaxCatchAll" ma:showField="CatchAllData" ma:web="835c60e7-c39b-4d57-a024-36d02974a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a0f938-a04d-4509-b3de-5241273f40ef">
      <Terms xmlns="http://schemas.microsoft.com/office/infopath/2007/PartnerControls"/>
    </lcf76f155ced4ddcb4097134ff3c332f>
    <TaxCatchAll xmlns="835c60e7-c39b-4d57-a024-36d02974a935" xsi:nil="true"/>
  </documentManagement>
</p:properties>
</file>

<file path=customXml/itemProps1.xml><?xml version="1.0" encoding="utf-8"?>
<ds:datastoreItem xmlns:ds="http://schemas.openxmlformats.org/officeDocument/2006/customXml" ds:itemID="{241DB425-EF91-4ABD-8D14-DE806D3DB032}"/>
</file>

<file path=customXml/itemProps2.xml><?xml version="1.0" encoding="utf-8"?>
<ds:datastoreItem xmlns:ds="http://schemas.openxmlformats.org/officeDocument/2006/customXml" ds:itemID="{F211AA14-36EB-4C5F-9BF6-2F132A5BE44E}"/>
</file>

<file path=customXml/itemProps3.xml><?xml version="1.0" encoding="utf-8"?>
<ds:datastoreItem xmlns:ds="http://schemas.openxmlformats.org/officeDocument/2006/customXml" ds:itemID="{D4063CBD-BF8E-4365-BBF3-22749CE516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White, Alexander</dc:creator>
  <keywords/>
  <dc:description/>
  <lastModifiedBy>Alex Gunn</lastModifiedBy>
  <revision>11</revision>
  <dcterms:created xsi:type="dcterms:W3CDTF">2024-11-20T19:09:00.0000000Z</dcterms:created>
  <dcterms:modified xsi:type="dcterms:W3CDTF">2025-03-19T10:34:24.6224031Z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0x010100A2BE95CBC6812A4D919B2D050086E0FA</vt:lpwstr>
  </property>
  <property fmtid="{D5CDD505-2E9C-101B-9397-08002B2CF9AE}" pid="3" name="Order">
    <vt:r8>148300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