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9D456" w14:textId="77777777" w:rsidR="000A59F7" w:rsidRPr="00074446" w:rsidRDefault="000A59F7" w:rsidP="00074446">
      <w:pPr>
        <w:pStyle w:val="Heading1"/>
      </w:pPr>
      <w:r w:rsidRPr="00074446">
        <w:t>The Norfolk County Council</w:t>
      </w:r>
    </w:p>
    <w:p w14:paraId="0A691255" w14:textId="4379C461" w:rsidR="00C421C9" w:rsidRPr="00C421C9" w:rsidRDefault="00C421C9" w:rsidP="00C421C9">
      <w:pPr>
        <w:jc w:val="center"/>
        <w:rPr>
          <w:rFonts w:ascii="Arial" w:hAnsi="Arial"/>
          <w:b/>
          <w:sz w:val="24"/>
        </w:rPr>
      </w:pPr>
      <w:bookmarkStart w:id="0" w:name="_Hlk131597523"/>
      <w:bookmarkStart w:id="1" w:name="_Hlk126739066"/>
      <w:r w:rsidRPr="00C421C9">
        <w:rPr>
          <w:rFonts w:ascii="Arial" w:hAnsi="Arial"/>
          <w:b/>
          <w:bCs/>
          <w:sz w:val="24"/>
        </w:rPr>
        <w:t>(</w:t>
      </w:r>
      <w:r w:rsidR="006D071C">
        <w:rPr>
          <w:rFonts w:ascii="Arial" w:hAnsi="Arial"/>
          <w:b/>
          <w:bCs/>
          <w:sz w:val="24"/>
        </w:rPr>
        <w:t>Sea Palling</w:t>
      </w:r>
      <w:r w:rsidR="006652FF" w:rsidRPr="006652FF">
        <w:rPr>
          <w:rFonts w:ascii="Arial" w:hAnsi="Arial"/>
          <w:b/>
          <w:bCs/>
          <w:sz w:val="24"/>
        </w:rPr>
        <w:t>, Various Roads</w:t>
      </w:r>
      <w:r w:rsidRPr="00C421C9">
        <w:rPr>
          <w:rFonts w:ascii="Arial" w:hAnsi="Arial"/>
          <w:b/>
          <w:bCs/>
          <w:sz w:val="24"/>
        </w:rPr>
        <w:t xml:space="preserve">) </w:t>
      </w:r>
    </w:p>
    <w:bookmarkEnd w:id="0"/>
    <w:p w14:paraId="7BF1042B" w14:textId="1F6B7E4E" w:rsidR="00C421C9" w:rsidRPr="00C421C9" w:rsidRDefault="00C421C9" w:rsidP="00C421C9">
      <w:pPr>
        <w:jc w:val="center"/>
        <w:rPr>
          <w:rFonts w:ascii="Arial" w:hAnsi="Arial"/>
          <w:b/>
          <w:sz w:val="24"/>
        </w:rPr>
      </w:pPr>
      <w:r w:rsidRPr="00C421C9">
        <w:rPr>
          <w:rFonts w:ascii="Arial" w:hAnsi="Arial"/>
          <w:b/>
          <w:sz w:val="24"/>
        </w:rPr>
        <w:t xml:space="preserve"> </w:t>
      </w:r>
      <w:r w:rsidR="006652FF">
        <w:rPr>
          <w:rFonts w:ascii="Arial" w:hAnsi="Arial"/>
          <w:b/>
          <w:sz w:val="24"/>
        </w:rPr>
        <w:t>Traffic Regulation</w:t>
      </w:r>
      <w:r w:rsidRPr="00C421C9">
        <w:rPr>
          <w:rFonts w:ascii="Arial" w:hAnsi="Arial"/>
          <w:b/>
          <w:sz w:val="24"/>
        </w:rPr>
        <w:t xml:space="preserve"> Order</w:t>
      </w:r>
      <w:r w:rsidR="006652FF">
        <w:rPr>
          <w:rFonts w:ascii="Arial" w:hAnsi="Arial"/>
          <w:b/>
          <w:sz w:val="24"/>
        </w:rPr>
        <w:t>s</w:t>
      </w:r>
      <w:r w:rsidRPr="00C421C9">
        <w:rPr>
          <w:rFonts w:ascii="Arial" w:hAnsi="Arial"/>
          <w:b/>
          <w:sz w:val="24"/>
        </w:rPr>
        <w:t xml:space="preserve"> 202</w:t>
      </w:r>
      <w:r w:rsidR="006D071C">
        <w:rPr>
          <w:rFonts w:ascii="Arial" w:hAnsi="Arial"/>
          <w:b/>
          <w:sz w:val="24"/>
        </w:rPr>
        <w:t>X</w:t>
      </w:r>
    </w:p>
    <w:bookmarkEnd w:id="1"/>
    <w:p w14:paraId="7F1E7819" w14:textId="77777777" w:rsidR="00C421C9" w:rsidRPr="003E091A" w:rsidRDefault="00C421C9" w:rsidP="003E091A">
      <w:pPr>
        <w:jc w:val="both"/>
        <w:rPr>
          <w:rFonts w:ascii="Arial" w:hAnsi="Arial"/>
          <w:sz w:val="24"/>
        </w:rPr>
      </w:pPr>
    </w:p>
    <w:p w14:paraId="5CDB4E55" w14:textId="79D93319" w:rsidR="00E47CAD" w:rsidRDefault="00F4055A" w:rsidP="00104B3C">
      <w:pPr>
        <w:jc w:val="both"/>
        <w:rPr>
          <w:rFonts w:ascii="Arial" w:hAnsi="Arial"/>
          <w:sz w:val="24"/>
        </w:rPr>
      </w:pPr>
      <w:bookmarkStart w:id="2" w:name="_Hlk211430399"/>
      <w:r w:rsidRPr="00C179DF">
        <w:rPr>
          <w:rFonts w:ascii="Arial" w:hAnsi="Arial"/>
          <w:sz w:val="24"/>
        </w:rPr>
        <w:t xml:space="preserve">The Norfolk County Council propose to make </w:t>
      </w:r>
      <w:r w:rsidR="00E47CAD">
        <w:rPr>
          <w:rFonts w:ascii="Arial" w:hAnsi="Arial"/>
          <w:sz w:val="24"/>
        </w:rPr>
        <w:t xml:space="preserve">the </w:t>
      </w:r>
      <w:r w:rsidR="006652FF">
        <w:rPr>
          <w:rFonts w:ascii="Arial" w:hAnsi="Arial"/>
          <w:sz w:val="24"/>
        </w:rPr>
        <w:t>following</w:t>
      </w:r>
      <w:r w:rsidR="00E47CAD">
        <w:rPr>
          <w:rFonts w:ascii="Arial" w:hAnsi="Arial"/>
          <w:sz w:val="24"/>
        </w:rPr>
        <w:t xml:space="preserve"> </w:t>
      </w:r>
      <w:r w:rsidRPr="00C179DF">
        <w:rPr>
          <w:rFonts w:ascii="Arial" w:hAnsi="Arial"/>
          <w:sz w:val="24"/>
        </w:rPr>
        <w:t>Order</w:t>
      </w:r>
      <w:r w:rsidR="006652FF">
        <w:rPr>
          <w:rFonts w:ascii="Arial" w:hAnsi="Arial"/>
          <w:sz w:val="24"/>
        </w:rPr>
        <w:t>s</w:t>
      </w:r>
      <w:r w:rsidRPr="00C179DF">
        <w:rPr>
          <w:rFonts w:ascii="Arial" w:hAnsi="Arial"/>
          <w:sz w:val="24"/>
        </w:rPr>
        <w:t xml:space="preserve"> under the Road Traffic Regulation Act 1984</w:t>
      </w:r>
      <w:r w:rsidR="00BF62A4">
        <w:rPr>
          <w:rFonts w:ascii="Arial" w:hAnsi="Arial"/>
          <w:sz w:val="24"/>
        </w:rPr>
        <w:t>:</w:t>
      </w:r>
    </w:p>
    <w:bookmarkEnd w:id="2"/>
    <w:p w14:paraId="4754B236" w14:textId="77777777" w:rsidR="006652FF" w:rsidRDefault="006652FF" w:rsidP="00104B3C">
      <w:pPr>
        <w:jc w:val="both"/>
        <w:rPr>
          <w:rFonts w:ascii="Arial" w:hAnsi="Arial"/>
          <w:sz w:val="24"/>
        </w:rPr>
      </w:pPr>
    </w:p>
    <w:p w14:paraId="61E2E646" w14:textId="42B6011F" w:rsidR="006652FF" w:rsidRPr="008361BC" w:rsidRDefault="00455FFB" w:rsidP="00104B3C">
      <w:pPr>
        <w:jc w:val="both"/>
        <w:rPr>
          <w:rFonts w:ascii="Arial" w:hAnsi="Arial"/>
          <w:b/>
          <w:bCs/>
          <w:sz w:val="24"/>
        </w:rPr>
      </w:pPr>
      <w:bookmarkStart w:id="3" w:name="_Hlk129352473"/>
      <w:bookmarkStart w:id="4" w:name="_Hlk129351764"/>
      <w:bookmarkStart w:id="5" w:name="_Hlk122537081"/>
      <w:r w:rsidRPr="00455FFB">
        <w:rPr>
          <w:rFonts w:ascii="Arial" w:hAnsi="Arial"/>
          <w:b/>
          <w:bCs/>
          <w:sz w:val="24"/>
        </w:rPr>
        <w:t>The Norfolk County Council</w:t>
      </w:r>
      <w:r>
        <w:rPr>
          <w:rFonts w:ascii="Arial" w:hAnsi="Arial"/>
          <w:b/>
          <w:bCs/>
          <w:sz w:val="24"/>
        </w:rPr>
        <w:t xml:space="preserve"> </w:t>
      </w:r>
      <w:r w:rsidRPr="00455FFB">
        <w:rPr>
          <w:rFonts w:ascii="Arial" w:hAnsi="Arial"/>
          <w:b/>
          <w:bCs/>
          <w:sz w:val="24"/>
        </w:rPr>
        <w:t>(</w:t>
      </w:r>
      <w:r w:rsidR="006D071C">
        <w:rPr>
          <w:rFonts w:ascii="Arial" w:hAnsi="Arial"/>
          <w:b/>
          <w:bCs/>
          <w:sz w:val="24"/>
        </w:rPr>
        <w:t>Sea Palling</w:t>
      </w:r>
      <w:r w:rsidRPr="00455FFB">
        <w:rPr>
          <w:rFonts w:ascii="Arial" w:hAnsi="Arial"/>
          <w:b/>
          <w:bCs/>
          <w:sz w:val="24"/>
        </w:rPr>
        <w:t>, Various Roads)</w:t>
      </w:r>
      <w:r>
        <w:rPr>
          <w:rFonts w:ascii="Arial" w:hAnsi="Arial"/>
          <w:b/>
          <w:bCs/>
          <w:sz w:val="24"/>
        </w:rPr>
        <w:t xml:space="preserve"> </w:t>
      </w:r>
      <w:r w:rsidRPr="00455FFB">
        <w:rPr>
          <w:rFonts w:ascii="Arial" w:hAnsi="Arial"/>
          <w:b/>
          <w:sz w:val="24"/>
        </w:rPr>
        <w:t>(</w:t>
      </w:r>
      <w:r w:rsidR="006D071C">
        <w:rPr>
          <w:rFonts w:ascii="Arial" w:hAnsi="Arial"/>
          <w:b/>
          <w:sz w:val="24"/>
        </w:rPr>
        <w:t>Prohibition of Waiting</w:t>
      </w:r>
      <w:r w:rsidRPr="00455FFB">
        <w:rPr>
          <w:rFonts w:ascii="Arial" w:hAnsi="Arial"/>
          <w:b/>
          <w:sz w:val="24"/>
        </w:rPr>
        <w:t>) Consolidation and Variation Order 202</w:t>
      </w:r>
      <w:bookmarkEnd w:id="3"/>
      <w:bookmarkEnd w:id="4"/>
      <w:bookmarkEnd w:id="5"/>
      <w:r w:rsidR="006D071C">
        <w:rPr>
          <w:rFonts w:ascii="Arial" w:hAnsi="Arial"/>
          <w:b/>
          <w:sz w:val="24"/>
        </w:rPr>
        <w:t>X</w:t>
      </w:r>
    </w:p>
    <w:p w14:paraId="26339000" w14:textId="77777777" w:rsidR="00F3267E" w:rsidRDefault="00F3267E" w:rsidP="00104B3C">
      <w:pPr>
        <w:jc w:val="both"/>
        <w:rPr>
          <w:rFonts w:ascii="Arial" w:hAnsi="Arial"/>
          <w:sz w:val="24"/>
        </w:rPr>
      </w:pPr>
    </w:p>
    <w:p w14:paraId="5526A252" w14:textId="77777777" w:rsidR="00F3267E" w:rsidRDefault="00F3267E" w:rsidP="00F3267E">
      <w:pPr>
        <w:jc w:val="both"/>
        <w:rPr>
          <w:rFonts w:ascii="Arial" w:hAnsi="Arial"/>
          <w:sz w:val="24"/>
        </w:rPr>
      </w:pPr>
      <w:r>
        <w:rPr>
          <w:rFonts w:ascii="Arial" w:hAnsi="Arial"/>
          <w:sz w:val="24"/>
        </w:rPr>
        <w:t xml:space="preserve">The effect of this Order will be to: </w:t>
      </w:r>
    </w:p>
    <w:p w14:paraId="192D05D6" w14:textId="77777777" w:rsidR="00897A32" w:rsidRPr="00951E9A" w:rsidRDefault="00897A32" w:rsidP="00951E9A">
      <w:pPr>
        <w:jc w:val="both"/>
        <w:rPr>
          <w:rFonts w:ascii="Arial" w:hAnsi="Arial"/>
          <w:sz w:val="24"/>
        </w:rPr>
      </w:pPr>
    </w:p>
    <w:p w14:paraId="6C52D277" w14:textId="4E792D50" w:rsidR="00F70F54" w:rsidRPr="00A07DFB" w:rsidRDefault="00F70F54" w:rsidP="00F3267E">
      <w:pPr>
        <w:pStyle w:val="ListParagraph"/>
        <w:numPr>
          <w:ilvl w:val="0"/>
          <w:numId w:val="8"/>
        </w:numPr>
        <w:jc w:val="both"/>
        <w:rPr>
          <w:rFonts w:ascii="Arial" w:hAnsi="Arial"/>
          <w:sz w:val="24"/>
        </w:rPr>
      </w:pPr>
      <w:r>
        <w:rPr>
          <w:rFonts w:ascii="Arial" w:hAnsi="Arial"/>
          <w:sz w:val="24"/>
        </w:rPr>
        <w:t xml:space="preserve">Consolidate </w:t>
      </w:r>
      <w:r w:rsidR="00A76280" w:rsidRPr="00A76280">
        <w:rPr>
          <w:rFonts w:ascii="Arial" w:hAnsi="Arial"/>
          <w:sz w:val="24"/>
        </w:rPr>
        <w:t>The Norfolk County Council (</w:t>
      </w:r>
      <w:r w:rsidR="00D0682F">
        <w:rPr>
          <w:rFonts w:ascii="Arial" w:hAnsi="Arial"/>
          <w:sz w:val="24"/>
        </w:rPr>
        <w:t>Sea Palling</w:t>
      </w:r>
      <w:r w:rsidR="00A76280" w:rsidRPr="00A76280">
        <w:rPr>
          <w:rFonts w:ascii="Arial" w:hAnsi="Arial"/>
          <w:sz w:val="24"/>
        </w:rPr>
        <w:t>, Various Roads) (</w:t>
      </w:r>
      <w:r w:rsidR="00D0682F">
        <w:rPr>
          <w:rFonts w:ascii="Arial" w:hAnsi="Arial"/>
          <w:sz w:val="24"/>
        </w:rPr>
        <w:t>Prohibition of Waiting</w:t>
      </w:r>
      <w:r w:rsidR="00A76280" w:rsidRPr="00A76280">
        <w:rPr>
          <w:rFonts w:ascii="Arial" w:hAnsi="Arial"/>
          <w:sz w:val="24"/>
        </w:rPr>
        <w:t>) Variation and Consolidation Order 2011</w:t>
      </w:r>
      <w:r w:rsidR="00A76280">
        <w:rPr>
          <w:rFonts w:ascii="Arial" w:hAnsi="Arial"/>
          <w:sz w:val="24"/>
        </w:rPr>
        <w:t xml:space="preserve"> </w:t>
      </w:r>
      <w:r w:rsidR="009E2DD1">
        <w:rPr>
          <w:rFonts w:ascii="Arial" w:hAnsi="Arial"/>
          <w:sz w:val="24"/>
        </w:rPr>
        <w:t xml:space="preserve">(“the 2011 Order”) </w:t>
      </w:r>
      <w:r w:rsidR="008361BC">
        <w:rPr>
          <w:rFonts w:ascii="Arial" w:hAnsi="Arial"/>
          <w:sz w:val="24"/>
        </w:rPr>
        <w:t xml:space="preserve">and </w:t>
      </w:r>
      <w:r w:rsidR="00D0682F">
        <w:rPr>
          <w:rFonts w:ascii="Arial" w:hAnsi="Arial"/>
          <w:sz w:val="24"/>
        </w:rPr>
        <w:t xml:space="preserve">Schedule 1 of </w:t>
      </w:r>
      <w:r w:rsidR="008361BC" w:rsidRPr="008361BC">
        <w:rPr>
          <w:rFonts w:ascii="Arial" w:hAnsi="Arial"/>
          <w:sz w:val="24"/>
        </w:rPr>
        <w:t xml:space="preserve">The Norfolk County Council </w:t>
      </w:r>
      <w:r w:rsidR="002806DD" w:rsidRPr="002806DD">
        <w:rPr>
          <w:rFonts w:ascii="Arial" w:hAnsi="Arial"/>
          <w:sz w:val="24"/>
        </w:rPr>
        <w:t>(Sea Palling, Beach Road and Clink Lane) (Prohibition of Waiting, Loading and Unloading</w:t>
      </w:r>
      <w:r w:rsidR="007E6D82">
        <w:rPr>
          <w:rFonts w:ascii="Arial" w:hAnsi="Arial"/>
          <w:sz w:val="24"/>
        </w:rPr>
        <w:t>, Loading Bay</w:t>
      </w:r>
      <w:r w:rsidR="002806DD" w:rsidRPr="002806DD">
        <w:rPr>
          <w:rFonts w:ascii="Arial" w:hAnsi="Arial"/>
          <w:sz w:val="24"/>
        </w:rPr>
        <w:t xml:space="preserve"> and Bus Stop Clearway) Order 2022 </w:t>
      </w:r>
      <w:r w:rsidR="005914DA">
        <w:rPr>
          <w:rFonts w:ascii="Arial" w:hAnsi="Arial"/>
          <w:sz w:val="24"/>
        </w:rPr>
        <w:t xml:space="preserve">(“the </w:t>
      </w:r>
      <w:r w:rsidR="002806DD">
        <w:rPr>
          <w:rFonts w:ascii="Arial" w:hAnsi="Arial"/>
          <w:sz w:val="24"/>
        </w:rPr>
        <w:t>2022</w:t>
      </w:r>
      <w:r w:rsidR="005914DA">
        <w:rPr>
          <w:rFonts w:ascii="Arial" w:hAnsi="Arial"/>
          <w:sz w:val="24"/>
        </w:rPr>
        <w:t xml:space="preserve"> Order”) </w:t>
      </w:r>
      <w:r w:rsidR="00077ED0">
        <w:rPr>
          <w:rFonts w:ascii="Arial" w:hAnsi="Arial"/>
          <w:sz w:val="24"/>
        </w:rPr>
        <w:t xml:space="preserve">whereby the existing </w:t>
      </w:r>
      <w:r w:rsidR="002806DD">
        <w:rPr>
          <w:rFonts w:ascii="Arial" w:hAnsi="Arial"/>
          <w:sz w:val="24"/>
        </w:rPr>
        <w:t>restrictions</w:t>
      </w:r>
      <w:r w:rsidR="00077ED0">
        <w:rPr>
          <w:rFonts w:ascii="Arial" w:hAnsi="Arial"/>
          <w:sz w:val="24"/>
        </w:rPr>
        <w:t xml:space="preserve"> </w:t>
      </w:r>
      <w:r w:rsidR="007472F6">
        <w:rPr>
          <w:rFonts w:ascii="Arial" w:hAnsi="Arial"/>
          <w:sz w:val="24"/>
        </w:rPr>
        <w:t>on the existing lengths of road will not be changed</w:t>
      </w:r>
      <w:r w:rsidR="008F7297">
        <w:rPr>
          <w:rFonts w:ascii="Arial" w:hAnsi="Arial"/>
          <w:sz w:val="24"/>
        </w:rPr>
        <w:t xml:space="preserve"> and</w:t>
      </w:r>
      <w:r w:rsidR="007472F6">
        <w:rPr>
          <w:rFonts w:ascii="Arial" w:hAnsi="Arial"/>
          <w:sz w:val="24"/>
        </w:rPr>
        <w:t xml:space="preserve"> </w:t>
      </w:r>
      <w:r w:rsidR="00973B9D">
        <w:rPr>
          <w:rFonts w:ascii="Arial" w:hAnsi="Arial"/>
          <w:sz w:val="24"/>
        </w:rPr>
        <w:t xml:space="preserve">just re-produced in the consolidation order </w:t>
      </w:r>
      <w:r w:rsidR="00315665">
        <w:rPr>
          <w:rFonts w:ascii="Arial" w:hAnsi="Arial"/>
          <w:sz w:val="24"/>
        </w:rPr>
        <w:t xml:space="preserve">except </w:t>
      </w:r>
      <w:r w:rsidR="007472F6">
        <w:rPr>
          <w:rFonts w:ascii="Arial" w:hAnsi="Arial"/>
          <w:sz w:val="24"/>
        </w:rPr>
        <w:t>as</w:t>
      </w:r>
      <w:r w:rsidR="00C041F0">
        <w:rPr>
          <w:rFonts w:ascii="Arial" w:hAnsi="Arial"/>
          <w:sz w:val="24"/>
        </w:rPr>
        <w:t xml:space="preserve"> per the variation</w:t>
      </w:r>
      <w:r w:rsidR="00EF3C61">
        <w:rPr>
          <w:rFonts w:ascii="Arial" w:hAnsi="Arial"/>
          <w:sz w:val="24"/>
        </w:rPr>
        <w:t>s</w:t>
      </w:r>
      <w:r w:rsidR="00C041F0">
        <w:rPr>
          <w:rFonts w:ascii="Arial" w:hAnsi="Arial"/>
          <w:sz w:val="24"/>
        </w:rPr>
        <w:t xml:space="preserve"> detailed </w:t>
      </w:r>
      <w:r w:rsidR="00C041F0" w:rsidRPr="00A07DFB">
        <w:rPr>
          <w:rFonts w:ascii="Arial" w:hAnsi="Arial"/>
          <w:sz w:val="24"/>
        </w:rPr>
        <w:t>below</w:t>
      </w:r>
      <w:r w:rsidR="00001683" w:rsidRPr="00A07DFB">
        <w:rPr>
          <w:rFonts w:ascii="Arial" w:hAnsi="Arial"/>
          <w:sz w:val="24"/>
        </w:rPr>
        <w:t xml:space="preserve"> </w:t>
      </w:r>
      <w:r w:rsidR="00F47E20" w:rsidRPr="00A07DFB">
        <w:rPr>
          <w:rFonts w:ascii="Arial" w:hAnsi="Arial"/>
          <w:sz w:val="24"/>
        </w:rPr>
        <w:t>at</w:t>
      </w:r>
      <w:r w:rsidR="00001683" w:rsidRPr="00A07DFB">
        <w:rPr>
          <w:rFonts w:ascii="Arial" w:hAnsi="Arial"/>
          <w:sz w:val="24"/>
        </w:rPr>
        <w:t xml:space="preserve"> point</w:t>
      </w:r>
      <w:r w:rsidR="00F47E20" w:rsidRPr="00A07DFB">
        <w:rPr>
          <w:rFonts w:ascii="Arial" w:hAnsi="Arial"/>
          <w:sz w:val="24"/>
        </w:rPr>
        <w:t>s</w:t>
      </w:r>
      <w:r w:rsidR="00001683" w:rsidRPr="00A07DFB">
        <w:rPr>
          <w:rFonts w:ascii="Arial" w:hAnsi="Arial"/>
          <w:sz w:val="24"/>
        </w:rPr>
        <w:t xml:space="preserve"> 2</w:t>
      </w:r>
      <w:r w:rsidR="00EF3C61">
        <w:rPr>
          <w:rFonts w:ascii="Arial" w:hAnsi="Arial"/>
          <w:sz w:val="24"/>
        </w:rPr>
        <w:t xml:space="preserve"> and 3</w:t>
      </w:r>
      <w:r w:rsidR="008E2027" w:rsidRPr="00A07DFB">
        <w:rPr>
          <w:rFonts w:ascii="Arial" w:hAnsi="Arial"/>
          <w:sz w:val="24"/>
        </w:rPr>
        <w:t>:</w:t>
      </w:r>
    </w:p>
    <w:p w14:paraId="3EB9798B" w14:textId="77777777" w:rsidR="00C041F0" w:rsidRDefault="00C041F0" w:rsidP="00CA7E4F">
      <w:pPr>
        <w:pStyle w:val="ListParagraph"/>
        <w:jc w:val="both"/>
        <w:rPr>
          <w:rFonts w:ascii="Arial" w:hAnsi="Arial"/>
          <w:sz w:val="24"/>
        </w:rPr>
      </w:pPr>
    </w:p>
    <w:p w14:paraId="26FFB8D2" w14:textId="6F09FE81" w:rsidR="009F0AB4" w:rsidRDefault="00121BFC" w:rsidP="00A53123">
      <w:pPr>
        <w:pStyle w:val="ListParagraph"/>
        <w:numPr>
          <w:ilvl w:val="0"/>
          <w:numId w:val="8"/>
        </w:numPr>
        <w:jc w:val="both"/>
        <w:rPr>
          <w:rFonts w:ascii="Arial" w:hAnsi="Arial"/>
          <w:sz w:val="24"/>
        </w:rPr>
      </w:pPr>
      <w:r>
        <w:rPr>
          <w:rFonts w:ascii="Arial" w:hAnsi="Arial"/>
          <w:sz w:val="24"/>
        </w:rPr>
        <w:t>Vary</w:t>
      </w:r>
      <w:r w:rsidR="00D864CD">
        <w:rPr>
          <w:rFonts w:ascii="Arial" w:hAnsi="Arial"/>
          <w:sz w:val="24"/>
        </w:rPr>
        <w:t xml:space="preserve"> </w:t>
      </w:r>
      <w:r w:rsidR="008D78E0">
        <w:rPr>
          <w:rFonts w:ascii="Arial" w:hAnsi="Arial"/>
          <w:sz w:val="24"/>
        </w:rPr>
        <w:t xml:space="preserve">Schedule </w:t>
      </w:r>
      <w:r w:rsidR="00897A56">
        <w:rPr>
          <w:rFonts w:ascii="Arial" w:hAnsi="Arial"/>
          <w:sz w:val="24"/>
        </w:rPr>
        <w:t>2</w:t>
      </w:r>
      <w:r w:rsidR="008D78E0">
        <w:rPr>
          <w:rFonts w:ascii="Arial" w:hAnsi="Arial"/>
          <w:sz w:val="24"/>
        </w:rPr>
        <w:t xml:space="preserve"> of the</w:t>
      </w:r>
      <w:r w:rsidR="00D864CD">
        <w:rPr>
          <w:rFonts w:ascii="Arial" w:hAnsi="Arial"/>
          <w:sz w:val="24"/>
        </w:rPr>
        <w:t xml:space="preserve"> </w:t>
      </w:r>
      <w:r w:rsidR="00897A56">
        <w:rPr>
          <w:rFonts w:ascii="Arial" w:hAnsi="Arial"/>
          <w:sz w:val="24"/>
        </w:rPr>
        <w:t>2011</w:t>
      </w:r>
      <w:r w:rsidR="00D864CD">
        <w:rPr>
          <w:rFonts w:ascii="Arial" w:hAnsi="Arial"/>
          <w:sz w:val="24"/>
        </w:rPr>
        <w:t xml:space="preserve"> Order by</w:t>
      </w:r>
      <w:r w:rsidR="00B20F0F">
        <w:rPr>
          <w:rFonts w:ascii="Arial" w:hAnsi="Arial"/>
          <w:sz w:val="24"/>
        </w:rPr>
        <w:t xml:space="preserve"> </w:t>
      </w:r>
      <w:r w:rsidR="00404069">
        <w:rPr>
          <w:rFonts w:ascii="Arial" w:hAnsi="Arial"/>
          <w:sz w:val="24"/>
        </w:rPr>
        <w:t>removing</w:t>
      </w:r>
      <w:r w:rsidR="00C22F4F">
        <w:rPr>
          <w:rFonts w:ascii="Arial" w:hAnsi="Arial"/>
          <w:sz w:val="24"/>
        </w:rPr>
        <w:t xml:space="preserve"> the reference to the following length of road</w:t>
      </w:r>
      <w:r w:rsidR="00D864CD">
        <w:rPr>
          <w:rFonts w:ascii="Arial" w:hAnsi="Arial"/>
          <w:sz w:val="24"/>
        </w:rPr>
        <w:t xml:space="preserve">: </w:t>
      </w:r>
    </w:p>
    <w:p w14:paraId="5C67EE6F" w14:textId="77777777" w:rsidR="0073449D" w:rsidRDefault="0073449D" w:rsidP="0073449D">
      <w:pPr>
        <w:jc w:val="both"/>
        <w:rPr>
          <w:rFonts w:ascii="Arial" w:hAnsi="Arial"/>
          <w:sz w:val="24"/>
        </w:rPr>
      </w:pPr>
    </w:p>
    <w:tbl>
      <w:tblPr>
        <w:tblStyle w:val="TableGrid"/>
        <w:tblW w:w="0" w:type="auto"/>
        <w:tblInd w:w="720" w:type="dxa"/>
        <w:tblLook w:val="04A0" w:firstRow="1" w:lastRow="0" w:firstColumn="1" w:lastColumn="0" w:noHBand="0" w:noVBand="1"/>
      </w:tblPr>
      <w:tblGrid>
        <w:gridCol w:w="2819"/>
        <w:gridCol w:w="6918"/>
      </w:tblGrid>
      <w:tr w:rsidR="0063582D" w14:paraId="409800E8" w14:textId="77777777" w:rsidTr="0086287D">
        <w:tc>
          <w:tcPr>
            <w:tcW w:w="2819" w:type="dxa"/>
          </w:tcPr>
          <w:p w14:paraId="459AA221" w14:textId="69B82A52" w:rsidR="0063582D" w:rsidRPr="0063582D" w:rsidRDefault="0063582D" w:rsidP="0073449D">
            <w:pPr>
              <w:jc w:val="both"/>
              <w:rPr>
                <w:rFonts w:ascii="Arial" w:hAnsi="Arial"/>
                <w:b/>
                <w:bCs/>
                <w:sz w:val="24"/>
              </w:rPr>
            </w:pPr>
            <w:r>
              <w:rPr>
                <w:rFonts w:ascii="Arial" w:hAnsi="Arial"/>
                <w:b/>
                <w:bCs/>
                <w:sz w:val="24"/>
              </w:rPr>
              <w:t>Road</w:t>
            </w:r>
          </w:p>
        </w:tc>
        <w:tc>
          <w:tcPr>
            <w:tcW w:w="6918" w:type="dxa"/>
          </w:tcPr>
          <w:p w14:paraId="584A9737" w14:textId="76DA2123" w:rsidR="0063582D" w:rsidRPr="0063582D" w:rsidRDefault="0063582D" w:rsidP="0073449D">
            <w:pPr>
              <w:jc w:val="both"/>
              <w:rPr>
                <w:rFonts w:ascii="Arial" w:hAnsi="Arial"/>
                <w:b/>
                <w:bCs/>
                <w:sz w:val="24"/>
              </w:rPr>
            </w:pPr>
            <w:r>
              <w:rPr>
                <w:rFonts w:ascii="Arial" w:hAnsi="Arial"/>
                <w:b/>
                <w:bCs/>
                <w:sz w:val="24"/>
              </w:rPr>
              <w:t>Description</w:t>
            </w:r>
          </w:p>
        </w:tc>
      </w:tr>
      <w:tr w:rsidR="0063582D" w14:paraId="35F9EFD3" w14:textId="77777777" w:rsidTr="0086287D">
        <w:tc>
          <w:tcPr>
            <w:tcW w:w="2819" w:type="dxa"/>
          </w:tcPr>
          <w:p w14:paraId="3D976174" w14:textId="77777777" w:rsidR="0063582D" w:rsidRDefault="00653C81" w:rsidP="0073449D">
            <w:pPr>
              <w:jc w:val="both"/>
              <w:rPr>
                <w:rFonts w:ascii="Arial" w:hAnsi="Arial"/>
                <w:sz w:val="24"/>
              </w:rPr>
            </w:pPr>
            <w:r>
              <w:rPr>
                <w:rFonts w:ascii="Arial" w:hAnsi="Arial"/>
                <w:sz w:val="24"/>
              </w:rPr>
              <w:t xml:space="preserve">U19016 </w:t>
            </w:r>
            <w:r w:rsidR="0086287D">
              <w:rPr>
                <w:rFonts w:ascii="Arial" w:hAnsi="Arial"/>
                <w:sz w:val="24"/>
              </w:rPr>
              <w:t>Beach Road</w:t>
            </w:r>
          </w:p>
          <w:p w14:paraId="22679BA6" w14:textId="60D7352C" w:rsidR="0086287D" w:rsidRDefault="0086287D" w:rsidP="0073449D">
            <w:pPr>
              <w:jc w:val="both"/>
              <w:rPr>
                <w:rFonts w:ascii="Arial" w:hAnsi="Arial"/>
                <w:sz w:val="24"/>
              </w:rPr>
            </w:pPr>
            <w:r>
              <w:rPr>
                <w:rFonts w:ascii="Arial" w:hAnsi="Arial"/>
                <w:sz w:val="24"/>
              </w:rPr>
              <w:t>Both Sides</w:t>
            </w:r>
          </w:p>
        </w:tc>
        <w:tc>
          <w:tcPr>
            <w:tcW w:w="6918" w:type="dxa"/>
          </w:tcPr>
          <w:p w14:paraId="7BCB0133" w14:textId="0E19DB83" w:rsidR="0063582D" w:rsidRDefault="0086287D" w:rsidP="0073449D">
            <w:pPr>
              <w:jc w:val="both"/>
              <w:rPr>
                <w:rFonts w:ascii="Arial" w:hAnsi="Arial"/>
                <w:sz w:val="24"/>
              </w:rPr>
            </w:pPr>
            <w:r>
              <w:rPr>
                <w:rFonts w:ascii="Arial" w:hAnsi="Arial"/>
                <w:sz w:val="24"/>
              </w:rPr>
              <w:t>From its junction with the C643 The Street</w:t>
            </w:r>
            <w:r w:rsidR="0067271D">
              <w:rPr>
                <w:rFonts w:ascii="Arial" w:hAnsi="Arial"/>
                <w:sz w:val="24"/>
              </w:rPr>
              <w:t>/Waxham Road northwards to its northernmost end</w:t>
            </w:r>
          </w:p>
        </w:tc>
      </w:tr>
    </w:tbl>
    <w:p w14:paraId="511E8BB4" w14:textId="77777777" w:rsidR="00305D13" w:rsidRDefault="00305D13" w:rsidP="00305D13">
      <w:pPr>
        <w:pStyle w:val="ListParagraph"/>
        <w:jc w:val="both"/>
        <w:rPr>
          <w:rFonts w:ascii="Arial" w:hAnsi="Arial"/>
          <w:sz w:val="24"/>
        </w:rPr>
      </w:pPr>
    </w:p>
    <w:p w14:paraId="65BCE5C7" w14:textId="70FDD1CE" w:rsidR="00A53123" w:rsidRPr="00A53123" w:rsidRDefault="00B15030" w:rsidP="00A53123">
      <w:pPr>
        <w:pStyle w:val="ListParagraph"/>
        <w:numPr>
          <w:ilvl w:val="0"/>
          <w:numId w:val="8"/>
        </w:numPr>
        <w:jc w:val="both"/>
        <w:rPr>
          <w:rFonts w:ascii="Arial" w:hAnsi="Arial"/>
          <w:sz w:val="24"/>
        </w:rPr>
      </w:pPr>
      <w:r>
        <w:rPr>
          <w:rFonts w:ascii="Arial" w:hAnsi="Arial"/>
          <w:sz w:val="24"/>
        </w:rPr>
        <w:t xml:space="preserve">Vary </w:t>
      </w:r>
      <w:r w:rsidR="00305D13">
        <w:rPr>
          <w:rFonts w:ascii="Arial" w:hAnsi="Arial"/>
          <w:sz w:val="24"/>
        </w:rPr>
        <w:t>Schedule 1 of the 2011 Order by inserting the following length of road:</w:t>
      </w:r>
    </w:p>
    <w:p w14:paraId="3A7F24A4" w14:textId="77777777" w:rsidR="009F0AB4" w:rsidRDefault="009F0AB4" w:rsidP="009F0AB4">
      <w:pPr>
        <w:pStyle w:val="ListParagraph"/>
        <w:jc w:val="both"/>
        <w:rPr>
          <w:rFonts w:ascii="Arial" w:hAnsi="Arial"/>
          <w:sz w:val="24"/>
        </w:rPr>
      </w:pPr>
    </w:p>
    <w:tbl>
      <w:tblPr>
        <w:tblStyle w:val="TableGrid"/>
        <w:tblW w:w="0" w:type="auto"/>
        <w:tblInd w:w="720" w:type="dxa"/>
        <w:tblLook w:val="04A0" w:firstRow="1" w:lastRow="0" w:firstColumn="1" w:lastColumn="0" w:noHBand="0" w:noVBand="1"/>
      </w:tblPr>
      <w:tblGrid>
        <w:gridCol w:w="2819"/>
        <w:gridCol w:w="6918"/>
      </w:tblGrid>
      <w:tr w:rsidR="0067271D" w14:paraId="4807D10E" w14:textId="77777777" w:rsidTr="0067271D">
        <w:tc>
          <w:tcPr>
            <w:tcW w:w="2819" w:type="dxa"/>
          </w:tcPr>
          <w:p w14:paraId="42B2CE80" w14:textId="136EC7FB" w:rsidR="0067271D" w:rsidRPr="0067271D" w:rsidRDefault="0067271D" w:rsidP="009F0AB4">
            <w:pPr>
              <w:pStyle w:val="ListParagraph"/>
              <w:ind w:left="0"/>
              <w:jc w:val="both"/>
              <w:rPr>
                <w:rFonts w:ascii="Arial" w:hAnsi="Arial"/>
                <w:b/>
                <w:bCs/>
                <w:sz w:val="24"/>
              </w:rPr>
            </w:pPr>
            <w:r>
              <w:rPr>
                <w:rFonts w:ascii="Arial" w:hAnsi="Arial"/>
                <w:b/>
                <w:bCs/>
                <w:sz w:val="24"/>
              </w:rPr>
              <w:t>Road</w:t>
            </w:r>
          </w:p>
        </w:tc>
        <w:tc>
          <w:tcPr>
            <w:tcW w:w="6918" w:type="dxa"/>
          </w:tcPr>
          <w:p w14:paraId="60A8D532" w14:textId="6365302A" w:rsidR="0067271D" w:rsidRPr="0067271D" w:rsidRDefault="0067271D" w:rsidP="009F0AB4">
            <w:pPr>
              <w:pStyle w:val="ListParagraph"/>
              <w:ind w:left="0"/>
              <w:jc w:val="both"/>
              <w:rPr>
                <w:rFonts w:ascii="Arial" w:hAnsi="Arial"/>
                <w:b/>
                <w:bCs/>
                <w:sz w:val="24"/>
              </w:rPr>
            </w:pPr>
            <w:r>
              <w:rPr>
                <w:rFonts w:ascii="Arial" w:hAnsi="Arial"/>
                <w:b/>
                <w:bCs/>
                <w:sz w:val="24"/>
              </w:rPr>
              <w:t>Description</w:t>
            </w:r>
          </w:p>
        </w:tc>
      </w:tr>
      <w:tr w:rsidR="0067271D" w14:paraId="716031DB" w14:textId="77777777" w:rsidTr="0067271D">
        <w:tc>
          <w:tcPr>
            <w:tcW w:w="2819" w:type="dxa"/>
          </w:tcPr>
          <w:p w14:paraId="3FBA43E6" w14:textId="77777777" w:rsidR="0067271D" w:rsidRDefault="003A3F9B" w:rsidP="009F0AB4">
            <w:pPr>
              <w:pStyle w:val="ListParagraph"/>
              <w:ind w:left="0"/>
              <w:jc w:val="both"/>
              <w:rPr>
                <w:rFonts w:ascii="Arial" w:hAnsi="Arial"/>
                <w:sz w:val="24"/>
              </w:rPr>
            </w:pPr>
            <w:r>
              <w:rPr>
                <w:rFonts w:ascii="Arial" w:hAnsi="Arial"/>
                <w:sz w:val="24"/>
              </w:rPr>
              <w:t>U19016 Beach Road</w:t>
            </w:r>
          </w:p>
          <w:p w14:paraId="6EEBE385" w14:textId="16DFEDD3" w:rsidR="003A3F9B" w:rsidRDefault="003A3F9B" w:rsidP="009F0AB4">
            <w:pPr>
              <w:pStyle w:val="ListParagraph"/>
              <w:ind w:left="0"/>
              <w:jc w:val="both"/>
              <w:rPr>
                <w:rFonts w:ascii="Arial" w:hAnsi="Arial"/>
                <w:sz w:val="24"/>
              </w:rPr>
            </w:pPr>
            <w:r>
              <w:rPr>
                <w:rFonts w:ascii="Arial" w:hAnsi="Arial"/>
                <w:sz w:val="24"/>
              </w:rPr>
              <w:t>Both Sides</w:t>
            </w:r>
          </w:p>
        </w:tc>
        <w:tc>
          <w:tcPr>
            <w:tcW w:w="6918" w:type="dxa"/>
          </w:tcPr>
          <w:p w14:paraId="6A84528F" w14:textId="7393D5D5" w:rsidR="0067271D" w:rsidRDefault="00800702" w:rsidP="009F0AB4">
            <w:pPr>
              <w:pStyle w:val="ListParagraph"/>
              <w:ind w:left="0"/>
              <w:jc w:val="both"/>
              <w:rPr>
                <w:rFonts w:ascii="Arial" w:hAnsi="Arial"/>
                <w:sz w:val="24"/>
              </w:rPr>
            </w:pPr>
            <w:r w:rsidRPr="00800702">
              <w:rPr>
                <w:rFonts w:ascii="Arial" w:hAnsi="Arial"/>
                <w:sz w:val="24"/>
              </w:rPr>
              <w:t>U19016 Beach Road junction with C643 The Street/Waxham Road northwards for a distance of 361</w:t>
            </w:r>
            <w:r>
              <w:rPr>
                <w:rFonts w:ascii="Arial" w:hAnsi="Arial"/>
                <w:sz w:val="24"/>
              </w:rPr>
              <w:t xml:space="preserve"> metres</w:t>
            </w:r>
          </w:p>
        </w:tc>
      </w:tr>
    </w:tbl>
    <w:p w14:paraId="4DAF8EE6" w14:textId="77777777" w:rsidR="004352EE" w:rsidRPr="00013BA2" w:rsidRDefault="004352EE" w:rsidP="00013BA2">
      <w:pPr>
        <w:jc w:val="both"/>
        <w:rPr>
          <w:rFonts w:ascii="Arial" w:hAnsi="Arial"/>
          <w:sz w:val="24"/>
        </w:rPr>
      </w:pPr>
      <w:bookmarkStart w:id="6" w:name="_Hlk210227487"/>
    </w:p>
    <w:bookmarkEnd w:id="6"/>
    <w:p w14:paraId="426C2C84" w14:textId="1D63680C" w:rsidR="00F81709" w:rsidRPr="00404069" w:rsidRDefault="00404069" w:rsidP="00404069">
      <w:pPr>
        <w:ind w:left="720"/>
        <w:jc w:val="both"/>
        <w:rPr>
          <w:rFonts w:ascii="Arial" w:hAnsi="Arial"/>
          <w:sz w:val="24"/>
        </w:rPr>
      </w:pPr>
      <w:r>
        <w:rPr>
          <w:rFonts w:ascii="Arial" w:hAnsi="Arial"/>
          <w:sz w:val="24"/>
        </w:rPr>
        <w:t xml:space="preserve">The effect of this variation will be mean that the prohibition of waiting restriction on the </w:t>
      </w:r>
      <w:r w:rsidR="009F0AB4" w:rsidRPr="009F0AB4">
        <w:rPr>
          <w:rFonts w:ascii="Arial" w:hAnsi="Arial"/>
          <w:sz w:val="24"/>
        </w:rPr>
        <w:t xml:space="preserve">U19016 Beach Road </w:t>
      </w:r>
      <w:r>
        <w:rPr>
          <w:rFonts w:ascii="Arial" w:hAnsi="Arial"/>
          <w:sz w:val="24"/>
        </w:rPr>
        <w:t>will apply all</w:t>
      </w:r>
      <w:r w:rsidR="005529C0">
        <w:rPr>
          <w:rFonts w:ascii="Arial" w:hAnsi="Arial"/>
          <w:sz w:val="24"/>
        </w:rPr>
        <w:t xml:space="preserve"> year round which will be a change from its current </w:t>
      </w:r>
      <w:r w:rsidR="007C25E1">
        <w:rPr>
          <w:rFonts w:ascii="Arial" w:hAnsi="Arial"/>
          <w:sz w:val="24"/>
        </w:rPr>
        <w:t>1</w:t>
      </w:r>
      <w:r w:rsidR="007C25E1" w:rsidRPr="007C25E1">
        <w:rPr>
          <w:rFonts w:ascii="Arial" w:hAnsi="Arial"/>
          <w:sz w:val="24"/>
          <w:vertAlign w:val="superscript"/>
        </w:rPr>
        <w:t>st</w:t>
      </w:r>
      <w:r w:rsidR="007C25E1">
        <w:rPr>
          <w:rFonts w:ascii="Arial" w:hAnsi="Arial"/>
          <w:sz w:val="24"/>
        </w:rPr>
        <w:t xml:space="preserve"> May to 30</w:t>
      </w:r>
      <w:r w:rsidR="007C25E1" w:rsidRPr="007C25E1">
        <w:rPr>
          <w:rFonts w:ascii="Arial" w:hAnsi="Arial"/>
          <w:sz w:val="24"/>
          <w:vertAlign w:val="superscript"/>
        </w:rPr>
        <w:t>th</w:t>
      </w:r>
      <w:r w:rsidR="007C25E1">
        <w:rPr>
          <w:rFonts w:ascii="Arial" w:hAnsi="Arial"/>
          <w:sz w:val="24"/>
        </w:rPr>
        <w:t xml:space="preserve"> September imposition. </w:t>
      </w:r>
    </w:p>
    <w:p w14:paraId="056B52DB" w14:textId="77777777" w:rsidR="00404069" w:rsidRDefault="00404069" w:rsidP="00F3267E">
      <w:pPr>
        <w:jc w:val="both"/>
        <w:rPr>
          <w:rFonts w:ascii="Arial" w:hAnsi="Arial"/>
          <w:b/>
          <w:bCs/>
          <w:sz w:val="24"/>
        </w:rPr>
      </w:pPr>
    </w:p>
    <w:p w14:paraId="246D70E5" w14:textId="567A15EF" w:rsidR="00F81709" w:rsidRDefault="00F81709" w:rsidP="00F3267E">
      <w:pPr>
        <w:jc w:val="both"/>
        <w:rPr>
          <w:rFonts w:ascii="Arial" w:hAnsi="Arial"/>
          <w:b/>
          <w:bCs/>
          <w:sz w:val="24"/>
        </w:rPr>
      </w:pPr>
      <w:r w:rsidRPr="00F81709">
        <w:rPr>
          <w:rFonts w:ascii="Arial" w:hAnsi="Arial"/>
          <w:b/>
          <w:bCs/>
          <w:sz w:val="24"/>
        </w:rPr>
        <w:t>The Norfolk County Council (</w:t>
      </w:r>
      <w:r w:rsidR="000312BF">
        <w:rPr>
          <w:rFonts w:ascii="Arial" w:hAnsi="Arial"/>
          <w:b/>
          <w:bCs/>
          <w:sz w:val="24"/>
        </w:rPr>
        <w:t>Sea Palling</w:t>
      </w:r>
      <w:r w:rsidR="00575F42">
        <w:rPr>
          <w:rFonts w:ascii="Arial" w:hAnsi="Arial"/>
          <w:b/>
          <w:bCs/>
          <w:sz w:val="24"/>
        </w:rPr>
        <w:t>, Various Roads</w:t>
      </w:r>
      <w:r w:rsidRPr="00F81709">
        <w:rPr>
          <w:rFonts w:ascii="Arial" w:hAnsi="Arial"/>
          <w:b/>
          <w:bCs/>
          <w:sz w:val="24"/>
        </w:rPr>
        <w:t xml:space="preserve">) (Prohibition of </w:t>
      </w:r>
      <w:r w:rsidR="007078FE">
        <w:rPr>
          <w:rFonts w:ascii="Arial" w:hAnsi="Arial"/>
          <w:b/>
          <w:bCs/>
          <w:sz w:val="24"/>
        </w:rPr>
        <w:t>Loading and Unloading</w:t>
      </w:r>
      <w:r w:rsidRPr="00F81709">
        <w:rPr>
          <w:rFonts w:ascii="Arial" w:hAnsi="Arial"/>
          <w:b/>
          <w:bCs/>
          <w:sz w:val="24"/>
        </w:rPr>
        <w:t>) Consolidation Order 20</w:t>
      </w:r>
      <w:r w:rsidR="00F90A91">
        <w:rPr>
          <w:rFonts w:ascii="Arial" w:hAnsi="Arial"/>
          <w:b/>
          <w:bCs/>
          <w:sz w:val="24"/>
        </w:rPr>
        <w:t>2</w:t>
      </w:r>
      <w:r w:rsidR="000312BF">
        <w:rPr>
          <w:rFonts w:ascii="Arial" w:hAnsi="Arial"/>
          <w:b/>
          <w:bCs/>
          <w:sz w:val="24"/>
        </w:rPr>
        <w:t>X</w:t>
      </w:r>
    </w:p>
    <w:p w14:paraId="20A933FB" w14:textId="77777777" w:rsidR="00F90A91" w:rsidRDefault="00F90A91" w:rsidP="00F3267E">
      <w:pPr>
        <w:jc w:val="both"/>
        <w:rPr>
          <w:rFonts w:ascii="Arial" w:hAnsi="Arial"/>
          <w:b/>
          <w:bCs/>
          <w:sz w:val="24"/>
        </w:rPr>
      </w:pPr>
    </w:p>
    <w:p w14:paraId="460803AF" w14:textId="6091491E" w:rsidR="00B670F2" w:rsidRDefault="00B670F2" w:rsidP="00F3267E">
      <w:pPr>
        <w:jc w:val="both"/>
        <w:rPr>
          <w:rFonts w:ascii="Arial" w:hAnsi="Arial"/>
          <w:sz w:val="24"/>
        </w:rPr>
      </w:pPr>
      <w:r w:rsidRPr="00B670F2">
        <w:rPr>
          <w:rFonts w:ascii="Arial" w:hAnsi="Arial"/>
          <w:sz w:val="24"/>
        </w:rPr>
        <w:t>The effect of this Order will be to:</w:t>
      </w:r>
    </w:p>
    <w:p w14:paraId="321A9BE6" w14:textId="77777777" w:rsidR="00C34733" w:rsidRDefault="00C34733" w:rsidP="00F3267E">
      <w:pPr>
        <w:jc w:val="both"/>
        <w:rPr>
          <w:rFonts w:ascii="Arial" w:hAnsi="Arial"/>
          <w:sz w:val="24"/>
        </w:rPr>
      </w:pPr>
    </w:p>
    <w:p w14:paraId="20D61DAD" w14:textId="77DFA691" w:rsidR="00C34733" w:rsidRDefault="00C34733" w:rsidP="00C34733">
      <w:pPr>
        <w:pStyle w:val="ListParagraph"/>
        <w:numPr>
          <w:ilvl w:val="0"/>
          <w:numId w:val="12"/>
        </w:numPr>
        <w:jc w:val="both"/>
        <w:rPr>
          <w:rFonts w:ascii="Arial" w:hAnsi="Arial"/>
          <w:sz w:val="24"/>
        </w:rPr>
      </w:pPr>
      <w:r w:rsidRPr="00C34733">
        <w:rPr>
          <w:rFonts w:ascii="Arial" w:hAnsi="Arial"/>
          <w:sz w:val="24"/>
        </w:rPr>
        <w:t xml:space="preserve">Consolidate </w:t>
      </w:r>
      <w:r w:rsidR="00D468C1">
        <w:rPr>
          <w:rFonts w:ascii="Arial" w:hAnsi="Arial"/>
          <w:sz w:val="24"/>
        </w:rPr>
        <w:t xml:space="preserve">Schedule 2 of </w:t>
      </w:r>
      <w:r w:rsidR="00D468C1" w:rsidRPr="00D468C1">
        <w:rPr>
          <w:rFonts w:ascii="Arial" w:hAnsi="Arial"/>
          <w:sz w:val="24"/>
        </w:rPr>
        <w:t>The Norfolk County Council (Sea Palling, Beach Road and Clink Lane) (Prohibition of Waiting, Loading and Unloading</w:t>
      </w:r>
      <w:r w:rsidR="007E6D82">
        <w:rPr>
          <w:rFonts w:ascii="Arial" w:hAnsi="Arial"/>
          <w:sz w:val="24"/>
        </w:rPr>
        <w:t xml:space="preserve">, Loading Bay </w:t>
      </w:r>
      <w:r w:rsidR="00D468C1" w:rsidRPr="00D468C1">
        <w:rPr>
          <w:rFonts w:ascii="Arial" w:hAnsi="Arial"/>
          <w:sz w:val="24"/>
        </w:rPr>
        <w:t xml:space="preserve">and Bus Stop Clearway) Order 2022 </w:t>
      </w:r>
      <w:r w:rsidRPr="00C34733">
        <w:rPr>
          <w:rFonts w:ascii="Arial" w:hAnsi="Arial"/>
          <w:sz w:val="24"/>
        </w:rPr>
        <w:t xml:space="preserve">whereby </w:t>
      </w:r>
      <w:r w:rsidR="00BD09DC" w:rsidRPr="00BD09DC">
        <w:rPr>
          <w:rFonts w:ascii="Arial" w:hAnsi="Arial"/>
          <w:sz w:val="24"/>
        </w:rPr>
        <w:t xml:space="preserve">the existing restrictions on </w:t>
      </w:r>
      <w:r w:rsidRPr="00C34733">
        <w:rPr>
          <w:rFonts w:ascii="Arial" w:hAnsi="Arial"/>
          <w:sz w:val="24"/>
        </w:rPr>
        <w:t xml:space="preserve">the existing lengths of road will not be changed </w:t>
      </w:r>
      <w:r w:rsidR="008F7297">
        <w:rPr>
          <w:rFonts w:ascii="Arial" w:hAnsi="Arial"/>
          <w:sz w:val="24"/>
        </w:rPr>
        <w:t xml:space="preserve">and </w:t>
      </w:r>
      <w:r w:rsidRPr="00C34733">
        <w:rPr>
          <w:rFonts w:ascii="Arial" w:hAnsi="Arial"/>
          <w:sz w:val="24"/>
        </w:rPr>
        <w:t xml:space="preserve">just re-produced in the consolidation </w:t>
      </w:r>
      <w:r w:rsidR="00785666">
        <w:rPr>
          <w:rFonts w:ascii="Arial" w:hAnsi="Arial"/>
          <w:sz w:val="24"/>
        </w:rPr>
        <w:t>O</w:t>
      </w:r>
      <w:r w:rsidRPr="00C34733">
        <w:rPr>
          <w:rFonts w:ascii="Arial" w:hAnsi="Arial"/>
          <w:sz w:val="24"/>
        </w:rPr>
        <w:t>rder</w:t>
      </w:r>
      <w:r w:rsidR="00BD09DC">
        <w:rPr>
          <w:rFonts w:ascii="Arial" w:hAnsi="Arial"/>
          <w:sz w:val="24"/>
        </w:rPr>
        <w:t>.</w:t>
      </w:r>
    </w:p>
    <w:p w14:paraId="6EED9A78" w14:textId="77777777" w:rsidR="00F3373D" w:rsidRDefault="00F3373D" w:rsidP="00F3373D">
      <w:pPr>
        <w:jc w:val="both"/>
        <w:rPr>
          <w:rFonts w:ascii="Arial" w:hAnsi="Arial"/>
          <w:sz w:val="24"/>
        </w:rPr>
      </w:pPr>
    </w:p>
    <w:p w14:paraId="6B7B38D1" w14:textId="181D1856" w:rsidR="00F3373D" w:rsidRPr="00F3373D" w:rsidRDefault="00F3373D" w:rsidP="00F3373D">
      <w:pPr>
        <w:jc w:val="both"/>
        <w:rPr>
          <w:rFonts w:ascii="Arial" w:hAnsi="Arial"/>
          <w:b/>
          <w:bCs/>
          <w:sz w:val="24"/>
        </w:rPr>
      </w:pPr>
      <w:r w:rsidRPr="00F3373D">
        <w:rPr>
          <w:rFonts w:ascii="Arial" w:hAnsi="Arial"/>
          <w:b/>
          <w:bCs/>
          <w:sz w:val="24"/>
        </w:rPr>
        <w:t>The Norfolk County Council (Sea Palling, Beach Road) (</w:t>
      </w:r>
      <w:r w:rsidR="00C90EEC">
        <w:rPr>
          <w:rFonts w:ascii="Arial" w:hAnsi="Arial"/>
          <w:b/>
          <w:bCs/>
          <w:sz w:val="24"/>
        </w:rPr>
        <w:t>Loading Bay</w:t>
      </w:r>
      <w:r w:rsidRPr="00F3373D">
        <w:rPr>
          <w:rFonts w:ascii="Arial" w:hAnsi="Arial"/>
          <w:b/>
          <w:bCs/>
          <w:sz w:val="24"/>
        </w:rPr>
        <w:t>) Consolidation Order 202X</w:t>
      </w:r>
    </w:p>
    <w:p w14:paraId="1DE82EE7" w14:textId="77777777" w:rsidR="00F3373D" w:rsidRDefault="00F3373D" w:rsidP="00F3373D">
      <w:pPr>
        <w:jc w:val="both"/>
        <w:rPr>
          <w:rFonts w:ascii="Arial" w:hAnsi="Arial"/>
          <w:sz w:val="24"/>
        </w:rPr>
      </w:pPr>
    </w:p>
    <w:p w14:paraId="3B8BE02D" w14:textId="5BA1399F" w:rsidR="00F24D34" w:rsidRDefault="00F24D34" w:rsidP="00F3373D">
      <w:pPr>
        <w:jc w:val="both"/>
        <w:rPr>
          <w:rFonts w:ascii="Arial" w:hAnsi="Arial"/>
          <w:sz w:val="24"/>
        </w:rPr>
      </w:pPr>
      <w:r>
        <w:rPr>
          <w:rFonts w:ascii="Arial" w:hAnsi="Arial"/>
          <w:sz w:val="24"/>
        </w:rPr>
        <w:t>The effect of this Order will be to:</w:t>
      </w:r>
    </w:p>
    <w:p w14:paraId="6C64765C" w14:textId="77777777" w:rsidR="00F24D34" w:rsidRDefault="00F24D34" w:rsidP="00F3373D">
      <w:pPr>
        <w:jc w:val="both"/>
        <w:rPr>
          <w:rFonts w:ascii="Arial" w:hAnsi="Arial"/>
          <w:sz w:val="24"/>
        </w:rPr>
      </w:pPr>
    </w:p>
    <w:p w14:paraId="3C19694A" w14:textId="1070E635" w:rsidR="00F24D34" w:rsidRPr="00F24D34" w:rsidRDefault="00F24D34" w:rsidP="00C90EEC">
      <w:pPr>
        <w:pStyle w:val="ListParagraph"/>
        <w:numPr>
          <w:ilvl w:val="0"/>
          <w:numId w:val="15"/>
        </w:numPr>
        <w:jc w:val="both"/>
        <w:rPr>
          <w:rFonts w:ascii="Arial" w:hAnsi="Arial"/>
          <w:sz w:val="24"/>
        </w:rPr>
      </w:pPr>
      <w:r>
        <w:rPr>
          <w:rFonts w:ascii="Arial" w:hAnsi="Arial"/>
          <w:sz w:val="24"/>
        </w:rPr>
        <w:t xml:space="preserve">Consolidate Schedule 3 </w:t>
      </w:r>
      <w:r w:rsidRPr="00F24D34">
        <w:rPr>
          <w:rFonts w:ascii="Arial" w:hAnsi="Arial"/>
          <w:sz w:val="24"/>
        </w:rPr>
        <w:t xml:space="preserve">of The Norfolk County Council (Sea Palling, Beach Road and Clink Lane) (Prohibition of Waiting, Loading and Unloading, Loading Bay and Bus Stop Clearway) </w:t>
      </w:r>
      <w:r w:rsidRPr="00F24D34">
        <w:rPr>
          <w:rFonts w:ascii="Arial" w:hAnsi="Arial"/>
          <w:sz w:val="24"/>
        </w:rPr>
        <w:lastRenderedPageBreak/>
        <w:t xml:space="preserve">Order 2022 whereby the existing restriction on the existing length of road will not be changed </w:t>
      </w:r>
      <w:r w:rsidR="008F7297">
        <w:rPr>
          <w:rFonts w:ascii="Arial" w:hAnsi="Arial"/>
          <w:sz w:val="24"/>
        </w:rPr>
        <w:t xml:space="preserve">and </w:t>
      </w:r>
      <w:r w:rsidRPr="00F24D34">
        <w:rPr>
          <w:rFonts w:ascii="Arial" w:hAnsi="Arial"/>
          <w:sz w:val="24"/>
        </w:rPr>
        <w:t>just re-produced in the consolidation Order</w:t>
      </w:r>
    </w:p>
    <w:p w14:paraId="3FD12E32" w14:textId="77777777" w:rsidR="00265348" w:rsidRPr="00B670F2" w:rsidRDefault="00265348" w:rsidP="00F3267E">
      <w:pPr>
        <w:jc w:val="both"/>
        <w:rPr>
          <w:rFonts w:ascii="Arial" w:hAnsi="Arial"/>
          <w:sz w:val="24"/>
        </w:rPr>
      </w:pPr>
    </w:p>
    <w:p w14:paraId="394A26BA" w14:textId="0AACA36F" w:rsidR="00F90A91" w:rsidRPr="00F90A91" w:rsidRDefault="00F90A91" w:rsidP="00F90A91">
      <w:pPr>
        <w:jc w:val="both"/>
        <w:rPr>
          <w:rFonts w:ascii="Arial" w:hAnsi="Arial"/>
          <w:b/>
          <w:bCs/>
          <w:sz w:val="24"/>
        </w:rPr>
      </w:pPr>
      <w:r w:rsidRPr="00F90A91">
        <w:rPr>
          <w:rFonts w:ascii="Arial" w:hAnsi="Arial"/>
          <w:b/>
          <w:bCs/>
          <w:sz w:val="24"/>
        </w:rPr>
        <w:t>The Norfolk County Council (</w:t>
      </w:r>
      <w:r w:rsidR="000312BF">
        <w:rPr>
          <w:rFonts w:ascii="Arial" w:hAnsi="Arial"/>
          <w:b/>
          <w:bCs/>
          <w:sz w:val="24"/>
        </w:rPr>
        <w:t>Sea Palling</w:t>
      </w:r>
      <w:r w:rsidR="00575F42">
        <w:rPr>
          <w:rFonts w:ascii="Arial" w:hAnsi="Arial"/>
          <w:b/>
          <w:bCs/>
          <w:sz w:val="24"/>
        </w:rPr>
        <w:t xml:space="preserve">, </w:t>
      </w:r>
      <w:r w:rsidR="00A3586F">
        <w:rPr>
          <w:rFonts w:ascii="Arial" w:hAnsi="Arial"/>
          <w:b/>
          <w:bCs/>
          <w:sz w:val="24"/>
        </w:rPr>
        <w:t>Beach Road</w:t>
      </w:r>
      <w:r w:rsidRPr="00F90A91">
        <w:rPr>
          <w:rFonts w:ascii="Arial" w:hAnsi="Arial"/>
          <w:b/>
          <w:bCs/>
          <w:sz w:val="24"/>
        </w:rPr>
        <w:t>) (</w:t>
      </w:r>
      <w:r w:rsidR="00C90EEC">
        <w:rPr>
          <w:rFonts w:ascii="Arial" w:hAnsi="Arial"/>
          <w:b/>
          <w:bCs/>
          <w:sz w:val="24"/>
        </w:rPr>
        <w:t>Bus Stop Clearway</w:t>
      </w:r>
      <w:r w:rsidRPr="00F90A91">
        <w:rPr>
          <w:rFonts w:ascii="Arial" w:hAnsi="Arial"/>
          <w:b/>
          <w:bCs/>
          <w:sz w:val="24"/>
        </w:rPr>
        <w:t>) Consolidation Order 202</w:t>
      </w:r>
      <w:r w:rsidR="00A3586F">
        <w:rPr>
          <w:rFonts w:ascii="Arial" w:hAnsi="Arial"/>
          <w:b/>
          <w:bCs/>
          <w:sz w:val="24"/>
        </w:rPr>
        <w:t>X</w:t>
      </w:r>
    </w:p>
    <w:p w14:paraId="1162B958" w14:textId="77777777" w:rsidR="00F90A91" w:rsidRDefault="00F90A91" w:rsidP="00F3267E">
      <w:pPr>
        <w:jc w:val="both"/>
        <w:rPr>
          <w:rFonts w:ascii="Arial" w:hAnsi="Arial"/>
          <w:b/>
          <w:bCs/>
          <w:sz w:val="24"/>
        </w:rPr>
      </w:pPr>
    </w:p>
    <w:p w14:paraId="574FA75A" w14:textId="4FF1C079" w:rsidR="00B670F2" w:rsidRDefault="002E1E7D" w:rsidP="00F3267E">
      <w:pPr>
        <w:jc w:val="both"/>
        <w:rPr>
          <w:rFonts w:ascii="Arial" w:hAnsi="Arial"/>
          <w:sz w:val="24"/>
        </w:rPr>
      </w:pPr>
      <w:r w:rsidRPr="002E1E7D">
        <w:rPr>
          <w:rFonts w:ascii="Arial" w:hAnsi="Arial"/>
          <w:sz w:val="24"/>
        </w:rPr>
        <w:t>The effect of this Order will be to:</w:t>
      </w:r>
    </w:p>
    <w:p w14:paraId="4B5B046F" w14:textId="77777777" w:rsidR="00785666" w:rsidRDefault="00785666" w:rsidP="00F3267E">
      <w:pPr>
        <w:jc w:val="both"/>
        <w:rPr>
          <w:rFonts w:ascii="Arial" w:hAnsi="Arial"/>
          <w:sz w:val="24"/>
        </w:rPr>
      </w:pPr>
    </w:p>
    <w:p w14:paraId="2B4287F6" w14:textId="794A0541" w:rsidR="00785666" w:rsidRPr="00785666" w:rsidRDefault="00785666" w:rsidP="00785666">
      <w:pPr>
        <w:pStyle w:val="ListParagraph"/>
        <w:numPr>
          <w:ilvl w:val="0"/>
          <w:numId w:val="13"/>
        </w:numPr>
        <w:jc w:val="both"/>
        <w:rPr>
          <w:rFonts w:ascii="Arial" w:hAnsi="Arial"/>
          <w:sz w:val="24"/>
        </w:rPr>
      </w:pPr>
      <w:r w:rsidRPr="00785666">
        <w:rPr>
          <w:rFonts w:ascii="Arial" w:hAnsi="Arial"/>
          <w:sz w:val="24"/>
        </w:rPr>
        <w:t xml:space="preserve">Consolidate </w:t>
      </w:r>
      <w:r w:rsidR="00BD09DC">
        <w:rPr>
          <w:rFonts w:ascii="Arial" w:hAnsi="Arial"/>
          <w:sz w:val="24"/>
        </w:rPr>
        <w:t>Schedule 4</w:t>
      </w:r>
      <w:r w:rsidRPr="00785666">
        <w:rPr>
          <w:rFonts w:ascii="Arial" w:hAnsi="Arial"/>
          <w:sz w:val="24"/>
        </w:rPr>
        <w:t xml:space="preserve"> </w:t>
      </w:r>
      <w:r w:rsidR="00BD09DC" w:rsidRPr="00BD09DC">
        <w:rPr>
          <w:rFonts w:ascii="Arial" w:hAnsi="Arial"/>
          <w:sz w:val="24"/>
        </w:rPr>
        <w:t>of The Norfolk County Council (Sea Palling, Beach Road and Clink Lane) (Prohibition of Waiting, Loading and Unloading</w:t>
      </w:r>
      <w:r w:rsidR="007E6D82">
        <w:rPr>
          <w:rFonts w:ascii="Arial" w:hAnsi="Arial"/>
          <w:sz w:val="24"/>
        </w:rPr>
        <w:t>, Loading Bay</w:t>
      </w:r>
      <w:r w:rsidR="00BD09DC" w:rsidRPr="00BD09DC">
        <w:rPr>
          <w:rFonts w:ascii="Arial" w:hAnsi="Arial"/>
          <w:sz w:val="24"/>
        </w:rPr>
        <w:t xml:space="preserve"> and Bus Stop Clearway) Order 2022</w:t>
      </w:r>
      <w:r w:rsidR="00576357">
        <w:rPr>
          <w:rFonts w:ascii="Arial" w:hAnsi="Arial"/>
          <w:sz w:val="24"/>
        </w:rPr>
        <w:t xml:space="preserve"> </w:t>
      </w:r>
      <w:r w:rsidRPr="00785666">
        <w:rPr>
          <w:rFonts w:ascii="Arial" w:hAnsi="Arial"/>
          <w:sz w:val="24"/>
        </w:rPr>
        <w:t>whereby the existing</w:t>
      </w:r>
      <w:r w:rsidR="0068291E">
        <w:rPr>
          <w:rFonts w:ascii="Arial" w:hAnsi="Arial"/>
          <w:sz w:val="24"/>
        </w:rPr>
        <w:t xml:space="preserve"> restriction on the existing</w:t>
      </w:r>
      <w:r w:rsidRPr="00785666">
        <w:rPr>
          <w:rFonts w:ascii="Arial" w:hAnsi="Arial"/>
          <w:sz w:val="24"/>
        </w:rPr>
        <w:t xml:space="preserve"> length of road will not be changed </w:t>
      </w:r>
      <w:r w:rsidR="00B16A86">
        <w:rPr>
          <w:rFonts w:ascii="Arial" w:hAnsi="Arial"/>
          <w:sz w:val="24"/>
        </w:rPr>
        <w:t xml:space="preserve">and </w:t>
      </w:r>
      <w:r w:rsidRPr="00785666">
        <w:rPr>
          <w:rFonts w:ascii="Arial" w:hAnsi="Arial"/>
          <w:sz w:val="24"/>
        </w:rPr>
        <w:t xml:space="preserve">just re-produced in the consolidation </w:t>
      </w:r>
      <w:r>
        <w:rPr>
          <w:rFonts w:ascii="Arial" w:hAnsi="Arial"/>
          <w:sz w:val="24"/>
        </w:rPr>
        <w:t>O</w:t>
      </w:r>
      <w:r w:rsidRPr="00785666">
        <w:rPr>
          <w:rFonts w:ascii="Arial" w:hAnsi="Arial"/>
          <w:sz w:val="24"/>
        </w:rPr>
        <w:t>rder</w:t>
      </w:r>
    </w:p>
    <w:p w14:paraId="12FB651D" w14:textId="77777777" w:rsidR="00B670F2" w:rsidRDefault="00B670F2" w:rsidP="00F3267E">
      <w:pPr>
        <w:jc w:val="both"/>
        <w:rPr>
          <w:rFonts w:ascii="Arial" w:hAnsi="Arial"/>
          <w:b/>
          <w:bCs/>
          <w:sz w:val="24"/>
        </w:rPr>
      </w:pPr>
    </w:p>
    <w:p w14:paraId="075E8596" w14:textId="1C7EDBA3" w:rsidR="00BE6A4C" w:rsidRPr="00970BF4" w:rsidRDefault="009E6A2F" w:rsidP="00F3267E">
      <w:pPr>
        <w:jc w:val="both"/>
        <w:rPr>
          <w:rFonts w:ascii="Arial" w:hAnsi="Arial"/>
          <w:sz w:val="24"/>
        </w:rPr>
      </w:pPr>
      <w:r w:rsidRPr="00970BF4">
        <w:rPr>
          <w:rFonts w:ascii="Arial" w:hAnsi="Arial"/>
          <w:sz w:val="24"/>
        </w:rPr>
        <w:t xml:space="preserve">The </w:t>
      </w:r>
      <w:r w:rsidR="00970BF4" w:rsidRPr="00970BF4">
        <w:rPr>
          <w:rFonts w:ascii="Arial" w:hAnsi="Arial"/>
          <w:sz w:val="24"/>
        </w:rPr>
        <w:t>Orders referred within this notice are proposed to be consolidated for clarity and efficient administration of the restrictions. As part of the consolidation the existing Orders are being updated to reflect current legislation, or being clarified to make them clearer, or being amended to correct minor errors</w:t>
      </w:r>
      <w:r w:rsidR="00970BF4">
        <w:rPr>
          <w:rFonts w:ascii="Arial" w:hAnsi="Arial"/>
          <w:sz w:val="24"/>
        </w:rPr>
        <w:t>.</w:t>
      </w:r>
    </w:p>
    <w:p w14:paraId="7AC9A93A" w14:textId="77777777" w:rsidR="004D55DF" w:rsidRDefault="004D55DF" w:rsidP="00397A84">
      <w:pPr>
        <w:jc w:val="both"/>
        <w:rPr>
          <w:rFonts w:ascii="Arial" w:hAnsi="Arial" w:cs="Arial"/>
          <w:sz w:val="24"/>
          <w:szCs w:val="24"/>
          <w:lang w:eastAsia="en-GB"/>
        </w:rPr>
      </w:pPr>
    </w:p>
    <w:p w14:paraId="3A7AACC3" w14:textId="4F152AFF" w:rsidR="00D44853" w:rsidRPr="00D44853" w:rsidRDefault="00D44853" w:rsidP="00397A84">
      <w:pPr>
        <w:jc w:val="both"/>
        <w:rPr>
          <w:rFonts w:ascii="Arial" w:hAnsi="Arial" w:cs="Arial"/>
          <w:sz w:val="24"/>
          <w:szCs w:val="24"/>
        </w:rPr>
      </w:pPr>
      <w:r w:rsidRPr="00D44853">
        <w:rPr>
          <w:rFonts w:ascii="Arial" w:hAnsi="Arial" w:cs="Arial"/>
          <w:sz w:val="24"/>
          <w:szCs w:val="24"/>
          <w:lang w:eastAsia="en-GB"/>
        </w:rPr>
        <w:t>A copy of the</w:t>
      </w:r>
      <w:r w:rsidR="00772D28">
        <w:rPr>
          <w:rFonts w:ascii="Arial" w:hAnsi="Arial" w:cs="Arial"/>
          <w:sz w:val="24"/>
          <w:szCs w:val="24"/>
          <w:lang w:eastAsia="en-GB"/>
        </w:rPr>
        <w:t xml:space="preserve"> draft</w:t>
      </w:r>
      <w:r w:rsidRPr="00D44853">
        <w:rPr>
          <w:rFonts w:ascii="Arial" w:hAnsi="Arial" w:cs="Arial"/>
          <w:sz w:val="24"/>
          <w:szCs w:val="24"/>
          <w:lang w:eastAsia="en-GB"/>
        </w:rPr>
        <w:t xml:space="preserve"> Orde</w:t>
      </w:r>
      <w:r w:rsidR="009D27A0">
        <w:rPr>
          <w:rFonts w:ascii="Arial" w:hAnsi="Arial" w:cs="Arial"/>
          <w:sz w:val="24"/>
          <w:szCs w:val="24"/>
          <w:lang w:eastAsia="en-GB"/>
        </w:rPr>
        <w:t>r</w:t>
      </w:r>
      <w:r w:rsidR="004D1F10">
        <w:rPr>
          <w:rFonts w:ascii="Arial" w:hAnsi="Arial" w:cs="Arial"/>
          <w:sz w:val="24"/>
          <w:szCs w:val="24"/>
          <w:lang w:eastAsia="en-GB"/>
        </w:rPr>
        <w:t>s</w:t>
      </w:r>
      <w:r w:rsidR="00D3152B">
        <w:rPr>
          <w:rFonts w:ascii="Arial" w:hAnsi="Arial" w:cs="Arial"/>
          <w:sz w:val="24"/>
          <w:szCs w:val="24"/>
          <w:lang w:eastAsia="en-GB"/>
        </w:rPr>
        <w:t>,</w:t>
      </w:r>
      <w:r w:rsidR="009D27A0">
        <w:rPr>
          <w:rFonts w:ascii="Arial" w:hAnsi="Arial" w:cs="Arial"/>
          <w:sz w:val="24"/>
          <w:szCs w:val="24"/>
          <w:lang w:eastAsia="en-GB"/>
        </w:rPr>
        <w:t xml:space="preserve"> </w:t>
      </w:r>
      <w:r w:rsidRPr="00D44853">
        <w:rPr>
          <w:rFonts w:ascii="Arial" w:hAnsi="Arial" w:cs="Arial"/>
          <w:sz w:val="24"/>
          <w:szCs w:val="24"/>
          <w:lang w:eastAsia="en-GB"/>
        </w:rPr>
        <w:t>a plan</w:t>
      </w:r>
      <w:r w:rsidR="00506015">
        <w:rPr>
          <w:rFonts w:ascii="Arial" w:hAnsi="Arial" w:cs="Arial"/>
          <w:sz w:val="24"/>
          <w:szCs w:val="24"/>
          <w:lang w:eastAsia="en-GB"/>
        </w:rPr>
        <w:t>, the Orders being revoked and consolidated</w:t>
      </w:r>
      <w:r w:rsidR="009D27A0">
        <w:rPr>
          <w:rFonts w:ascii="Arial" w:hAnsi="Arial" w:cs="Arial"/>
          <w:sz w:val="24"/>
          <w:szCs w:val="24"/>
          <w:lang w:eastAsia="en-GB"/>
        </w:rPr>
        <w:t xml:space="preserve"> and </w:t>
      </w:r>
      <w:r w:rsidR="004D1F10">
        <w:rPr>
          <w:rFonts w:ascii="Arial" w:hAnsi="Arial" w:cs="Arial"/>
          <w:sz w:val="24"/>
          <w:szCs w:val="24"/>
          <w:lang w:eastAsia="en-GB"/>
        </w:rPr>
        <w:t xml:space="preserve">a </w:t>
      </w:r>
      <w:r w:rsidR="009D27A0">
        <w:rPr>
          <w:rFonts w:ascii="Arial" w:hAnsi="Arial" w:cs="Arial"/>
          <w:sz w:val="24"/>
          <w:szCs w:val="24"/>
          <w:lang w:eastAsia="en-GB"/>
        </w:rPr>
        <w:t>Statement of Reasons for making the Order</w:t>
      </w:r>
      <w:r w:rsidR="004D1F10">
        <w:rPr>
          <w:rFonts w:ascii="Arial" w:hAnsi="Arial" w:cs="Arial"/>
          <w:sz w:val="24"/>
          <w:szCs w:val="24"/>
          <w:lang w:eastAsia="en-GB"/>
        </w:rPr>
        <w:t>s</w:t>
      </w:r>
      <w:r w:rsidRPr="00D44853">
        <w:rPr>
          <w:rFonts w:ascii="Arial" w:hAnsi="Arial" w:cs="Arial"/>
          <w:sz w:val="24"/>
          <w:szCs w:val="24"/>
          <w:lang w:eastAsia="en-GB"/>
        </w:rPr>
        <w:t xml:space="preserve"> </w:t>
      </w:r>
      <w:r w:rsidR="00CA0CB4">
        <w:rPr>
          <w:rFonts w:ascii="Arial" w:hAnsi="Arial" w:cs="Arial"/>
          <w:sz w:val="24"/>
          <w:szCs w:val="24"/>
          <w:lang w:eastAsia="en-GB"/>
        </w:rPr>
        <w:t>can</w:t>
      </w:r>
      <w:r w:rsidRPr="00D44853">
        <w:rPr>
          <w:rFonts w:ascii="Arial" w:hAnsi="Arial" w:cs="Arial"/>
          <w:sz w:val="24"/>
          <w:szCs w:val="24"/>
          <w:lang w:eastAsia="en-GB"/>
        </w:rPr>
        <w:t xml:space="preserve"> be viewed online at </w:t>
      </w:r>
      <w:hyperlink r:id="rId11" w:history="1">
        <w:r w:rsidR="0044532B" w:rsidRPr="004D266D">
          <w:rPr>
            <w:rStyle w:val="Hyperlink"/>
            <w:rFonts w:ascii="Arial" w:hAnsi="Arial" w:cs="Arial"/>
            <w:sz w:val="24"/>
            <w:szCs w:val="24"/>
            <w:lang w:eastAsia="en-GB"/>
          </w:rPr>
          <w:t>www.norfolk.citizenspace.com</w:t>
        </w:r>
      </w:hyperlink>
      <w:r w:rsidRPr="00D44853">
        <w:rPr>
          <w:rFonts w:ascii="Arial" w:hAnsi="Arial" w:cs="Arial"/>
          <w:sz w:val="24"/>
          <w:szCs w:val="24"/>
          <w:lang w:eastAsia="en-GB"/>
        </w:rPr>
        <w:t xml:space="preserve">. Copies </w:t>
      </w:r>
      <w:r w:rsidR="00E536B0">
        <w:rPr>
          <w:rFonts w:ascii="Arial" w:hAnsi="Arial" w:cs="Arial"/>
          <w:sz w:val="24"/>
          <w:szCs w:val="24"/>
          <w:lang w:eastAsia="en-GB"/>
        </w:rPr>
        <w:t>are</w:t>
      </w:r>
      <w:r w:rsidRPr="00D44853">
        <w:rPr>
          <w:rFonts w:ascii="Arial" w:hAnsi="Arial" w:cs="Arial"/>
          <w:sz w:val="24"/>
          <w:szCs w:val="24"/>
          <w:lang w:eastAsia="en-GB"/>
        </w:rPr>
        <w:t xml:space="preserve"> also available for inspection at Norfolk County Council, County Hall, </w:t>
      </w:r>
      <w:r w:rsidRPr="00D44853">
        <w:rPr>
          <w:rFonts w:ascii="Arial" w:eastAsia="Calibri" w:hAnsi="Arial" w:cs="Arial"/>
          <w:sz w:val="24"/>
          <w:szCs w:val="24"/>
        </w:rPr>
        <w:t>Norwich</w:t>
      </w:r>
      <w:r w:rsidR="000E5F30">
        <w:rPr>
          <w:rFonts w:ascii="Arial" w:eastAsia="Calibri" w:hAnsi="Arial" w:cs="Arial"/>
          <w:sz w:val="24"/>
          <w:szCs w:val="24"/>
        </w:rPr>
        <w:t>, NR1 2DH</w:t>
      </w:r>
      <w:r w:rsidRPr="00D44853">
        <w:rPr>
          <w:rFonts w:ascii="Arial" w:eastAsia="Calibri" w:hAnsi="Arial" w:cs="Arial"/>
          <w:sz w:val="24"/>
          <w:szCs w:val="24"/>
        </w:rPr>
        <w:t xml:space="preserve"> and at the offices of </w:t>
      </w:r>
      <w:r w:rsidR="00B53D9C">
        <w:rPr>
          <w:rFonts w:ascii="Arial" w:hAnsi="Arial" w:cs="Arial"/>
          <w:sz w:val="24"/>
          <w:szCs w:val="24"/>
        </w:rPr>
        <w:t>North Norfolk District Council</w:t>
      </w:r>
      <w:r w:rsidR="00880D8D" w:rsidRPr="00091805">
        <w:rPr>
          <w:rFonts w:ascii="Arial" w:hAnsi="Arial" w:cs="Arial"/>
          <w:sz w:val="24"/>
          <w:szCs w:val="24"/>
          <w:lang w:eastAsia="en-GB"/>
        </w:rPr>
        <w:t xml:space="preserve">, </w:t>
      </w:r>
      <w:r w:rsidR="00B53D9C" w:rsidRPr="00B53D9C">
        <w:rPr>
          <w:rFonts w:ascii="Arial" w:hAnsi="Arial" w:cs="Arial"/>
          <w:sz w:val="24"/>
          <w:szCs w:val="24"/>
        </w:rPr>
        <w:t>Council Offices, Holt Road, Cromer, Norfolk, NR27 9EN</w:t>
      </w:r>
      <w:r w:rsidRPr="00D44853">
        <w:rPr>
          <w:rFonts w:ascii="Arial" w:hAnsi="Arial"/>
          <w:sz w:val="24"/>
        </w:rPr>
        <w:t xml:space="preserve">, </w:t>
      </w:r>
      <w:r w:rsidRPr="00D44853">
        <w:rPr>
          <w:rFonts w:ascii="Arial" w:eastAsia="Calibri" w:hAnsi="Arial" w:cs="Arial"/>
          <w:sz w:val="24"/>
          <w:szCs w:val="24"/>
        </w:rPr>
        <w:t>during normal office hours.</w:t>
      </w:r>
      <w:r w:rsidRPr="00D44853">
        <w:rPr>
          <w:rFonts w:ascii="Arial" w:hAnsi="Arial" w:cs="Arial"/>
          <w:sz w:val="24"/>
          <w:szCs w:val="24"/>
          <w:lang w:eastAsia="en-GB"/>
        </w:rPr>
        <w:t xml:space="preserve"> </w:t>
      </w:r>
      <w:r w:rsidR="002C5DC6">
        <w:rPr>
          <w:rFonts w:ascii="Arial" w:hAnsi="Arial" w:cs="Arial"/>
          <w:sz w:val="24"/>
          <w:szCs w:val="24"/>
          <w:lang w:eastAsia="en-GB"/>
        </w:rPr>
        <w:t>Online</w:t>
      </w:r>
      <w:r w:rsidRPr="00D44853">
        <w:rPr>
          <w:rFonts w:ascii="Arial" w:hAnsi="Arial" w:cs="Arial"/>
          <w:sz w:val="24"/>
          <w:szCs w:val="24"/>
          <w:lang w:eastAsia="en-GB"/>
        </w:rPr>
        <w:t xml:space="preserve"> viewing </w:t>
      </w:r>
      <w:r w:rsidR="002C5DC6">
        <w:rPr>
          <w:rFonts w:ascii="Arial" w:hAnsi="Arial" w:cs="Arial"/>
          <w:sz w:val="24"/>
          <w:szCs w:val="24"/>
          <w:lang w:eastAsia="en-GB"/>
        </w:rPr>
        <w:t xml:space="preserve">is </w:t>
      </w:r>
      <w:r w:rsidRPr="00D44853">
        <w:rPr>
          <w:rFonts w:ascii="Arial" w:hAnsi="Arial" w:cs="Arial"/>
          <w:sz w:val="24"/>
          <w:szCs w:val="24"/>
          <w:lang w:eastAsia="en-GB"/>
        </w:rPr>
        <w:t>recommended</w:t>
      </w:r>
      <w:r w:rsidR="00C179DF">
        <w:rPr>
          <w:rFonts w:ascii="Arial" w:hAnsi="Arial" w:cs="Arial"/>
          <w:sz w:val="24"/>
          <w:szCs w:val="24"/>
          <w:lang w:eastAsia="en-GB"/>
        </w:rPr>
        <w:t>.</w:t>
      </w:r>
    </w:p>
    <w:p w14:paraId="0F4288B0" w14:textId="77777777" w:rsidR="00D44853" w:rsidRPr="00D44853" w:rsidRDefault="00D44853" w:rsidP="00D44853">
      <w:pPr>
        <w:jc w:val="both"/>
        <w:rPr>
          <w:rFonts w:ascii="Arial" w:hAnsi="Arial"/>
          <w:sz w:val="24"/>
        </w:rPr>
      </w:pPr>
    </w:p>
    <w:p w14:paraId="0682853C" w14:textId="2088C878" w:rsidR="00D44853" w:rsidRPr="00D44853" w:rsidRDefault="00D44853" w:rsidP="00D44853">
      <w:pPr>
        <w:jc w:val="both"/>
        <w:rPr>
          <w:rFonts w:ascii="Arial" w:hAnsi="Arial"/>
          <w:sz w:val="24"/>
        </w:rPr>
      </w:pPr>
      <w:r w:rsidRPr="00D44853">
        <w:rPr>
          <w:rFonts w:ascii="Arial" w:hAnsi="Arial"/>
          <w:sz w:val="24"/>
        </w:rPr>
        <w:t xml:space="preserve">Any objections and representations relating to the </w:t>
      </w:r>
      <w:r w:rsidR="00F93392">
        <w:rPr>
          <w:rFonts w:ascii="Arial" w:hAnsi="Arial"/>
          <w:sz w:val="24"/>
        </w:rPr>
        <w:t xml:space="preserve">proposed </w:t>
      </w:r>
      <w:r w:rsidR="00B21E4E" w:rsidRPr="00B21E4E">
        <w:rPr>
          <w:rFonts w:ascii="Arial" w:hAnsi="Arial"/>
          <w:sz w:val="24"/>
        </w:rPr>
        <w:t>(Sea Palling, Various Roads) (Prohibition of Waiting) Consolidation and Variation Order 202X</w:t>
      </w:r>
      <w:r w:rsidRPr="00D44853">
        <w:rPr>
          <w:rFonts w:ascii="Arial" w:hAnsi="Arial"/>
          <w:sz w:val="24"/>
        </w:rPr>
        <w:t xml:space="preserve"> must be made in writing and must specify the grounds on which they are made</w:t>
      </w:r>
      <w:r w:rsidR="004C63ED">
        <w:rPr>
          <w:rFonts w:ascii="Arial" w:hAnsi="Arial"/>
          <w:sz w:val="24"/>
        </w:rPr>
        <w:t>.</w:t>
      </w:r>
      <w:r w:rsidR="00BA2089">
        <w:rPr>
          <w:rFonts w:ascii="Arial" w:hAnsi="Arial"/>
          <w:sz w:val="24"/>
        </w:rPr>
        <w:t xml:space="preserve"> </w:t>
      </w:r>
      <w:r w:rsidRPr="00D44853">
        <w:rPr>
          <w:rFonts w:ascii="Arial" w:hAnsi="Arial"/>
          <w:sz w:val="24"/>
        </w:rPr>
        <w:t>All correspondence for these proposals must be received at the office of nplaw, Norfolk County Council, County Hall, Martineau Lane, Norwich, NR1 2DH,</w:t>
      </w:r>
      <w:r w:rsidR="00CE6C4E">
        <w:rPr>
          <w:rFonts w:ascii="Arial" w:hAnsi="Arial"/>
          <w:sz w:val="24"/>
        </w:rPr>
        <w:t xml:space="preserve"> marked for the attention of the</w:t>
      </w:r>
      <w:r w:rsidR="006A0F28">
        <w:rPr>
          <w:rFonts w:ascii="Arial" w:hAnsi="Arial"/>
          <w:sz w:val="24"/>
        </w:rPr>
        <w:t xml:space="preserve"> nplaw Traffic Regulation Order Team</w:t>
      </w:r>
      <w:r w:rsidR="00CE6C4E">
        <w:rPr>
          <w:rFonts w:ascii="Arial" w:hAnsi="Arial"/>
          <w:sz w:val="24"/>
        </w:rPr>
        <w:t xml:space="preserve"> </w:t>
      </w:r>
      <w:r w:rsidRPr="00D44853">
        <w:rPr>
          <w:rFonts w:ascii="Arial" w:hAnsi="Arial"/>
          <w:sz w:val="24"/>
        </w:rPr>
        <w:t>b</w:t>
      </w:r>
      <w:r w:rsidR="00FE5DD1">
        <w:rPr>
          <w:rFonts w:ascii="Arial" w:hAnsi="Arial"/>
          <w:sz w:val="24"/>
        </w:rPr>
        <w:t xml:space="preserve">y </w:t>
      </w:r>
      <w:r w:rsidR="0047648E">
        <w:rPr>
          <w:rFonts w:ascii="Arial" w:hAnsi="Arial"/>
          <w:sz w:val="24"/>
        </w:rPr>
        <w:t>18</w:t>
      </w:r>
      <w:r w:rsidR="0047648E" w:rsidRPr="0047648E">
        <w:rPr>
          <w:rFonts w:ascii="Arial" w:hAnsi="Arial"/>
          <w:sz w:val="24"/>
          <w:vertAlign w:val="superscript"/>
        </w:rPr>
        <w:t>th</w:t>
      </w:r>
      <w:r w:rsidR="0047648E">
        <w:rPr>
          <w:rFonts w:ascii="Arial" w:hAnsi="Arial"/>
          <w:sz w:val="24"/>
        </w:rPr>
        <w:t xml:space="preserve"> August</w:t>
      </w:r>
      <w:r w:rsidR="00CB0805">
        <w:rPr>
          <w:rFonts w:ascii="Arial" w:hAnsi="Arial"/>
          <w:sz w:val="24"/>
        </w:rPr>
        <w:t xml:space="preserve"> 202</w:t>
      </w:r>
      <w:r w:rsidR="00F93392">
        <w:rPr>
          <w:rFonts w:ascii="Arial" w:hAnsi="Arial"/>
          <w:sz w:val="24"/>
        </w:rPr>
        <w:t>6</w:t>
      </w:r>
      <w:r w:rsidRPr="00D44853">
        <w:rPr>
          <w:rFonts w:ascii="Arial" w:hAnsi="Arial"/>
          <w:sz w:val="24"/>
        </w:rPr>
        <w:t xml:space="preserve">. They may also be emailed to </w:t>
      </w:r>
      <w:hyperlink r:id="rId12" w:history="1">
        <w:r w:rsidR="00540C67" w:rsidRPr="001F2418">
          <w:rPr>
            <w:rStyle w:val="Hyperlink"/>
            <w:rFonts w:ascii="Arial" w:hAnsi="Arial"/>
            <w:sz w:val="24"/>
          </w:rPr>
          <w:t>trafficorders@norfolk.gov.uk</w:t>
        </w:r>
      </w:hyperlink>
      <w:r w:rsidR="00240745">
        <w:t>.</w:t>
      </w:r>
    </w:p>
    <w:p w14:paraId="583DF23D" w14:textId="77777777" w:rsidR="00F4055A" w:rsidRDefault="00F4055A">
      <w:pPr>
        <w:jc w:val="both"/>
        <w:rPr>
          <w:rFonts w:ascii="Arial" w:hAnsi="Arial"/>
          <w:sz w:val="24"/>
        </w:rPr>
      </w:pPr>
    </w:p>
    <w:p w14:paraId="72B806B3" w14:textId="38035095" w:rsidR="00707176" w:rsidRDefault="00772D28" w:rsidP="00772D28">
      <w:pPr>
        <w:jc w:val="both"/>
        <w:rPr>
          <w:rFonts w:ascii="Arial" w:hAnsi="Arial"/>
          <w:sz w:val="24"/>
        </w:rPr>
      </w:pPr>
      <w:r w:rsidRPr="00772D28">
        <w:rPr>
          <w:rFonts w:ascii="Arial" w:hAnsi="Arial"/>
          <w:sz w:val="24"/>
        </w:rPr>
        <w:t xml:space="preserve">The </w:t>
      </w:r>
      <w:r w:rsidR="004749BD">
        <w:rPr>
          <w:rFonts w:ascii="Arial" w:hAnsi="Arial"/>
          <w:sz w:val="24"/>
        </w:rPr>
        <w:t xml:space="preserve">officer </w:t>
      </w:r>
      <w:r w:rsidRPr="00772D28">
        <w:rPr>
          <w:rFonts w:ascii="Arial" w:hAnsi="Arial"/>
          <w:sz w:val="24"/>
        </w:rPr>
        <w:t xml:space="preserve">dealing with the public enquiries concerning </w:t>
      </w:r>
      <w:r w:rsidR="00F93392">
        <w:rPr>
          <w:rFonts w:ascii="Arial" w:hAnsi="Arial"/>
          <w:sz w:val="24"/>
        </w:rPr>
        <w:t>this</w:t>
      </w:r>
      <w:r w:rsidRPr="00772D28">
        <w:rPr>
          <w:rFonts w:ascii="Arial" w:hAnsi="Arial"/>
          <w:sz w:val="24"/>
        </w:rPr>
        <w:t xml:space="preserve"> proposal</w:t>
      </w:r>
      <w:r w:rsidR="002F1912">
        <w:rPr>
          <w:rFonts w:ascii="Arial" w:hAnsi="Arial"/>
          <w:sz w:val="24"/>
        </w:rPr>
        <w:t xml:space="preserve"> </w:t>
      </w:r>
      <w:r w:rsidR="00E536B0">
        <w:rPr>
          <w:rFonts w:ascii="Arial" w:hAnsi="Arial"/>
          <w:sz w:val="24"/>
        </w:rPr>
        <w:t xml:space="preserve">is </w:t>
      </w:r>
      <w:r w:rsidR="004C63ED">
        <w:rPr>
          <w:rFonts w:ascii="Arial" w:hAnsi="Arial" w:cs="Arial"/>
          <w:sz w:val="24"/>
          <w:szCs w:val="24"/>
        </w:rPr>
        <w:t xml:space="preserve">Mr </w:t>
      </w:r>
      <w:r w:rsidR="00F93392">
        <w:rPr>
          <w:rFonts w:ascii="Arial" w:hAnsi="Arial" w:cs="Arial"/>
          <w:sz w:val="24"/>
          <w:szCs w:val="24"/>
        </w:rPr>
        <w:t>M</w:t>
      </w:r>
      <w:r w:rsidR="004C63ED">
        <w:rPr>
          <w:rFonts w:ascii="Arial" w:hAnsi="Arial" w:cs="Arial"/>
          <w:sz w:val="24"/>
          <w:szCs w:val="24"/>
        </w:rPr>
        <w:t xml:space="preserve">. </w:t>
      </w:r>
      <w:r w:rsidR="00F93392">
        <w:rPr>
          <w:rFonts w:ascii="Arial" w:hAnsi="Arial" w:cs="Arial"/>
          <w:sz w:val="24"/>
          <w:szCs w:val="24"/>
        </w:rPr>
        <w:t>Emerson</w:t>
      </w:r>
      <w:r w:rsidR="00E536B0">
        <w:rPr>
          <w:rFonts w:ascii="Arial" w:hAnsi="Arial" w:cs="Arial"/>
          <w:sz w:val="24"/>
          <w:szCs w:val="24"/>
        </w:rPr>
        <w:t xml:space="preserve"> </w:t>
      </w:r>
      <w:r w:rsidR="00E536B0">
        <w:rPr>
          <w:rFonts w:ascii="Arial" w:hAnsi="Arial"/>
          <w:sz w:val="24"/>
        </w:rPr>
        <w:t xml:space="preserve">and </w:t>
      </w:r>
      <w:r w:rsidR="00707176">
        <w:rPr>
          <w:rFonts w:ascii="Arial" w:hAnsi="Arial"/>
          <w:sz w:val="24"/>
        </w:rPr>
        <w:t>can contacted</w:t>
      </w:r>
      <w:r w:rsidR="002F1912">
        <w:rPr>
          <w:rFonts w:ascii="Arial" w:hAnsi="Arial"/>
          <w:sz w:val="24"/>
        </w:rPr>
        <w:t xml:space="preserve"> </w:t>
      </w:r>
      <w:r w:rsidR="006231FD">
        <w:rPr>
          <w:rFonts w:ascii="Arial" w:hAnsi="Arial"/>
          <w:sz w:val="24"/>
        </w:rPr>
        <w:t xml:space="preserve">by </w:t>
      </w:r>
      <w:r w:rsidRPr="00772D28">
        <w:rPr>
          <w:rFonts w:ascii="Arial" w:hAnsi="Arial"/>
          <w:sz w:val="24"/>
        </w:rPr>
        <w:t>telephone 0344 800 8020.</w:t>
      </w:r>
    </w:p>
    <w:p w14:paraId="31E9BA51" w14:textId="77777777" w:rsidR="003E091A" w:rsidRDefault="003E091A" w:rsidP="00772D28">
      <w:pPr>
        <w:jc w:val="both"/>
        <w:rPr>
          <w:rFonts w:ascii="Arial" w:hAnsi="Arial"/>
          <w:sz w:val="24"/>
        </w:rPr>
      </w:pPr>
      <w:bookmarkStart w:id="7" w:name="_Hlk126739182"/>
    </w:p>
    <w:p w14:paraId="6710EB93" w14:textId="21F87C59" w:rsidR="00772D28" w:rsidRPr="00772D28" w:rsidRDefault="007B7CAE" w:rsidP="00772D28">
      <w:pPr>
        <w:jc w:val="both"/>
        <w:rPr>
          <w:rFonts w:ascii="Arial" w:hAnsi="Arial"/>
          <w:sz w:val="24"/>
        </w:rPr>
      </w:pPr>
      <w:r>
        <w:rPr>
          <w:rFonts w:ascii="Arial" w:hAnsi="Arial"/>
          <w:sz w:val="24"/>
        </w:rPr>
        <w:t>Dated</w:t>
      </w:r>
      <w:r w:rsidR="00772D28" w:rsidRPr="00772D28">
        <w:rPr>
          <w:rFonts w:ascii="Arial" w:hAnsi="Arial"/>
          <w:sz w:val="24"/>
        </w:rPr>
        <w:t xml:space="preserve"> </w:t>
      </w:r>
      <w:r w:rsidR="00206728">
        <w:rPr>
          <w:rFonts w:ascii="Arial" w:hAnsi="Arial"/>
          <w:sz w:val="24"/>
        </w:rPr>
        <w:t xml:space="preserve">this </w:t>
      </w:r>
      <w:r>
        <w:rPr>
          <w:rFonts w:ascii="Arial" w:hAnsi="Arial"/>
          <w:sz w:val="24"/>
        </w:rPr>
        <w:t>24</w:t>
      </w:r>
      <w:r w:rsidRPr="007B7CAE">
        <w:rPr>
          <w:rFonts w:ascii="Arial" w:hAnsi="Arial"/>
          <w:sz w:val="24"/>
          <w:vertAlign w:val="superscript"/>
        </w:rPr>
        <w:t>th</w:t>
      </w:r>
      <w:r w:rsidR="00694F00">
        <w:rPr>
          <w:rFonts w:ascii="Arial" w:hAnsi="Arial"/>
          <w:sz w:val="24"/>
        </w:rPr>
        <w:t xml:space="preserve"> </w:t>
      </w:r>
      <w:r w:rsidR="00206728">
        <w:rPr>
          <w:rFonts w:ascii="Arial" w:hAnsi="Arial"/>
          <w:sz w:val="24"/>
        </w:rPr>
        <w:t>day of</w:t>
      </w:r>
      <w:r w:rsidR="001779FE">
        <w:rPr>
          <w:rFonts w:ascii="Arial" w:hAnsi="Arial"/>
          <w:sz w:val="24"/>
        </w:rPr>
        <w:t xml:space="preserve"> </w:t>
      </w:r>
      <w:r>
        <w:rPr>
          <w:rFonts w:ascii="Arial" w:hAnsi="Arial"/>
          <w:sz w:val="24"/>
        </w:rPr>
        <w:t>July</w:t>
      </w:r>
      <w:r w:rsidR="00E13428">
        <w:rPr>
          <w:rFonts w:ascii="Arial" w:hAnsi="Arial"/>
          <w:sz w:val="24"/>
        </w:rPr>
        <w:t xml:space="preserve"> </w:t>
      </w:r>
      <w:r w:rsidR="00206728">
        <w:rPr>
          <w:rFonts w:ascii="Arial" w:hAnsi="Arial"/>
          <w:sz w:val="24"/>
        </w:rPr>
        <w:t>20</w:t>
      </w:r>
      <w:r w:rsidR="00772D28" w:rsidRPr="00772D28">
        <w:rPr>
          <w:rFonts w:ascii="Arial" w:hAnsi="Arial"/>
          <w:sz w:val="24"/>
        </w:rPr>
        <w:t>2</w:t>
      </w:r>
      <w:r w:rsidR="00F93392">
        <w:rPr>
          <w:rFonts w:ascii="Arial" w:hAnsi="Arial"/>
          <w:sz w:val="24"/>
        </w:rPr>
        <w:t>6</w:t>
      </w:r>
    </w:p>
    <w:p w14:paraId="648789D4" w14:textId="10B7107E" w:rsidR="00772D28" w:rsidRPr="00772D28" w:rsidRDefault="00772D28" w:rsidP="00672E6F">
      <w:pPr>
        <w:rPr>
          <w:rFonts w:ascii="Arial" w:hAnsi="Arial"/>
          <w:sz w:val="24"/>
        </w:rPr>
      </w:pPr>
      <w:bookmarkStart w:id="8" w:name="_Hlk8208705"/>
      <w:r w:rsidRPr="00772D28">
        <w:rPr>
          <w:rFonts w:ascii="Arial" w:hAnsi="Arial"/>
          <w:sz w:val="24"/>
        </w:rPr>
        <w:t xml:space="preserve">                              </w:t>
      </w:r>
      <w:bookmarkEnd w:id="8"/>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1E0B4832"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r w:rsidR="00E42C7E">
        <w:rPr>
          <w:rFonts w:ascii="Arial" w:hAnsi="Arial"/>
          <w:sz w:val="24"/>
        </w:rPr>
        <w:t>NPLaw</w:t>
      </w:r>
      <w:r w:rsidRPr="00BD303D">
        <w:rPr>
          <w:rFonts w:ascii="Arial" w:hAnsi="Arial"/>
          <w:sz w:val="24"/>
        </w:rPr>
        <w:t>)</w:t>
      </w:r>
    </w:p>
    <w:bookmarkEnd w:id="7"/>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772D28">
      <w:pPr>
        <w:jc w:val="both"/>
        <w:rPr>
          <w:rFonts w:ascii="Arial" w:hAnsi="Arial"/>
          <w:sz w:val="24"/>
        </w:rPr>
      </w:pPr>
      <w:r w:rsidRPr="00772D28">
        <w:rPr>
          <w:rFonts w:ascii="Arial" w:hAnsi="Arial"/>
          <w:sz w:val="24"/>
        </w:rPr>
        <w:t>NR1 2DH</w:t>
      </w:r>
    </w:p>
    <w:p w14:paraId="6758A195" w14:textId="77777777" w:rsidR="00B57230" w:rsidRDefault="00B57230" w:rsidP="00772D28">
      <w:pPr>
        <w:jc w:val="both"/>
        <w:rPr>
          <w:rFonts w:ascii="Arial" w:hAnsi="Arial"/>
          <w:sz w:val="24"/>
        </w:rPr>
      </w:pPr>
    </w:p>
    <w:p w14:paraId="688A2D6A" w14:textId="31140034" w:rsidR="00772D28" w:rsidRPr="00772D28" w:rsidRDefault="00772D28" w:rsidP="00772D28">
      <w:pPr>
        <w:jc w:val="both"/>
        <w:rPr>
          <w:rFonts w:ascii="Arial" w:hAnsi="Arial"/>
          <w:sz w:val="24"/>
        </w:rPr>
      </w:pPr>
      <w:r w:rsidRPr="00772D28">
        <w:rPr>
          <w:rFonts w:ascii="Arial" w:hAnsi="Arial"/>
          <w:sz w:val="24"/>
        </w:rPr>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B007F72" w14:textId="77777777" w:rsidR="00B57230" w:rsidRDefault="00B57230" w:rsidP="00B57230">
      <w:pPr>
        <w:jc w:val="both"/>
        <w:rPr>
          <w:i/>
        </w:rPr>
      </w:pPr>
    </w:p>
    <w:p w14:paraId="0E3A1871" w14:textId="77777777" w:rsidR="00B57230" w:rsidRDefault="00B57230" w:rsidP="00B57230">
      <w:pPr>
        <w:jc w:val="both"/>
        <w:rPr>
          <w:i/>
        </w:rPr>
      </w:pPr>
    </w:p>
    <w:sectPr w:rsidR="00B57230" w:rsidSect="00E13428">
      <w:headerReference w:type="default" r:id="rId13"/>
      <w:footerReference w:type="default" r:id="rId14"/>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11072" w14:textId="77777777" w:rsidR="00C83620" w:rsidRDefault="00C83620" w:rsidP="0046616E">
      <w:r>
        <w:separator/>
      </w:r>
    </w:p>
  </w:endnote>
  <w:endnote w:type="continuationSeparator" w:id="0">
    <w:p w14:paraId="5FF737A9" w14:textId="77777777" w:rsidR="00C83620" w:rsidRDefault="00C83620"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6D811" w14:textId="77777777" w:rsidR="00C83620" w:rsidRDefault="00C83620" w:rsidP="0046616E">
      <w:r>
        <w:separator/>
      </w:r>
    </w:p>
  </w:footnote>
  <w:footnote w:type="continuationSeparator" w:id="0">
    <w:p w14:paraId="082CBC1F" w14:textId="77777777" w:rsidR="00C83620" w:rsidRDefault="00C83620" w:rsidP="0046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BDA2" w14:textId="7F6BDC32" w:rsidR="00EC6B87" w:rsidRDefault="00EC6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285B"/>
    <w:multiLevelType w:val="hybridMultilevel"/>
    <w:tmpl w:val="7F569C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D345B3"/>
    <w:multiLevelType w:val="hybridMultilevel"/>
    <w:tmpl w:val="7F569C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5" w15:restartNumberingAfterBreak="0">
    <w:nsid w:val="1D550357"/>
    <w:multiLevelType w:val="hybridMultilevel"/>
    <w:tmpl w:val="DE6ED3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7773B3"/>
    <w:multiLevelType w:val="hybridMultilevel"/>
    <w:tmpl w:val="D64A5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A66246"/>
    <w:multiLevelType w:val="hybridMultilevel"/>
    <w:tmpl w:val="89E45B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D26919"/>
    <w:multiLevelType w:val="hybridMultilevel"/>
    <w:tmpl w:val="3ED042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F51332"/>
    <w:multiLevelType w:val="hybridMultilevel"/>
    <w:tmpl w:val="7CBA8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6B3896"/>
    <w:multiLevelType w:val="hybridMultilevel"/>
    <w:tmpl w:val="00D677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3D0E13"/>
    <w:multiLevelType w:val="hybridMultilevel"/>
    <w:tmpl w:val="7CBA80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8"/>
  </w:num>
  <w:num w:numId="2" w16cid:durableId="493762928">
    <w:abstractNumId w:val="4"/>
  </w:num>
  <w:num w:numId="3" w16cid:durableId="115102612">
    <w:abstractNumId w:val="3"/>
  </w:num>
  <w:num w:numId="4" w16cid:durableId="2146467783">
    <w:abstractNumId w:val="10"/>
  </w:num>
  <w:num w:numId="5" w16cid:durableId="1623994132">
    <w:abstractNumId w:val="1"/>
  </w:num>
  <w:num w:numId="6" w16cid:durableId="18747737">
    <w:abstractNumId w:val="14"/>
  </w:num>
  <w:num w:numId="7" w16cid:durableId="1910189814">
    <w:abstractNumId w:val="12"/>
  </w:num>
  <w:num w:numId="8" w16cid:durableId="898591522">
    <w:abstractNumId w:val="11"/>
  </w:num>
  <w:num w:numId="9" w16cid:durableId="1059862495">
    <w:abstractNumId w:val="9"/>
  </w:num>
  <w:num w:numId="10" w16cid:durableId="703942921">
    <w:abstractNumId w:val="6"/>
  </w:num>
  <w:num w:numId="11" w16cid:durableId="1594775566">
    <w:abstractNumId w:val="7"/>
  </w:num>
  <w:num w:numId="12" w16cid:durableId="916862262">
    <w:abstractNumId w:val="2"/>
  </w:num>
  <w:num w:numId="13" w16cid:durableId="1956210054">
    <w:abstractNumId w:val="0"/>
  </w:num>
  <w:num w:numId="14" w16cid:durableId="1657949269">
    <w:abstractNumId w:val="5"/>
  </w:num>
  <w:num w:numId="15" w16cid:durableId="3183889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BDB"/>
    <w:rsid w:val="00001683"/>
    <w:rsid w:val="000028CE"/>
    <w:rsid w:val="00004E2A"/>
    <w:rsid w:val="00010786"/>
    <w:rsid w:val="00013BA2"/>
    <w:rsid w:val="00025E44"/>
    <w:rsid w:val="00026A5D"/>
    <w:rsid w:val="0002757F"/>
    <w:rsid w:val="00027E4F"/>
    <w:rsid w:val="00031150"/>
    <w:rsid w:val="000312BF"/>
    <w:rsid w:val="000322EB"/>
    <w:rsid w:val="00043C96"/>
    <w:rsid w:val="00043FE1"/>
    <w:rsid w:val="000441D2"/>
    <w:rsid w:val="00047960"/>
    <w:rsid w:val="00047E89"/>
    <w:rsid w:val="000506C1"/>
    <w:rsid w:val="000528A1"/>
    <w:rsid w:val="0005434D"/>
    <w:rsid w:val="00054D5F"/>
    <w:rsid w:val="00070F34"/>
    <w:rsid w:val="00071C65"/>
    <w:rsid w:val="00073757"/>
    <w:rsid w:val="0007404F"/>
    <w:rsid w:val="00074446"/>
    <w:rsid w:val="00076551"/>
    <w:rsid w:val="00076C3D"/>
    <w:rsid w:val="00077ED0"/>
    <w:rsid w:val="00086E25"/>
    <w:rsid w:val="00086F18"/>
    <w:rsid w:val="000978AC"/>
    <w:rsid w:val="000A0A97"/>
    <w:rsid w:val="000A48E3"/>
    <w:rsid w:val="000A59F7"/>
    <w:rsid w:val="000A72A7"/>
    <w:rsid w:val="000A7BF2"/>
    <w:rsid w:val="000B53C5"/>
    <w:rsid w:val="000B682A"/>
    <w:rsid w:val="000B77D0"/>
    <w:rsid w:val="000C01EF"/>
    <w:rsid w:val="000C2240"/>
    <w:rsid w:val="000C530E"/>
    <w:rsid w:val="000E5F30"/>
    <w:rsid w:val="000F23C5"/>
    <w:rsid w:val="000F25FA"/>
    <w:rsid w:val="000F2C2C"/>
    <w:rsid w:val="000F3D0F"/>
    <w:rsid w:val="000F5896"/>
    <w:rsid w:val="000F7752"/>
    <w:rsid w:val="00104B3C"/>
    <w:rsid w:val="00110FF1"/>
    <w:rsid w:val="0011311D"/>
    <w:rsid w:val="001171AD"/>
    <w:rsid w:val="001176F2"/>
    <w:rsid w:val="00121BFC"/>
    <w:rsid w:val="001221E2"/>
    <w:rsid w:val="00124FB8"/>
    <w:rsid w:val="001273DF"/>
    <w:rsid w:val="00155E25"/>
    <w:rsid w:val="0015778D"/>
    <w:rsid w:val="001642FA"/>
    <w:rsid w:val="00165AE6"/>
    <w:rsid w:val="0016797F"/>
    <w:rsid w:val="0017119A"/>
    <w:rsid w:val="00174BD9"/>
    <w:rsid w:val="00176E41"/>
    <w:rsid w:val="001779FE"/>
    <w:rsid w:val="001807BC"/>
    <w:rsid w:val="00183E27"/>
    <w:rsid w:val="00190BDC"/>
    <w:rsid w:val="001940AB"/>
    <w:rsid w:val="00195371"/>
    <w:rsid w:val="00197E88"/>
    <w:rsid w:val="001A1929"/>
    <w:rsid w:val="001A6A3D"/>
    <w:rsid w:val="001B0EAB"/>
    <w:rsid w:val="001B4354"/>
    <w:rsid w:val="001C0741"/>
    <w:rsid w:val="001D0B37"/>
    <w:rsid w:val="001D6ED0"/>
    <w:rsid w:val="001E001A"/>
    <w:rsid w:val="001E1CAC"/>
    <w:rsid w:val="001F66D8"/>
    <w:rsid w:val="001F7DC9"/>
    <w:rsid w:val="00206728"/>
    <w:rsid w:val="00211D18"/>
    <w:rsid w:val="00223630"/>
    <w:rsid w:val="002314C9"/>
    <w:rsid w:val="00240745"/>
    <w:rsid w:val="00265348"/>
    <w:rsid w:val="002653FB"/>
    <w:rsid w:val="002678B7"/>
    <w:rsid w:val="002806DD"/>
    <w:rsid w:val="002812A2"/>
    <w:rsid w:val="002824DC"/>
    <w:rsid w:val="002946F4"/>
    <w:rsid w:val="002A3D5D"/>
    <w:rsid w:val="002A53E9"/>
    <w:rsid w:val="002A5A41"/>
    <w:rsid w:val="002A5D3D"/>
    <w:rsid w:val="002A5E51"/>
    <w:rsid w:val="002B7A62"/>
    <w:rsid w:val="002C3261"/>
    <w:rsid w:val="002C5DC6"/>
    <w:rsid w:val="002D659F"/>
    <w:rsid w:val="002E1E7D"/>
    <w:rsid w:val="002E2214"/>
    <w:rsid w:val="002E4EFF"/>
    <w:rsid w:val="002F1912"/>
    <w:rsid w:val="002F5DE4"/>
    <w:rsid w:val="003042B0"/>
    <w:rsid w:val="00305D13"/>
    <w:rsid w:val="00315665"/>
    <w:rsid w:val="00323A31"/>
    <w:rsid w:val="00327BF6"/>
    <w:rsid w:val="00351E32"/>
    <w:rsid w:val="00354081"/>
    <w:rsid w:val="00365CCF"/>
    <w:rsid w:val="00366E10"/>
    <w:rsid w:val="00370A26"/>
    <w:rsid w:val="0037365F"/>
    <w:rsid w:val="00373984"/>
    <w:rsid w:val="0037432F"/>
    <w:rsid w:val="00375147"/>
    <w:rsid w:val="003779CB"/>
    <w:rsid w:val="00385B60"/>
    <w:rsid w:val="003911D9"/>
    <w:rsid w:val="0039390B"/>
    <w:rsid w:val="00397A84"/>
    <w:rsid w:val="003A3164"/>
    <w:rsid w:val="003A3F9B"/>
    <w:rsid w:val="003B62A2"/>
    <w:rsid w:val="003C3450"/>
    <w:rsid w:val="003C4AF2"/>
    <w:rsid w:val="003C50F0"/>
    <w:rsid w:val="003C5E8D"/>
    <w:rsid w:val="003C6076"/>
    <w:rsid w:val="003D121F"/>
    <w:rsid w:val="003D29A7"/>
    <w:rsid w:val="003D53D4"/>
    <w:rsid w:val="003E091A"/>
    <w:rsid w:val="004000EC"/>
    <w:rsid w:val="00402901"/>
    <w:rsid w:val="00404069"/>
    <w:rsid w:val="004129B0"/>
    <w:rsid w:val="004255FB"/>
    <w:rsid w:val="0042755A"/>
    <w:rsid w:val="00431266"/>
    <w:rsid w:val="004352EE"/>
    <w:rsid w:val="004364A4"/>
    <w:rsid w:val="0044116C"/>
    <w:rsid w:val="0044532B"/>
    <w:rsid w:val="00445516"/>
    <w:rsid w:val="00450A6E"/>
    <w:rsid w:val="00455FFB"/>
    <w:rsid w:val="004566BE"/>
    <w:rsid w:val="00462546"/>
    <w:rsid w:val="0046616E"/>
    <w:rsid w:val="004728DF"/>
    <w:rsid w:val="004749BD"/>
    <w:rsid w:val="0047648E"/>
    <w:rsid w:val="00477133"/>
    <w:rsid w:val="004773EC"/>
    <w:rsid w:val="0048537A"/>
    <w:rsid w:val="00485D9E"/>
    <w:rsid w:val="004947D1"/>
    <w:rsid w:val="0049483A"/>
    <w:rsid w:val="004A4114"/>
    <w:rsid w:val="004A4A6D"/>
    <w:rsid w:val="004B06A1"/>
    <w:rsid w:val="004B1BB9"/>
    <w:rsid w:val="004B4904"/>
    <w:rsid w:val="004C63ED"/>
    <w:rsid w:val="004C663B"/>
    <w:rsid w:val="004D1F10"/>
    <w:rsid w:val="004D55DF"/>
    <w:rsid w:val="004D5FA6"/>
    <w:rsid w:val="004E1654"/>
    <w:rsid w:val="004E7301"/>
    <w:rsid w:val="00500686"/>
    <w:rsid w:val="00506015"/>
    <w:rsid w:val="00506516"/>
    <w:rsid w:val="0051249A"/>
    <w:rsid w:val="00517A5D"/>
    <w:rsid w:val="00520357"/>
    <w:rsid w:val="00522F3D"/>
    <w:rsid w:val="00526C6A"/>
    <w:rsid w:val="00530039"/>
    <w:rsid w:val="00536742"/>
    <w:rsid w:val="00540C67"/>
    <w:rsid w:val="0054398C"/>
    <w:rsid w:val="005442CF"/>
    <w:rsid w:val="00550611"/>
    <w:rsid w:val="005529C0"/>
    <w:rsid w:val="00571A58"/>
    <w:rsid w:val="0057275F"/>
    <w:rsid w:val="00573B3F"/>
    <w:rsid w:val="00573CFB"/>
    <w:rsid w:val="00575F42"/>
    <w:rsid w:val="00576357"/>
    <w:rsid w:val="00585F36"/>
    <w:rsid w:val="00590D69"/>
    <w:rsid w:val="00590E5F"/>
    <w:rsid w:val="005914DA"/>
    <w:rsid w:val="005923A1"/>
    <w:rsid w:val="00597106"/>
    <w:rsid w:val="005B5101"/>
    <w:rsid w:val="005B66DC"/>
    <w:rsid w:val="005C10AE"/>
    <w:rsid w:val="005C26B6"/>
    <w:rsid w:val="005C372D"/>
    <w:rsid w:val="005C7661"/>
    <w:rsid w:val="005D3668"/>
    <w:rsid w:val="005D651A"/>
    <w:rsid w:val="005F16DE"/>
    <w:rsid w:val="005F2A68"/>
    <w:rsid w:val="005F441B"/>
    <w:rsid w:val="005F4467"/>
    <w:rsid w:val="005F50BB"/>
    <w:rsid w:val="00602851"/>
    <w:rsid w:val="00602ADD"/>
    <w:rsid w:val="00612690"/>
    <w:rsid w:val="00613C0B"/>
    <w:rsid w:val="006231FD"/>
    <w:rsid w:val="00630DC9"/>
    <w:rsid w:val="00633AC1"/>
    <w:rsid w:val="00634929"/>
    <w:rsid w:val="0063582D"/>
    <w:rsid w:val="00640F87"/>
    <w:rsid w:val="00653C81"/>
    <w:rsid w:val="006652FF"/>
    <w:rsid w:val="00665A0E"/>
    <w:rsid w:val="00667ECF"/>
    <w:rsid w:val="0067271D"/>
    <w:rsid w:val="00672E6F"/>
    <w:rsid w:val="0068204C"/>
    <w:rsid w:val="0068291E"/>
    <w:rsid w:val="00694F00"/>
    <w:rsid w:val="006A0F28"/>
    <w:rsid w:val="006D071C"/>
    <w:rsid w:val="006D3746"/>
    <w:rsid w:val="006D725B"/>
    <w:rsid w:val="006E603D"/>
    <w:rsid w:val="006E7D52"/>
    <w:rsid w:val="006F490B"/>
    <w:rsid w:val="007047F4"/>
    <w:rsid w:val="00707176"/>
    <w:rsid w:val="007078FE"/>
    <w:rsid w:val="00712788"/>
    <w:rsid w:val="00714256"/>
    <w:rsid w:val="00721EAC"/>
    <w:rsid w:val="00722BE2"/>
    <w:rsid w:val="007240CC"/>
    <w:rsid w:val="00732E29"/>
    <w:rsid w:val="00734324"/>
    <w:rsid w:val="0073449D"/>
    <w:rsid w:val="007351F7"/>
    <w:rsid w:val="007472F6"/>
    <w:rsid w:val="00747FBE"/>
    <w:rsid w:val="0076002F"/>
    <w:rsid w:val="00761EBD"/>
    <w:rsid w:val="00762BBA"/>
    <w:rsid w:val="00764E85"/>
    <w:rsid w:val="00765B67"/>
    <w:rsid w:val="0077060D"/>
    <w:rsid w:val="00772D28"/>
    <w:rsid w:val="00780249"/>
    <w:rsid w:val="00783917"/>
    <w:rsid w:val="00785666"/>
    <w:rsid w:val="00786627"/>
    <w:rsid w:val="007914D8"/>
    <w:rsid w:val="00792F90"/>
    <w:rsid w:val="00794BF1"/>
    <w:rsid w:val="00794EC9"/>
    <w:rsid w:val="00797E7D"/>
    <w:rsid w:val="007A0A5D"/>
    <w:rsid w:val="007B339B"/>
    <w:rsid w:val="007B4463"/>
    <w:rsid w:val="007B6911"/>
    <w:rsid w:val="007B7CAE"/>
    <w:rsid w:val="007C25E1"/>
    <w:rsid w:val="007C5F4D"/>
    <w:rsid w:val="007D1D0E"/>
    <w:rsid w:val="007D237C"/>
    <w:rsid w:val="007E6D82"/>
    <w:rsid w:val="007F0E67"/>
    <w:rsid w:val="007F5792"/>
    <w:rsid w:val="00800702"/>
    <w:rsid w:val="00802554"/>
    <w:rsid w:val="00803572"/>
    <w:rsid w:val="008209C7"/>
    <w:rsid w:val="0082446A"/>
    <w:rsid w:val="00824B45"/>
    <w:rsid w:val="00825F5B"/>
    <w:rsid w:val="008361BC"/>
    <w:rsid w:val="00840AD4"/>
    <w:rsid w:val="0085015A"/>
    <w:rsid w:val="00850FD1"/>
    <w:rsid w:val="00852A67"/>
    <w:rsid w:val="0085681F"/>
    <w:rsid w:val="0086249C"/>
    <w:rsid w:val="0086287D"/>
    <w:rsid w:val="008771DF"/>
    <w:rsid w:val="00880D8D"/>
    <w:rsid w:val="00884276"/>
    <w:rsid w:val="008948A1"/>
    <w:rsid w:val="00897A32"/>
    <w:rsid w:val="00897A56"/>
    <w:rsid w:val="008A0A0E"/>
    <w:rsid w:val="008A1019"/>
    <w:rsid w:val="008A6293"/>
    <w:rsid w:val="008A797C"/>
    <w:rsid w:val="008B2210"/>
    <w:rsid w:val="008C1AE6"/>
    <w:rsid w:val="008C1F4C"/>
    <w:rsid w:val="008D1D99"/>
    <w:rsid w:val="008D6640"/>
    <w:rsid w:val="008D78E0"/>
    <w:rsid w:val="008E2027"/>
    <w:rsid w:val="008E42B7"/>
    <w:rsid w:val="008F09F1"/>
    <w:rsid w:val="008F7297"/>
    <w:rsid w:val="00902FCF"/>
    <w:rsid w:val="00910F1E"/>
    <w:rsid w:val="00911F6A"/>
    <w:rsid w:val="009134B1"/>
    <w:rsid w:val="00913B14"/>
    <w:rsid w:val="00916E5A"/>
    <w:rsid w:val="00922820"/>
    <w:rsid w:val="009336F8"/>
    <w:rsid w:val="0093401C"/>
    <w:rsid w:val="009411E0"/>
    <w:rsid w:val="00951E9A"/>
    <w:rsid w:val="009542EE"/>
    <w:rsid w:val="00954C66"/>
    <w:rsid w:val="00957D1E"/>
    <w:rsid w:val="00962262"/>
    <w:rsid w:val="00967EDD"/>
    <w:rsid w:val="00970A1A"/>
    <w:rsid w:val="00970BF4"/>
    <w:rsid w:val="00973B9D"/>
    <w:rsid w:val="00976DBD"/>
    <w:rsid w:val="00977FDA"/>
    <w:rsid w:val="00986110"/>
    <w:rsid w:val="00997736"/>
    <w:rsid w:val="009A6C28"/>
    <w:rsid w:val="009B3FEB"/>
    <w:rsid w:val="009C44F3"/>
    <w:rsid w:val="009C7E89"/>
    <w:rsid w:val="009D07A3"/>
    <w:rsid w:val="009D27A0"/>
    <w:rsid w:val="009D36EF"/>
    <w:rsid w:val="009D7CE5"/>
    <w:rsid w:val="009E1E7D"/>
    <w:rsid w:val="009E2DD1"/>
    <w:rsid w:val="009E5C71"/>
    <w:rsid w:val="009E614A"/>
    <w:rsid w:val="009E6A2F"/>
    <w:rsid w:val="009F0AB4"/>
    <w:rsid w:val="009F2784"/>
    <w:rsid w:val="009F636F"/>
    <w:rsid w:val="00A0241E"/>
    <w:rsid w:val="00A07DFB"/>
    <w:rsid w:val="00A13C7A"/>
    <w:rsid w:val="00A217F8"/>
    <w:rsid w:val="00A2668B"/>
    <w:rsid w:val="00A33258"/>
    <w:rsid w:val="00A3586F"/>
    <w:rsid w:val="00A53123"/>
    <w:rsid w:val="00A76280"/>
    <w:rsid w:val="00A81C1B"/>
    <w:rsid w:val="00A84F49"/>
    <w:rsid w:val="00A908E0"/>
    <w:rsid w:val="00A95111"/>
    <w:rsid w:val="00A95DE1"/>
    <w:rsid w:val="00AA0C5F"/>
    <w:rsid w:val="00AA125A"/>
    <w:rsid w:val="00AA3445"/>
    <w:rsid w:val="00AB4BD9"/>
    <w:rsid w:val="00AB5B1A"/>
    <w:rsid w:val="00AC03DC"/>
    <w:rsid w:val="00AC050C"/>
    <w:rsid w:val="00AC2EE5"/>
    <w:rsid w:val="00AD3075"/>
    <w:rsid w:val="00AD68E1"/>
    <w:rsid w:val="00AD6F9C"/>
    <w:rsid w:val="00AD7400"/>
    <w:rsid w:val="00AF0DBC"/>
    <w:rsid w:val="00AF233D"/>
    <w:rsid w:val="00AF302D"/>
    <w:rsid w:val="00AF72DA"/>
    <w:rsid w:val="00B00969"/>
    <w:rsid w:val="00B029BB"/>
    <w:rsid w:val="00B079F8"/>
    <w:rsid w:val="00B15030"/>
    <w:rsid w:val="00B16A86"/>
    <w:rsid w:val="00B20F0F"/>
    <w:rsid w:val="00B211AE"/>
    <w:rsid w:val="00B21E4E"/>
    <w:rsid w:val="00B22AA1"/>
    <w:rsid w:val="00B23351"/>
    <w:rsid w:val="00B3286F"/>
    <w:rsid w:val="00B34192"/>
    <w:rsid w:val="00B3539D"/>
    <w:rsid w:val="00B35B03"/>
    <w:rsid w:val="00B4179E"/>
    <w:rsid w:val="00B508BD"/>
    <w:rsid w:val="00B53D9C"/>
    <w:rsid w:val="00B57230"/>
    <w:rsid w:val="00B670F2"/>
    <w:rsid w:val="00B70237"/>
    <w:rsid w:val="00B731C3"/>
    <w:rsid w:val="00B74F2E"/>
    <w:rsid w:val="00B76728"/>
    <w:rsid w:val="00B849A3"/>
    <w:rsid w:val="00B90D8A"/>
    <w:rsid w:val="00BA2089"/>
    <w:rsid w:val="00BA220C"/>
    <w:rsid w:val="00BA5702"/>
    <w:rsid w:val="00BB1A08"/>
    <w:rsid w:val="00BC0EDE"/>
    <w:rsid w:val="00BC69CF"/>
    <w:rsid w:val="00BD09DC"/>
    <w:rsid w:val="00BD1006"/>
    <w:rsid w:val="00BD303D"/>
    <w:rsid w:val="00BD468D"/>
    <w:rsid w:val="00BD723B"/>
    <w:rsid w:val="00BE6A4C"/>
    <w:rsid w:val="00BF62A4"/>
    <w:rsid w:val="00BF6EDF"/>
    <w:rsid w:val="00C03D0F"/>
    <w:rsid w:val="00C041F0"/>
    <w:rsid w:val="00C04EB9"/>
    <w:rsid w:val="00C05006"/>
    <w:rsid w:val="00C13532"/>
    <w:rsid w:val="00C179DF"/>
    <w:rsid w:val="00C22F4F"/>
    <w:rsid w:val="00C34733"/>
    <w:rsid w:val="00C4066D"/>
    <w:rsid w:val="00C41DAB"/>
    <w:rsid w:val="00C421C9"/>
    <w:rsid w:val="00C4719F"/>
    <w:rsid w:val="00C74781"/>
    <w:rsid w:val="00C775AC"/>
    <w:rsid w:val="00C83620"/>
    <w:rsid w:val="00C85836"/>
    <w:rsid w:val="00C90EEC"/>
    <w:rsid w:val="00C92D81"/>
    <w:rsid w:val="00C93870"/>
    <w:rsid w:val="00CA0CB4"/>
    <w:rsid w:val="00CA7E4F"/>
    <w:rsid w:val="00CB0805"/>
    <w:rsid w:val="00CB4E1E"/>
    <w:rsid w:val="00CC3B9A"/>
    <w:rsid w:val="00CC44FA"/>
    <w:rsid w:val="00CC69A3"/>
    <w:rsid w:val="00CE05BD"/>
    <w:rsid w:val="00CE6C4E"/>
    <w:rsid w:val="00CF67A6"/>
    <w:rsid w:val="00D018D5"/>
    <w:rsid w:val="00D02434"/>
    <w:rsid w:val="00D05A8B"/>
    <w:rsid w:val="00D0682F"/>
    <w:rsid w:val="00D13A02"/>
    <w:rsid w:val="00D154A5"/>
    <w:rsid w:val="00D21BE5"/>
    <w:rsid w:val="00D23EA1"/>
    <w:rsid w:val="00D3152B"/>
    <w:rsid w:val="00D35643"/>
    <w:rsid w:val="00D37D1D"/>
    <w:rsid w:val="00D44853"/>
    <w:rsid w:val="00D468C1"/>
    <w:rsid w:val="00D53605"/>
    <w:rsid w:val="00D5615C"/>
    <w:rsid w:val="00D61CDD"/>
    <w:rsid w:val="00D67252"/>
    <w:rsid w:val="00D83799"/>
    <w:rsid w:val="00D864CD"/>
    <w:rsid w:val="00D87D93"/>
    <w:rsid w:val="00D93751"/>
    <w:rsid w:val="00D9435F"/>
    <w:rsid w:val="00D979CF"/>
    <w:rsid w:val="00DA4576"/>
    <w:rsid w:val="00DA65A9"/>
    <w:rsid w:val="00DB63B1"/>
    <w:rsid w:val="00DB73A6"/>
    <w:rsid w:val="00DC1048"/>
    <w:rsid w:val="00DC2F4A"/>
    <w:rsid w:val="00DC5D8B"/>
    <w:rsid w:val="00DD43F9"/>
    <w:rsid w:val="00DE12D4"/>
    <w:rsid w:val="00DE388C"/>
    <w:rsid w:val="00DE5148"/>
    <w:rsid w:val="00DE7139"/>
    <w:rsid w:val="00E00450"/>
    <w:rsid w:val="00E06CD8"/>
    <w:rsid w:val="00E13428"/>
    <w:rsid w:val="00E17913"/>
    <w:rsid w:val="00E22D50"/>
    <w:rsid w:val="00E27FB7"/>
    <w:rsid w:val="00E327C7"/>
    <w:rsid w:val="00E41E20"/>
    <w:rsid w:val="00E42C7E"/>
    <w:rsid w:val="00E477E1"/>
    <w:rsid w:val="00E47CAD"/>
    <w:rsid w:val="00E536B0"/>
    <w:rsid w:val="00E543B9"/>
    <w:rsid w:val="00E5620E"/>
    <w:rsid w:val="00E56A64"/>
    <w:rsid w:val="00E70840"/>
    <w:rsid w:val="00E7238F"/>
    <w:rsid w:val="00E750A5"/>
    <w:rsid w:val="00E76B0A"/>
    <w:rsid w:val="00E84605"/>
    <w:rsid w:val="00E86E41"/>
    <w:rsid w:val="00E874FB"/>
    <w:rsid w:val="00E90626"/>
    <w:rsid w:val="00E93496"/>
    <w:rsid w:val="00EA2007"/>
    <w:rsid w:val="00EA2F8D"/>
    <w:rsid w:val="00EB2EA6"/>
    <w:rsid w:val="00EB3253"/>
    <w:rsid w:val="00EB4B2E"/>
    <w:rsid w:val="00EB6D17"/>
    <w:rsid w:val="00EC24FF"/>
    <w:rsid w:val="00EC6B87"/>
    <w:rsid w:val="00EE260D"/>
    <w:rsid w:val="00EF3C61"/>
    <w:rsid w:val="00EF65ED"/>
    <w:rsid w:val="00F06091"/>
    <w:rsid w:val="00F11101"/>
    <w:rsid w:val="00F1295A"/>
    <w:rsid w:val="00F13695"/>
    <w:rsid w:val="00F24D34"/>
    <w:rsid w:val="00F318DD"/>
    <w:rsid w:val="00F3267E"/>
    <w:rsid w:val="00F3373D"/>
    <w:rsid w:val="00F4055A"/>
    <w:rsid w:val="00F44C9A"/>
    <w:rsid w:val="00F47E20"/>
    <w:rsid w:val="00F546F5"/>
    <w:rsid w:val="00F70F54"/>
    <w:rsid w:val="00F71BDF"/>
    <w:rsid w:val="00F7498E"/>
    <w:rsid w:val="00F7501C"/>
    <w:rsid w:val="00F805D2"/>
    <w:rsid w:val="00F81709"/>
    <w:rsid w:val="00F86010"/>
    <w:rsid w:val="00F866C7"/>
    <w:rsid w:val="00F87852"/>
    <w:rsid w:val="00F87C95"/>
    <w:rsid w:val="00F87ED3"/>
    <w:rsid w:val="00F90A91"/>
    <w:rsid w:val="00F92B63"/>
    <w:rsid w:val="00F93392"/>
    <w:rsid w:val="00F93E55"/>
    <w:rsid w:val="00FA1146"/>
    <w:rsid w:val="00FA4F32"/>
    <w:rsid w:val="00FA780B"/>
    <w:rsid w:val="00FB0754"/>
    <w:rsid w:val="00FB640D"/>
    <w:rsid w:val="00FC142E"/>
    <w:rsid w:val="00FC6540"/>
    <w:rsid w:val="00FD1AEA"/>
    <w:rsid w:val="00FE20C6"/>
    <w:rsid w:val="00FE5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373D"/>
    <w:rPr>
      <w:lang w:eastAsia="en-US"/>
    </w:rPr>
  </w:style>
  <w:style w:type="paragraph" w:styleId="Heading1">
    <w:name w:val="heading 1"/>
    <w:basedOn w:val="Normal"/>
    <w:next w:val="Normal"/>
    <w:qFormat/>
    <w:rsid w:val="00074446"/>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uiPriority w:val="99"/>
    <w:rsid w:val="0046616E"/>
    <w:rPr>
      <w:sz w:val="16"/>
      <w:szCs w:val="16"/>
    </w:rPr>
  </w:style>
  <w:style w:type="paragraph" w:styleId="CommentText">
    <w:name w:val="annotation text"/>
    <w:basedOn w:val="Normal"/>
    <w:link w:val="CommentTextChar"/>
    <w:rsid w:val="0046616E"/>
  </w:style>
  <w:style w:type="character" w:customStyle="1" w:styleId="CommentTextChar">
    <w:name w:val="Comment Text Char"/>
    <w:link w:val="CommentText"/>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A81C1B"/>
    <w:rPr>
      <w:lang w:eastAsia="en-US"/>
    </w:rPr>
  </w:style>
  <w:style w:type="table" w:customStyle="1" w:styleId="TableGrid1">
    <w:name w:val="Table Grid1"/>
    <w:basedOn w:val="TableNormal"/>
    <w:next w:val="TableGrid"/>
    <w:uiPriority w:val="39"/>
    <w:rsid w:val="001221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fficorders@norfolk.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folk.citizenspace.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268958e2142031ace8bf9de2c25eac0e">
  <xsd:schema xmlns:xsd="http://www.w3.org/2001/XMLSchema" xmlns:xs="http://www.w3.org/2001/XMLSchema" xmlns:p="http://schemas.microsoft.com/office/2006/metadata/properties" xmlns:ns2="e1fdf58b-5f67-482e-9884-ddbf9e18ce50" targetNamespace="http://schemas.microsoft.com/office/2006/metadata/properties" ma:root="true" ma:fieldsID="bc001c93b429b4a7fc07212577564a0a"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C03B32-3522-4774-A567-3A45FE56C0E8}">
  <ds:schemaRefs>
    <ds:schemaRef ds:uri="http://schemas.openxmlformats.org/officeDocument/2006/bibliography"/>
  </ds:schemaRefs>
</ds:datastoreItem>
</file>

<file path=customXml/itemProps2.xml><?xml version="1.0" encoding="utf-8"?>
<ds:datastoreItem xmlns:ds="http://schemas.openxmlformats.org/officeDocument/2006/customXml" ds:itemID="{80B467AB-902A-4397-A079-C9BF0CAC2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8B2D25-C192-4AD6-9AFB-D78BA0FAA69F}">
  <ds:schemaRefs>
    <ds:schemaRef ds:uri="http://schemas.microsoft.com/sharepoint/v3/contenttype/forms"/>
  </ds:schemaRefs>
</ds:datastoreItem>
</file>

<file path=customXml/itemProps4.xml><?xml version="1.0" encoding="utf-8"?>
<ds:datastoreItem xmlns:ds="http://schemas.openxmlformats.org/officeDocument/2006/customXml" ds:itemID="{331F3C35-BE9D-44E8-945A-F801C174EE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THE NORFOLK COUNTY COUNCIL</vt:lpstr>
    </vt:vector>
  </TitlesOfParts>
  <Company>NCC</Company>
  <LinksUpToDate>false</LinksUpToDate>
  <CharactersWithSpaces>4911</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4587529</vt:i4>
      </vt:variant>
      <vt:variant>
        <vt:i4>0</vt:i4>
      </vt:variant>
      <vt:variant>
        <vt:i4>0</vt:i4>
      </vt:variant>
      <vt:variant>
        <vt:i4>5</vt:i4>
      </vt:variant>
      <vt:variant>
        <vt:lpwstr>https://norfolk.citizenspace.com/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dc:title>
  <dc:subject/>
  <dc:creator>Information Systems Group</dc:creator>
  <cp:keywords/>
  <cp:lastModifiedBy>William Elliott</cp:lastModifiedBy>
  <cp:revision>114</cp:revision>
  <cp:lastPrinted>2003-04-25T14:42:00Z</cp:lastPrinted>
  <dcterms:created xsi:type="dcterms:W3CDTF">2025-10-14T11:07:00Z</dcterms:created>
  <dcterms:modified xsi:type="dcterms:W3CDTF">2026-07-03T09:24:00Z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y fmtid="{D5CDD505-2E9C-101B-9397-08002B2CF9AE}" pid="3" name="MediaServiceImageTags">
    <vt:lpwstr/>
  </property>
</Properties>
</file>