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9B284F5" w14:textId="77777777" w:rsidR="00C01721" w:rsidRDefault="00182821" w:rsidP="00895ADD">
      <w:pPr>
        <w:jc w:val="center"/>
        <w:rPr>
          <w:rFonts w:eastAsiaTheme="minorHAnsi" w:cs="Arial"/>
          <w:b/>
          <w:szCs w:val="24"/>
        </w:rPr>
      </w:pPr>
      <w:r>
        <w:rPr>
          <w:rFonts w:eastAsiaTheme="minorHAnsi" w:cs="Arial"/>
          <w:b/>
          <w:szCs w:val="24"/>
        </w:rPr>
        <w:t xml:space="preserve">The Norfolk County Council (Norwich, Heartsease Lane) </w:t>
      </w:r>
    </w:p>
    <w:p w14:paraId="2A76CDAC" w14:textId="3B3AA77B" w:rsidR="00182821" w:rsidRDefault="00182821" w:rsidP="00895ADD">
      <w:pPr>
        <w:jc w:val="center"/>
        <w:rPr>
          <w:rFonts w:eastAsiaTheme="minorHAnsi" w:cs="Arial"/>
          <w:b/>
          <w:szCs w:val="24"/>
        </w:rPr>
      </w:pPr>
      <w:r>
        <w:rPr>
          <w:rFonts w:eastAsiaTheme="minorHAnsi" w:cs="Arial"/>
          <w:b/>
          <w:szCs w:val="24"/>
        </w:rPr>
        <w:t>(</w:t>
      </w:r>
      <w:r w:rsidR="003F7C9E">
        <w:rPr>
          <w:rFonts w:eastAsiaTheme="minorHAnsi" w:cs="Arial"/>
          <w:b/>
          <w:szCs w:val="24"/>
        </w:rPr>
        <w:t xml:space="preserve">40mph) Speed Limit Order </w:t>
      </w:r>
      <w:r w:rsidR="006E5CEB">
        <w:rPr>
          <w:rFonts w:eastAsiaTheme="minorHAnsi" w:cs="Arial"/>
          <w:b/>
          <w:szCs w:val="24"/>
        </w:rPr>
        <w:t>202</w:t>
      </w:r>
      <w:r w:rsidR="00FD3FBD">
        <w:rPr>
          <w:rFonts w:eastAsiaTheme="minorHAnsi" w:cs="Arial"/>
          <w:b/>
          <w:szCs w:val="24"/>
        </w:rPr>
        <w:t>6</w:t>
      </w:r>
      <w:r w:rsidR="00085741">
        <w:rPr>
          <w:rFonts w:eastAsiaTheme="minorHAnsi" w:cs="Arial"/>
          <w:b/>
          <w:szCs w:val="24"/>
        </w:rPr>
        <w:t xml:space="preserve"> No.2</w:t>
      </w:r>
    </w:p>
    <w:p w14:paraId="1C053130" w14:textId="77777777" w:rsidR="00612634" w:rsidRDefault="00612634" w:rsidP="00921AD5">
      <w:pPr>
        <w:rPr>
          <w:rFonts w:eastAsiaTheme="minorHAnsi" w:cs="Arial"/>
          <w:b/>
          <w:szCs w:val="24"/>
        </w:rPr>
      </w:pPr>
    </w:p>
    <w:p w14:paraId="4B7C18EB" w14:textId="0EB8F671" w:rsidR="00612634" w:rsidRDefault="00A9333F" w:rsidP="00921AD5">
      <w:pPr>
        <w:rPr>
          <w:rFonts w:eastAsiaTheme="minorHAnsi" w:cs="Arial"/>
          <w:bCs/>
          <w:szCs w:val="24"/>
        </w:rPr>
      </w:pPr>
      <w:r>
        <w:rPr>
          <w:rFonts w:eastAsiaTheme="minorHAnsi" w:cs="Arial"/>
          <w:bCs/>
          <w:szCs w:val="24"/>
        </w:rPr>
        <w:t xml:space="preserve">Norfolk County Council </w:t>
      </w:r>
      <w:r w:rsidR="00085741">
        <w:rPr>
          <w:rFonts w:eastAsiaTheme="minorHAnsi" w:cs="Arial"/>
          <w:bCs/>
          <w:szCs w:val="24"/>
        </w:rPr>
        <w:t>has made</w:t>
      </w:r>
      <w:r>
        <w:rPr>
          <w:rFonts w:eastAsiaTheme="minorHAnsi" w:cs="Arial"/>
          <w:bCs/>
          <w:szCs w:val="24"/>
        </w:rPr>
        <w:t xml:space="preserve"> the aforementioned Order</w:t>
      </w:r>
      <w:r w:rsidR="00085741">
        <w:rPr>
          <w:rFonts w:eastAsiaTheme="minorHAnsi" w:cs="Arial"/>
          <w:bCs/>
          <w:szCs w:val="24"/>
        </w:rPr>
        <w:t xml:space="preserve"> under the Road Traffic </w:t>
      </w:r>
      <w:r w:rsidR="00F03D3B">
        <w:rPr>
          <w:rFonts w:eastAsiaTheme="minorHAnsi" w:cs="Arial"/>
          <w:bCs/>
          <w:szCs w:val="24"/>
        </w:rPr>
        <w:t xml:space="preserve">Regulation </w:t>
      </w:r>
      <w:r w:rsidR="00085741">
        <w:rPr>
          <w:rFonts w:eastAsiaTheme="minorHAnsi" w:cs="Arial"/>
          <w:bCs/>
          <w:szCs w:val="24"/>
        </w:rPr>
        <w:t>Ac</w:t>
      </w:r>
      <w:r w:rsidR="00F03D3B">
        <w:rPr>
          <w:rFonts w:eastAsiaTheme="minorHAnsi" w:cs="Arial"/>
          <w:bCs/>
          <w:szCs w:val="24"/>
        </w:rPr>
        <w:t xml:space="preserve">t 1984 on the </w:t>
      </w:r>
      <w:proofErr w:type="gramStart"/>
      <w:r w:rsidR="00F03D3B">
        <w:rPr>
          <w:rFonts w:eastAsiaTheme="minorHAnsi" w:cs="Arial"/>
          <w:bCs/>
          <w:szCs w:val="24"/>
        </w:rPr>
        <w:t>26</w:t>
      </w:r>
      <w:r w:rsidR="00F03D3B" w:rsidRPr="00F03D3B">
        <w:rPr>
          <w:rFonts w:eastAsiaTheme="minorHAnsi" w:cs="Arial"/>
          <w:bCs/>
          <w:szCs w:val="24"/>
          <w:vertAlign w:val="superscript"/>
        </w:rPr>
        <w:t>th</w:t>
      </w:r>
      <w:proofErr w:type="gramEnd"/>
      <w:r w:rsidR="00F03D3B">
        <w:rPr>
          <w:rFonts w:eastAsiaTheme="minorHAnsi" w:cs="Arial"/>
          <w:bCs/>
          <w:szCs w:val="24"/>
        </w:rPr>
        <w:t xml:space="preserve"> October and which will come into effect on the </w:t>
      </w:r>
      <w:proofErr w:type="gramStart"/>
      <w:r w:rsidR="00F03D3B">
        <w:rPr>
          <w:rFonts w:eastAsiaTheme="minorHAnsi" w:cs="Arial"/>
          <w:bCs/>
          <w:szCs w:val="24"/>
        </w:rPr>
        <w:t>2</w:t>
      </w:r>
      <w:r w:rsidR="00F03D3B" w:rsidRPr="00F03D3B">
        <w:rPr>
          <w:rFonts w:eastAsiaTheme="minorHAnsi" w:cs="Arial"/>
          <w:bCs/>
          <w:szCs w:val="24"/>
          <w:vertAlign w:val="superscript"/>
        </w:rPr>
        <w:t>nd</w:t>
      </w:r>
      <w:proofErr w:type="gramEnd"/>
      <w:r w:rsidR="00F03D3B">
        <w:rPr>
          <w:rFonts w:eastAsiaTheme="minorHAnsi" w:cs="Arial"/>
          <w:bCs/>
          <w:szCs w:val="24"/>
        </w:rPr>
        <w:t xml:space="preserve"> November 2026</w:t>
      </w:r>
      <w:r>
        <w:rPr>
          <w:rFonts w:eastAsiaTheme="minorHAnsi" w:cs="Arial"/>
          <w:bCs/>
          <w:szCs w:val="24"/>
        </w:rPr>
        <w:t xml:space="preserve">. </w:t>
      </w:r>
      <w:r w:rsidR="00612634">
        <w:rPr>
          <w:rFonts w:eastAsiaTheme="minorHAnsi" w:cs="Arial"/>
          <w:bCs/>
          <w:szCs w:val="24"/>
        </w:rPr>
        <w:t>The effect of this Order will be to</w:t>
      </w:r>
      <w:r w:rsidR="00805971">
        <w:rPr>
          <w:rFonts w:eastAsiaTheme="minorHAnsi" w:cs="Arial"/>
          <w:bCs/>
          <w:szCs w:val="24"/>
        </w:rPr>
        <w:t xml:space="preserve">: </w:t>
      </w:r>
    </w:p>
    <w:p w14:paraId="6826D0F9" w14:textId="77777777" w:rsidR="00233178" w:rsidRDefault="00233178" w:rsidP="00921AD5">
      <w:pPr>
        <w:rPr>
          <w:rFonts w:eastAsiaTheme="minorHAnsi" w:cs="Arial"/>
          <w:bCs/>
          <w:szCs w:val="24"/>
        </w:rPr>
      </w:pPr>
    </w:p>
    <w:p w14:paraId="0F03AB5A" w14:textId="2582F53C" w:rsidR="00233178" w:rsidRDefault="00233178" w:rsidP="00233178">
      <w:pPr>
        <w:pStyle w:val="ListParagraph"/>
        <w:numPr>
          <w:ilvl w:val="0"/>
          <w:numId w:val="5"/>
        </w:numPr>
        <w:rPr>
          <w:rFonts w:eastAsiaTheme="minorHAnsi" w:cs="Arial"/>
          <w:bCs/>
          <w:szCs w:val="24"/>
        </w:rPr>
      </w:pPr>
      <w:r>
        <w:rPr>
          <w:rFonts w:eastAsiaTheme="minorHAnsi" w:cs="Arial"/>
          <w:bCs/>
          <w:szCs w:val="24"/>
        </w:rPr>
        <w:t xml:space="preserve">Reduce the </w:t>
      </w:r>
      <w:r w:rsidR="00692636">
        <w:rPr>
          <w:rFonts w:eastAsiaTheme="minorHAnsi" w:cs="Arial"/>
          <w:bCs/>
          <w:szCs w:val="24"/>
        </w:rPr>
        <w:t xml:space="preserve">length of the </w:t>
      </w:r>
      <w:r w:rsidR="007B56C0">
        <w:rPr>
          <w:rFonts w:eastAsiaTheme="minorHAnsi" w:cs="Arial"/>
          <w:bCs/>
          <w:szCs w:val="24"/>
        </w:rPr>
        <w:t xml:space="preserve">40mph speed limit </w:t>
      </w:r>
      <w:r w:rsidR="00177B90">
        <w:rPr>
          <w:rFonts w:eastAsiaTheme="minorHAnsi" w:cs="Arial"/>
          <w:bCs/>
          <w:szCs w:val="24"/>
        </w:rPr>
        <w:t xml:space="preserve">along the Heartsease Lane </w:t>
      </w:r>
      <w:r w:rsidR="00692636">
        <w:rPr>
          <w:rFonts w:eastAsiaTheme="minorHAnsi" w:cs="Arial"/>
          <w:bCs/>
          <w:szCs w:val="24"/>
        </w:rPr>
        <w:t xml:space="preserve">as imposed by </w:t>
      </w:r>
      <w:r w:rsidR="00A200D1" w:rsidRPr="00A200D1">
        <w:rPr>
          <w:rFonts w:eastAsiaTheme="minorHAnsi" w:cs="Arial"/>
          <w:bCs/>
          <w:szCs w:val="24"/>
        </w:rPr>
        <w:t>The Norfolk County Council (Norwich, Heartsease Lane) (40mph Speed Limit) Order 2026</w:t>
      </w:r>
      <w:r w:rsidR="001A130C">
        <w:rPr>
          <w:rFonts w:eastAsiaTheme="minorHAnsi" w:cs="Arial"/>
          <w:bCs/>
          <w:szCs w:val="24"/>
        </w:rPr>
        <w:t xml:space="preserve"> </w:t>
      </w:r>
      <w:r w:rsidR="0043012E">
        <w:rPr>
          <w:rFonts w:eastAsiaTheme="minorHAnsi" w:cs="Arial"/>
          <w:bCs/>
          <w:szCs w:val="24"/>
        </w:rPr>
        <w:t xml:space="preserve">(“the 2026 Order”) </w:t>
      </w:r>
      <w:r w:rsidR="00CA5489">
        <w:rPr>
          <w:rFonts w:eastAsiaTheme="minorHAnsi" w:cs="Arial"/>
          <w:bCs/>
          <w:szCs w:val="24"/>
        </w:rPr>
        <w:t xml:space="preserve">with the </w:t>
      </w:r>
      <w:r w:rsidR="00FD054A">
        <w:rPr>
          <w:rFonts w:eastAsiaTheme="minorHAnsi" w:cs="Arial"/>
          <w:bCs/>
          <w:szCs w:val="24"/>
        </w:rPr>
        <w:t xml:space="preserve">40mph restriction </w:t>
      </w:r>
      <w:r w:rsidR="00313187">
        <w:rPr>
          <w:rFonts w:eastAsiaTheme="minorHAnsi" w:cs="Arial"/>
          <w:bCs/>
          <w:szCs w:val="24"/>
        </w:rPr>
        <w:t xml:space="preserve">now </w:t>
      </w:r>
      <w:r w:rsidR="00FD054A">
        <w:rPr>
          <w:rFonts w:eastAsiaTheme="minorHAnsi" w:cs="Arial"/>
          <w:bCs/>
          <w:szCs w:val="24"/>
        </w:rPr>
        <w:t>being along the following length of road:</w:t>
      </w:r>
    </w:p>
    <w:p w14:paraId="7590B466" w14:textId="77777777" w:rsidR="00806F56" w:rsidRDefault="00806F56" w:rsidP="00806F56">
      <w:pPr>
        <w:rPr>
          <w:rFonts w:eastAsiaTheme="minorHAnsi" w:cs="Arial"/>
          <w:bCs/>
          <w:szCs w:val="24"/>
        </w:rPr>
      </w:pPr>
    </w:p>
    <w:tbl>
      <w:tblPr>
        <w:tblStyle w:val="TableGrid"/>
        <w:tblW w:w="0" w:type="auto"/>
        <w:tblInd w:w="704" w:type="dxa"/>
        <w:tblLook w:val="04A0" w:firstRow="1" w:lastRow="0" w:firstColumn="1" w:lastColumn="0" w:noHBand="0" w:noVBand="1"/>
      </w:tblPr>
      <w:tblGrid>
        <w:gridCol w:w="2558"/>
        <w:gridCol w:w="5497"/>
      </w:tblGrid>
      <w:tr w:rsidR="00806F56" w:rsidRPr="00DE138D" w14:paraId="1C1A8235" w14:textId="77777777" w:rsidTr="00A200D1">
        <w:trPr>
          <w:trHeight w:val="940"/>
        </w:trPr>
        <w:tc>
          <w:tcPr>
            <w:tcW w:w="2558" w:type="dxa"/>
          </w:tcPr>
          <w:p w14:paraId="0625328F" w14:textId="77777777" w:rsidR="00806F56" w:rsidRPr="00DE138D" w:rsidRDefault="00806F56" w:rsidP="002D6861">
            <w:pPr>
              <w:rPr>
                <w:rFonts w:cs="Arial"/>
                <w:szCs w:val="24"/>
              </w:rPr>
            </w:pPr>
            <w:r w:rsidRPr="00842D8D">
              <w:rPr>
                <w:rFonts w:cs="Arial"/>
                <w:szCs w:val="24"/>
              </w:rPr>
              <w:t>Heartsease Lane</w:t>
            </w:r>
          </w:p>
        </w:tc>
        <w:tc>
          <w:tcPr>
            <w:tcW w:w="5497" w:type="dxa"/>
          </w:tcPr>
          <w:p w14:paraId="5C113B3D" w14:textId="2C98FC61" w:rsidR="00806F56" w:rsidRPr="00DE138D" w:rsidRDefault="005978A6" w:rsidP="002D6861">
            <w:pPr>
              <w:rPr>
                <w:rFonts w:cs="Arial"/>
                <w:szCs w:val="24"/>
              </w:rPr>
            </w:pPr>
            <w:r w:rsidRPr="005978A6">
              <w:rPr>
                <w:rFonts w:cs="Arial"/>
                <w:szCs w:val="24"/>
              </w:rPr>
              <w:t>From its junction with the A1042 Mousehold Lane/ C283 Salhouse Road/ C816 Gurney Road south-eastwards for 311 metres.</w:t>
            </w:r>
          </w:p>
        </w:tc>
      </w:tr>
    </w:tbl>
    <w:p w14:paraId="778F434A" w14:textId="77777777" w:rsidR="00806F56" w:rsidRDefault="00806F56" w:rsidP="00806F56">
      <w:pPr>
        <w:rPr>
          <w:rFonts w:eastAsiaTheme="minorHAnsi" w:cs="Arial"/>
          <w:bCs/>
          <w:szCs w:val="24"/>
        </w:rPr>
      </w:pPr>
    </w:p>
    <w:p w14:paraId="55CC0401" w14:textId="12728E55" w:rsidR="00FA5D5D" w:rsidRPr="00C7733D" w:rsidRDefault="000232B7" w:rsidP="00C7733D">
      <w:pPr>
        <w:pStyle w:val="ListParagraph"/>
        <w:numPr>
          <w:ilvl w:val="0"/>
          <w:numId w:val="5"/>
        </w:numPr>
        <w:rPr>
          <w:rFonts w:eastAsiaTheme="minorHAnsi" w:cs="Arial"/>
          <w:bCs/>
          <w:szCs w:val="24"/>
        </w:rPr>
      </w:pPr>
      <w:r>
        <w:rPr>
          <w:rFonts w:eastAsiaTheme="minorHAnsi" w:cs="Arial"/>
          <w:bCs/>
          <w:szCs w:val="24"/>
        </w:rPr>
        <w:t xml:space="preserve">The effect of this reduction in length </w:t>
      </w:r>
      <w:r w:rsidR="00F80458">
        <w:rPr>
          <w:rFonts w:eastAsiaTheme="minorHAnsi" w:cs="Arial"/>
          <w:bCs/>
          <w:szCs w:val="24"/>
        </w:rPr>
        <w:t>will mean that</w:t>
      </w:r>
      <w:r w:rsidR="00F52843">
        <w:rPr>
          <w:rFonts w:eastAsiaTheme="minorHAnsi" w:cs="Arial"/>
          <w:bCs/>
          <w:szCs w:val="24"/>
        </w:rPr>
        <w:t xml:space="preserve"> the current 30mph restriction </w:t>
      </w:r>
      <w:r w:rsidR="00234398">
        <w:rPr>
          <w:rFonts w:eastAsiaTheme="minorHAnsi" w:cs="Arial"/>
          <w:bCs/>
          <w:szCs w:val="24"/>
        </w:rPr>
        <w:t xml:space="preserve">along Heartsease Lane from its junction with Rider Haggard Road will be extended by an additional 86m </w:t>
      </w:r>
      <w:r w:rsidR="00351640">
        <w:rPr>
          <w:rFonts w:eastAsiaTheme="minorHAnsi" w:cs="Arial"/>
          <w:bCs/>
          <w:szCs w:val="24"/>
        </w:rPr>
        <w:t xml:space="preserve">north-westwards. </w:t>
      </w:r>
    </w:p>
    <w:p w14:paraId="448EA531" w14:textId="77777777" w:rsidR="00CA38A1" w:rsidRDefault="00CA38A1" w:rsidP="00CA38A1">
      <w:pPr>
        <w:jc w:val="both"/>
        <w:rPr>
          <w:rFonts w:cs="Arial"/>
          <w:szCs w:val="24"/>
        </w:rPr>
      </w:pPr>
    </w:p>
    <w:p w14:paraId="75A3308C" w14:textId="3D07287A" w:rsidR="00A9333F" w:rsidRDefault="001F1E2F" w:rsidP="00CA38A1">
      <w:pPr>
        <w:jc w:val="both"/>
        <w:rPr>
          <w:rFonts w:cs="Arial"/>
          <w:szCs w:val="24"/>
        </w:rPr>
      </w:pPr>
      <w:r>
        <w:rPr>
          <w:rFonts w:cs="Arial"/>
          <w:szCs w:val="24"/>
        </w:rPr>
        <w:t>This Order correct</w:t>
      </w:r>
      <w:r w:rsidR="00FD3FBD">
        <w:rPr>
          <w:rFonts w:cs="Arial"/>
          <w:szCs w:val="24"/>
        </w:rPr>
        <w:t>s</w:t>
      </w:r>
      <w:r>
        <w:rPr>
          <w:rFonts w:cs="Arial"/>
          <w:szCs w:val="24"/>
        </w:rPr>
        <w:t xml:space="preserve"> an administrative error with</w:t>
      </w:r>
      <w:r w:rsidR="00C7733D">
        <w:rPr>
          <w:rFonts w:cs="Arial"/>
          <w:szCs w:val="24"/>
        </w:rPr>
        <w:t>in</w:t>
      </w:r>
      <w:r>
        <w:rPr>
          <w:rFonts w:cs="Arial"/>
          <w:szCs w:val="24"/>
        </w:rPr>
        <w:t xml:space="preserve"> the 2026 Order</w:t>
      </w:r>
      <w:r w:rsidR="00A31F96">
        <w:rPr>
          <w:rFonts w:cs="Arial"/>
          <w:szCs w:val="24"/>
        </w:rPr>
        <w:t>.</w:t>
      </w:r>
    </w:p>
    <w:p w14:paraId="2F276409" w14:textId="77777777" w:rsidR="00CA38A1" w:rsidRDefault="00CA38A1" w:rsidP="00CA38A1">
      <w:pPr>
        <w:jc w:val="both"/>
        <w:rPr>
          <w:rFonts w:cs="Arial"/>
          <w:szCs w:val="24"/>
        </w:rPr>
      </w:pPr>
    </w:p>
    <w:p w14:paraId="367AFB2C" w14:textId="3962C076" w:rsidR="00CA38A1" w:rsidRDefault="0043012E" w:rsidP="00CA38A1">
      <w:pPr>
        <w:jc w:val="both"/>
        <w:rPr>
          <w:rFonts w:cs="Arial"/>
          <w:szCs w:val="24"/>
        </w:rPr>
      </w:pPr>
      <w:r w:rsidRPr="0043012E">
        <w:rPr>
          <w:rFonts w:cs="Arial"/>
          <w:szCs w:val="24"/>
        </w:rPr>
        <w:t xml:space="preserve">A copy of the Order, </w:t>
      </w:r>
      <w:r>
        <w:rPr>
          <w:rFonts w:cs="Arial"/>
          <w:szCs w:val="24"/>
        </w:rPr>
        <w:t xml:space="preserve">the 2026 Order being </w:t>
      </w:r>
      <w:r w:rsidR="00B6389E">
        <w:rPr>
          <w:rFonts w:cs="Arial"/>
          <w:szCs w:val="24"/>
        </w:rPr>
        <w:t>revoked</w:t>
      </w:r>
      <w:r w:rsidR="00FD3FBD">
        <w:rPr>
          <w:rFonts w:cs="Arial"/>
          <w:szCs w:val="24"/>
        </w:rPr>
        <w:t xml:space="preserve"> and a plan </w:t>
      </w:r>
      <w:r w:rsidRPr="0043012E">
        <w:rPr>
          <w:rFonts w:cs="Arial"/>
          <w:szCs w:val="24"/>
        </w:rPr>
        <w:t xml:space="preserve">can be viewed online at </w:t>
      </w:r>
      <w:hyperlink r:id="rId7" w:history="1">
        <w:r w:rsidRPr="0043012E">
          <w:rPr>
            <w:rStyle w:val="Hyperlink"/>
            <w:rFonts w:cs="Arial"/>
            <w:szCs w:val="24"/>
          </w:rPr>
          <w:t>www.norfolk.citizenspace.com</w:t>
        </w:r>
      </w:hyperlink>
      <w:r w:rsidR="00CA38A1" w:rsidRPr="0043012E">
        <w:rPr>
          <w:rFonts w:cs="Arial"/>
          <w:szCs w:val="24"/>
        </w:rPr>
        <w:t>.</w:t>
      </w:r>
      <w:r>
        <w:rPr>
          <w:rFonts w:cs="Arial"/>
          <w:szCs w:val="24"/>
        </w:rPr>
        <w:t xml:space="preserve"> </w:t>
      </w:r>
      <w:r w:rsidR="00CA38A1">
        <w:rPr>
          <w:rFonts w:cs="Arial"/>
          <w:szCs w:val="24"/>
        </w:rPr>
        <w:t xml:space="preserve">Copies may also be available for inspection at Norfolk County Council, County Hall, Norwich and at the offices of </w:t>
      </w:r>
      <w:r w:rsidR="005A6E32">
        <w:rPr>
          <w:rFonts w:cs="Arial"/>
          <w:szCs w:val="24"/>
        </w:rPr>
        <w:t xml:space="preserve">Norwich City Council, </w:t>
      </w:r>
      <w:r w:rsidR="005A6E32" w:rsidRPr="005A6E32">
        <w:rPr>
          <w:rFonts w:cs="Arial"/>
          <w:szCs w:val="24"/>
        </w:rPr>
        <w:t>St Peters St, Norwich NR2 1NH</w:t>
      </w:r>
      <w:r w:rsidR="00CA38A1">
        <w:rPr>
          <w:rFonts w:cs="Arial"/>
          <w:szCs w:val="24"/>
        </w:rPr>
        <w:t xml:space="preserve">. </w:t>
      </w:r>
      <w:r w:rsidR="005A6E32">
        <w:rPr>
          <w:rFonts w:cs="Arial"/>
          <w:szCs w:val="24"/>
        </w:rPr>
        <w:t>However, o</w:t>
      </w:r>
      <w:r w:rsidR="00CA38A1">
        <w:rPr>
          <w:rFonts w:cs="Arial"/>
          <w:szCs w:val="24"/>
        </w:rPr>
        <w:t xml:space="preserve">nline </w:t>
      </w:r>
      <w:r w:rsidR="005A6E32">
        <w:rPr>
          <w:rFonts w:cs="Arial"/>
          <w:szCs w:val="24"/>
        </w:rPr>
        <w:t xml:space="preserve">viewing </w:t>
      </w:r>
      <w:r w:rsidR="00CA38A1">
        <w:rPr>
          <w:rFonts w:cs="Arial"/>
          <w:szCs w:val="24"/>
        </w:rPr>
        <w:t xml:space="preserve">would be recommended. </w:t>
      </w:r>
    </w:p>
    <w:p w14:paraId="7E780A74" w14:textId="77777777" w:rsidR="00CA38A1" w:rsidRDefault="00CA38A1" w:rsidP="00CA38A1">
      <w:pPr>
        <w:jc w:val="both"/>
      </w:pPr>
    </w:p>
    <w:p w14:paraId="5E3604A4" w14:textId="56CD1A1B" w:rsidR="00CA38A1" w:rsidRDefault="00CA38A1" w:rsidP="00CA38A1">
      <w:pPr>
        <w:jc w:val="both"/>
        <w:rPr>
          <w:b/>
          <w:bCs/>
          <w:lang w:val="en-CA"/>
        </w:rPr>
      </w:pPr>
      <w:r>
        <w:rPr>
          <w:bCs/>
        </w:rPr>
        <w:t xml:space="preserve">The </w:t>
      </w:r>
      <w:r w:rsidR="000472FD">
        <w:rPr>
          <w:bCs/>
        </w:rPr>
        <w:t xml:space="preserve">officer dealing with public </w:t>
      </w:r>
      <w:r w:rsidR="00315D62">
        <w:rPr>
          <w:bCs/>
        </w:rPr>
        <w:t>enquiries</w:t>
      </w:r>
      <w:r w:rsidR="000472FD">
        <w:rPr>
          <w:bCs/>
        </w:rPr>
        <w:t xml:space="preserve"> concerning</w:t>
      </w:r>
      <w:r>
        <w:rPr>
          <w:bCs/>
        </w:rPr>
        <w:t xml:space="preserve"> </w:t>
      </w:r>
      <w:r w:rsidR="0043012E">
        <w:rPr>
          <w:bCs/>
        </w:rPr>
        <w:t>this</w:t>
      </w:r>
      <w:r>
        <w:rPr>
          <w:bCs/>
        </w:rPr>
        <w:t xml:space="preserve"> </w:t>
      </w:r>
      <w:r w:rsidR="00FD3FBD">
        <w:rPr>
          <w:bCs/>
        </w:rPr>
        <w:t>scheme</w:t>
      </w:r>
      <w:r w:rsidR="000472FD">
        <w:rPr>
          <w:bCs/>
        </w:rPr>
        <w:t xml:space="preserve"> is </w:t>
      </w:r>
      <w:r w:rsidR="00A0165C">
        <w:rPr>
          <w:bCs/>
        </w:rPr>
        <w:t>Ms A Wilton</w:t>
      </w:r>
      <w:r w:rsidR="00F86AD2">
        <w:rPr>
          <w:bCs/>
        </w:rPr>
        <w:t xml:space="preserve"> and </w:t>
      </w:r>
      <w:r>
        <w:rPr>
          <w:bCs/>
        </w:rPr>
        <w:t>can be contacted</w:t>
      </w:r>
      <w:r w:rsidR="00F86AD2">
        <w:rPr>
          <w:bCs/>
        </w:rPr>
        <w:t xml:space="preserve"> </w:t>
      </w:r>
      <w:r w:rsidR="00023096">
        <w:rPr>
          <w:bCs/>
        </w:rPr>
        <w:t xml:space="preserve">on </w:t>
      </w:r>
      <w:r w:rsidR="00DC37C8" w:rsidRPr="00DC37C8">
        <w:rPr>
          <w:bCs/>
        </w:rPr>
        <w:t>0344 800 8020</w:t>
      </w:r>
      <w:r>
        <w:rPr>
          <w:bCs/>
        </w:rPr>
        <w:t>.</w:t>
      </w:r>
    </w:p>
    <w:p w14:paraId="595CF532" w14:textId="77777777" w:rsidR="00CA38A1" w:rsidRDefault="00CA38A1" w:rsidP="00CA38A1">
      <w:pPr>
        <w:jc w:val="both"/>
        <w:rPr>
          <w:rFonts w:cs="Arial"/>
          <w:szCs w:val="24"/>
        </w:rPr>
      </w:pPr>
    </w:p>
    <w:p w14:paraId="5E377566" w14:textId="6FF089E9" w:rsidR="00CA38A1" w:rsidRDefault="0043012E" w:rsidP="00CA38A1">
      <w:pPr>
        <w:jc w:val="both"/>
        <w:rPr>
          <w:rFonts w:cs="Arial"/>
          <w:szCs w:val="24"/>
        </w:rPr>
      </w:pPr>
      <w:r>
        <w:rPr>
          <w:rFonts w:cs="Arial"/>
          <w:szCs w:val="24"/>
        </w:rPr>
        <w:t>Dated</w:t>
      </w:r>
      <w:r w:rsidR="00CA38A1" w:rsidRPr="00A54A5B">
        <w:rPr>
          <w:rFonts w:cs="Arial"/>
          <w:szCs w:val="24"/>
        </w:rPr>
        <w:t xml:space="preserve"> this </w:t>
      </w:r>
      <w:r w:rsidR="00FD3FBD">
        <w:rPr>
          <w:rFonts w:cs="Arial"/>
          <w:szCs w:val="24"/>
        </w:rPr>
        <w:t>30</w:t>
      </w:r>
      <w:r w:rsidR="00FD3FBD" w:rsidRPr="00FD3FBD">
        <w:rPr>
          <w:rFonts w:cs="Arial"/>
          <w:szCs w:val="24"/>
          <w:vertAlign w:val="superscript"/>
        </w:rPr>
        <w:t>th</w:t>
      </w:r>
      <w:r w:rsidR="00CA38A1" w:rsidRPr="00A54A5B">
        <w:rPr>
          <w:rFonts w:cs="Arial"/>
          <w:szCs w:val="24"/>
        </w:rPr>
        <w:t xml:space="preserve"> day of </w:t>
      </w:r>
      <w:r w:rsidR="00FD3FBD">
        <w:rPr>
          <w:rFonts w:cs="Arial"/>
          <w:szCs w:val="24"/>
        </w:rPr>
        <w:t>October</w:t>
      </w:r>
      <w:r w:rsidR="00CA38A1" w:rsidRPr="00A54A5B">
        <w:rPr>
          <w:rFonts w:cs="Arial"/>
          <w:szCs w:val="24"/>
        </w:rPr>
        <w:t xml:space="preserve"> </w:t>
      </w:r>
      <w:r>
        <w:rPr>
          <w:rFonts w:cs="Arial"/>
          <w:szCs w:val="24"/>
        </w:rPr>
        <w:t>2026</w:t>
      </w:r>
    </w:p>
    <w:p w14:paraId="109FBC06" w14:textId="77777777" w:rsidR="00CA38A1" w:rsidRDefault="00CA38A1" w:rsidP="00CA38A1">
      <w:bookmarkStart w:id="0" w:name="_Hlk8208705"/>
      <w:bookmarkStart w:id="1" w:name="_Hlk126739182"/>
      <w:r>
        <w:t xml:space="preserve">                              </w:t>
      </w:r>
      <w:bookmarkEnd w:id="0"/>
    </w:p>
    <w:p w14:paraId="5AFCF038" w14:textId="77777777" w:rsidR="00CA38A1" w:rsidRDefault="00CA38A1" w:rsidP="00CA38A1">
      <w:pPr>
        <w:jc w:val="both"/>
      </w:pPr>
      <w:r>
        <w:t>Katrina Hulatt</w:t>
      </w:r>
    </w:p>
    <w:p w14:paraId="34987D78" w14:textId="77777777" w:rsidR="00CA38A1" w:rsidRDefault="00CA38A1" w:rsidP="00CA38A1">
      <w:pPr>
        <w:jc w:val="both"/>
      </w:pPr>
      <w:r>
        <w:t>Director of Legal Services (nplaw)</w:t>
      </w:r>
    </w:p>
    <w:bookmarkEnd w:id="1"/>
    <w:p w14:paraId="5912385D" w14:textId="77777777" w:rsidR="00CA38A1" w:rsidRDefault="00CA38A1" w:rsidP="00CA38A1">
      <w:pPr>
        <w:jc w:val="both"/>
      </w:pPr>
      <w:r>
        <w:t>County Hall</w:t>
      </w:r>
      <w:r>
        <w:tab/>
      </w:r>
    </w:p>
    <w:p w14:paraId="2B092479" w14:textId="77777777" w:rsidR="00CA38A1" w:rsidRDefault="00CA38A1" w:rsidP="00CA38A1">
      <w:pPr>
        <w:jc w:val="both"/>
      </w:pPr>
      <w:r>
        <w:t>Martineau Lane</w:t>
      </w:r>
    </w:p>
    <w:p w14:paraId="18C903E3" w14:textId="77777777" w:rsidR="00CA38A1" w:rsidRDefault="00CA38A1" w:rsidP="00CA38A1">
      <w:pPr>
        <w:tabs>
          <w:tab w:val="left" w:pos="7513"/>
        </w:tabs>
        <w:jc w:val="both"/>
      </w:pPr>
      <w:r>
        <w:t>Norwich</w:t>
      </w:r>
    </w:p>
    <w:p w14:paraId="72A6CB57" w14:textId="77777777" w:rsidR="00CA38A1" w:rsidRDefault="00CA38A1" w:rsidP="00CA38A1">
      <w:pPr>
        <w:jc w:val="both"/>
      </w:pPr>
      <w:r>
        <w:t>NR1 2DH</w:t>
      </w:r>
    </w:p>
    <w:p w14:paraId="03D3CB6F" w14:textId="77777777" w:rsidR="00CA38A1" w:rsidRDefault="00CA38A1" w:rsidP="00CA38A1">
      <w:pPr>
        <w:jc w:val="both"/>
      </w:pPr>
    </w:p>
    <w:p w14:paraId="6F301A7E" w14:textId="77777777" w:rsidR="00CA38A1" w:rsidRDefault="00CA38A1" w:rsidP="00CA38A1">
      <w:pPr>
        <w:jc w:val="both"/>
      </w:pPr>
      <w:r>
        <w:t xml:space="preserve">Note: Information you send to the Council will be used for any purpose connected with these proposals and will be held as long as reasonably necessary for those purposes. It may also be released to others in response to freedom of information requests. </w:t>
      </w:r>
    </w:p>
    <w:p w14:paraId="24542C1A" w14:textId="77777777" w:rsidR="00512419" w:rsidRDefault="00512419" w:rsidP="00CA38A1">
      <w:pPr>
        <w:jc w:val="both"/>
      </w:pPr>
    </w:p>
    <w:p w14:paraId="6869402A" w14:textId="77777777" w:rsidR="00512419" w:rsidRDefault="00512419" w:rsidP="00CA38A1">
      <w:pPr>
        <w:jc w:val="both"/>
      </w:pPr>
    </w:p>
    <w:sectPr w:rsidR="00512419" w:rsidSect="00C01721">
      <w:pgSz w:w="11906" w:h="16838"/>
      <w:pgMar w:top="1440" w:right="1440" w:bottom="1440" w:left="1440" w:header="397"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2D32F41" w14:textId="77777777" w:rsidR="002E6998" w:rsidRDefault="002E6998" w:rsidP="002F7945">
      <w:r>
        <w:separator/>
      </w:r>
    </w:p>
  </w:endnote>
  <w:endnote w:type="continuationSeparator" w:id="0">
    <w:p w14:paraId="3C3D9879" w14:textId="77777777" w:rsidR="002E6998" w:rsidRDefault="002E6998" w:rsidP="002F794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8F2520F" w14:textId="77777777" w:rsidR="002E6998" w:rsidRDefault="002E6998" w:rsidP="002F7945">
      <w:r>
        <w:separator/>
      </w:r>
    </w:p>
  </w:footnote>
  <w:footnote w:type="continuationSeparator" w:id="0">
    <w:p w14:paraId="62F4BAA8" w14:textId="77777777" w:rsidR="002E6998" w:rsidRDefault="002E6998" w:rsidP="002F794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A026F0"/>
    <w:multiLevelType w:val="hybridMultilevel"/>
    <w:tmpl w:val="5BCAB5BE"/>
    <w:lvl w:ilvl="0" w:tplc="EF4A76F0">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1" w15:restartNumberingAfterBreak="0">
    <w:nsid w:val="3A836645"/>
    <w:multiLevelType w:val="hybridMultilevel"/>
    <w:tmpl w:val="583C4FE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40CD3121"/>
    <w:multiLevelType w:val="hybridMultilevel"/>
    <w:tmpl w:val="583C4FEE"/>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 w15:restartNumberingAfterBreak="0">
    <w:nsid w:val="79D10C11"/>
    <w:multiLevelType w:val="hybridMultilevel"/>
    <w:tmpl w:val="50EA844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79340512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314941916">
    <w:abstractNumId w:val="0"/>
  </w:num>
  <w:num w:numId="3" w16cid:durableId="1592471864">
    <w:abstractNumId w:val="3"/>
  </w:num>
  <w:num w:numId="4" w16cid:durableId="472528577">
    <w:abstractNumId w:val="1"/>
  </w:num>
  <w:num w:numId="5" w16cid:durableId="211721399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65"/>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35635"/>
    <w:rsid w:val="0001033B"/>
    <w:rsid w:val="00015F7E"/>
    <w:rsid w:val="0002083B"/>
    <w:rsid w:val="00023096"/>
    <w:rsid w:val="000232B7"/>
    <w:rsid w:val="00025C4F"/>
    <w:rsid w:val="000472FD"/>
    <w:rsid w:val="000672DE"/>
    <w:rsid w:val="00085741"/>
    <w:rsid w:val="00097264"/>
    <w:rsid w:val="000973E3"/>
    <w:rsid w:val="000E2B0C"/>
    <w:rsid w:val="00106F8F"/>
    <w:rsid w:val="001631D0"/>
    <w:rsid w:val="00177B90"/>
    <w:rsid w:val="00182821"/>
    <w:rsid w:val="001A130C"/>
    <w:rsid w:val="001D2448"/>
    <w:rsid w:val="001F1E2F"/>
    <w:rsid w:val="00233178"/>
    <w:rsid w:val="00234398"/>
    <w:rsid w:val="00254232"/>
    <w:rsid w:val="002D04C4"/>
    <w:rsid w:val="002E6998"/>
    <w:rsid w:val="002F7945"/>
    <w:rsid w:val="00313187"/>
    <w:rsid w:val="00315D62"/>
    <w:rsid w:val="00351640"/>
    <w:rsid w:val="00366F69"/>
    <w:rsid w:val="003844D9"/>
    <w:rsid w:val="00396F7F"/>
    <w:rsid w:val="003F7C9E"/>
    <w:rsid w:val="00404404"/>
    <w:rsid w:val="0041580C"/>
    <w:rsid w:val="0043012E"/>
    <w:rsid w:val="0049290A"/>
    <w:rsid w:val="004C0B6E"/>
    <w:rsid w:val="004D33E3"/>
    <w:rsid w:val="004D543A"/>
    <w:rsid w:val="00501AD5"/>
    <w:rsid w:val="00512419"/>
    <w:rsid w:val="005308F5"/>
    <w:rsid w:val="00543F2B"/>
    <w:rsid w:val="005978A6"/>
    <w:rsid w:val="005A0709"/>
    <w:rsid w:val="005A6E32"/>
    <w:rsid w:val="005B53AA"/>
    <w:rsid w:val="00612634"/>
    <w:rsid w:val="006745A6"/>
    <w:rsid w:val="00690880"/>
    <w:rsid w:val="00692636"/>
    <w:rsid w:val="006926E1"/>
    <w:rsid w:val="006E5CEB"/>
    <w:rsid w:val="006F6A38"/>
    <w:rsid w:val="00724809"/>
    <w:rsid w:val="00736154"/>
    <w:rsid w:val="007B56C0"/>
    <w:rsid w:val="007D179E"/>
    <w:rsid w:val="007E41C0"/>
    <w:rsid w:val="007F03B0"/>
    <w:rsid w:val="00805971"/>
    <w:rsid w:val="00806249"/>
    <w:rsid w:val="00806F56"/>
    <w:rsid w:val="00810A75"/>
    <w:rsid w:val="00856E71"/>
    <w:rsid w:val="0086174B"/>
    <w:rsid w:val="00882BE3"/>
    <w:rsid w:val="00895ADD"/>
    <w:rsid w:val="00904DB4"/>
    <w:rsid w:val="00921AD5"/>
    <w:rsid w:val="00944BE2"/>
    <w:rsid w:val="009773F4"/>
    <w:rsid w:val="00981D8B"/>
    <w:rsid w:val="00982128"/>
    <w:rsid w:val="009B65E6"/>
    <w:rsid w:val="00A0165C"/>
    <w:rsid w:val="00A0553F"/>
    <w:rsid w:val="00A200D1"/>
    <w:rsid w:val="00A27835"/>
    <w:rsid w:val="00A302C9"/>
    <w:rsid w:val="00A31F96"/>
    <w:rsid w:val="00A35635"/>
    <w:rsid w:val="00A449BF"/>
    <w:rsid w:val="00A54A5B"/>
    <w:rsid w:val="00A552FB"/>
    <w:rsid w:val="00A72F2B"/>
    <w:rsid w:val="00A73188"/>
    <w:rsid w:val="00A9333F"/>
    <w:rsid w:val="00B176BF"/>
    <w:rsid w:val="00B45BF7"/>
    <w:rsid w:val="00B6389E"/>
    <w:rsid w:val="00BE5528"/>
    <w:rsid w:val="00BE76AA"/>
    <w:rsid w:val="00C01721"/>
    <w:rsid w:val="00C0565D"/>
    <w:rsid w:val="00C25C8B"/>
    <w:rsid w:val="00C53C56"/>
    <w:rsid w:val="00C765C4"/>
    <w:rsid w:val="00C7733D"/>
    <w:rsid w:val="00CA072D"/>
    <w:rsid w:val="00CA2D85"/>
    <w:rsid w:val="00CA38A1"/>
    <w:rsid w:val="00CA5489"/>
    <w:rsid w:val="00CE6BA7"/>
    <w:rsid w:val="00D80BFD"/>
    <w:rsid w:val="00DC37C8"/>
    <w:rsid w:val="00DC7A32"/>
    <w:rsid w:val="00DE6D8F"/>
    <w:rsid w:val="00E41E46"/>
    <w:rsid w:val="00E443F1"/>
    <w:rsid w:val="00EC2BB9"/>
    <w:rsid w:val="00ED1808"/>
    <w:rsid w:val="00F03D3B"/>
    <w:rsid w:val="00F52843"/>
    <w:rsid w:val="00F80458"/>
    <w:rsid w:val="00F86AD2"/>
    <w:rsid w:val="00F919BB"/>
    <w:rsid w:val="00FA5D5D"/>
    <w:rsid w:val="00FD054A"/>
    <w:rsid w:val="00FD3FBD"/>
    <w:rsid w:val="00FD6B7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E7DD69E"/>
  <w15:chartTrackingRefBased/>
  <w15:docId w15:val="{4722BF4C-CF10-40B1-874E-337495D21F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12419"/>
    <w:pPr>
      <w:spacing w:after="0" w:line="240" w:lineRule="auto"/>
    </w:pPr>
    <w:rPr>
      <w:rFonts w:ascii="Arial" w:eastAsia="Times New Roman" w:hAnsi="Arial" w:cs="Times New Roman"/>
      <w:kern w:val="0"/>
      <w:sz w:val="24"/>
      <w:szCs w:val="20"/>
      <w14:ligatures w14:val="none"/>
    </w:rPr>
  </w:style>
  <w:style w:type="paragraph" w:styleId="Heading1">
    <w:name w:val="heading 1"/>
    <w:basedOn w:val="Normal"/>
    <w:next w:val="Normal"/>
    <w:link w:val="Heading1Char"/>
    <w:uiPriority w:val="9"/>
    <w:qFormat/>
    <w:rsid w:val="00A3563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A3563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A35635"/>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A35635"/>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A35635"/>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A35635"/>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35635"/>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35635"/>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35635"/>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35635"/>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A35635"/>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A35635"/>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35635"/>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35635"/>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3563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3563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3563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35635"/>
    <w:rPr>
      <w:rFonts w:eastAsiaTheme="majorEastAsia" w:cstheme="majorBidi"/>
      <w:color w:val="272727" w:themeColor="text1" w:themeTint="D8"/>
    </w:rPr>
  </w:style>
  <w:style w:type="paragraph" w:styleId="Title">
    <w:name w:val="Title"/>
    <w:basedOn w:val="Normal"/>
    <w:next w:val="Normal"/>
    <w:link w:val="TitleChar"/>
    <w:uiPriority w:val="10"/>
    <w:qFormat/>
    <w:rsid w:val="00A35635"/>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3563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35635"/>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3563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35635"/>
    <w:pPr>
      <w:spacing w:before="160"/>
      <w:jc w:val="center"/>
    </w:pPr>
    <w:rPr>
      <w:i/>
      <w:iCs/>
      <w:color w:val="404040" w:themeColor="text1" w:themeTint="BF"/>
    </w:rPr>
  </w:style>
  <w:style w:type="character" w:customStyle="1" w:styleId="QuoteChar">
    <w:name w:val="Quote Char"/>
    <w:basedOn w:val="DefaultParagraphFont"/>
    <w:link w:val="Quote"/>
    <w:uiPriority w:val="29"/>
    <w:rsid w:val="00A35635"/>
    <w:rPr>
      <w:i/>
      <w:iCs/>
      <w:color w:val="404040" w:themeColor="text1" w:themeTint="BF"/>
    </w:rPr>
  </w:style>
  <w:style w:type="paragraph" w:styleId="ListParagraph">
    <w:name w:val="List Paragraph"/>
    <w:basedOn w:val="Normal"/>
    <w:uiPriority w:val="34"/>
    <w:qFormat/>
    <w:rsid w:val="00A35635"/>
    <w:pPr>
      <w:ind w:left="720"/>
      <w:contextualSpacing/>
    </w:pPr>
  </w:style>
  <w:style w:type="character" w:styleId="IntenseEmphasis">
    <w:name w:val="Intense Emphasis"/>
    <w:basedOn w:val="DefaultParagraphFont"/>
    <w:uiPriority w:val="21"/>
    <w:qFormat/>
    <w:rsid w:val="00A35635"/>
    <w:rPr>
      <w:i/>
      <w:iCs/>
      <w:color w:val="0F4761" w:themeColor="accent1" w:themeShade="BF"/>
    </w:rPr>
  </w:style>
  <w:style w:type="paragraph" w:styleId="IntenseQuote">
    <w:name w:val="Intense Quote"/>
    <w:basedOn w:val="Normal"/>
    <w:next w:val="Normal"/>
    <w:link w:val="IntenseQuoteChar"/>
    <w:uiPriority w:val="30"/>
    <w:qFormat/>
    <w:rsid w:val="00A3563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A35635"/>
    <w:rPr>
      <w:i/>
      <w:iCs/>
      <w:color w:val="0F4761" w:themeColor="accent1" w:themeShade="BF"/>
    </w:rPr>
  </w:style>
  <w:style w:type="character" w:styleId="IntenseReference">
    <w:name w:val="Intense Reference"/>
    <w:basedOn w:val="DefaultParagraphFont"/>
    <w:uiPriority w:val="32"/>
    <w:qFormat/>
    <w:rsid w:val="00A35635"/>
    <w:rPr>
      <w:b/>
      <w:bCs/>
      <w:smallCaps/>
      <w:color w:val="0F4761" w:themeColor="accent1" w:themeShade="BF"/>
      <w:spacing w:val="5"/>
    </w:rPr>
  </w:style>
  <w:style w:type="paragraph" w:styleId="CommentText">
    <w:name w:val="annotation text"/>
    <w:basedOn w:val="Normal"/>
    <w:link w:val="CommentTextChar"/>
    <w:uiPriority w:val="99"/>
    <w:unhideWhenUsed/>
    <w:rsid w:val="0002083B"/>
    <w:rPr>
      <w:sz w:val="20"/>
    </w:rPr>
  </w:style>
  <w:style w:type="character" w:customStyle="1" w:styleId="CommentTextChar">
    <w:name w:val="Comment Text Char"/>
    <w:basedOn w:val="DefaultParagraphFont"/>
    <w:link w:val="CommentText"/>
    <w:uiPriority w:val="99"/>
    <w:rsid w:val="0002083B"/>
    <w:rPr>
      <w:rFonts w:ascii="Arial" w:eastAsia="Times New Roman" w:hAnsi="Arial" w:cs="Times New Roman"/>
      <w:kern w:val="0"/>
      <w:sz w:val="20"/>
      <w:szCs w:val="20"/>
      <w14:ligatures w14:val="none"/>
    </w:rPr>
  </w:style>
  <w:style w:type="character" w:styleId="CommentReference">
    <w:name w:val="annotation reference"/>
    <w:basedOn w:val="DefaultParagraphFont"/>
    <w:uiPriority w:val="99"/>
    <w:semiHidden/>
    <w:unhideWhenUsed/>
    <w:rsid w:val="0002083B"/>
    <w:rPr>
      <w:sz w:val="16"/>
      <w:szCs w:val="16"/>
    </w:rPr>
  </w:style>
  <w:style w:type="character" w:styleId="Hyperlink">
    <w:name w:val="Hyperlink"/>
    <w:basedOn w:val="DefaultParagraphFont"/>
    <w:uiPriority w:val="99"/>
    <w:unhideWhenUsed/>
    <w:rsid w:val="00CA38A1"/>
    <w:rPr>
      <w:color w:val="467886" w:themeColor="hyperlink"/>
      <w:u w:val="single"/>
    </w:rPr>
  </w:style>
  <w:style w:type="table" w:customStyle="1" w:styleId="TableGrid1">
    <w:name w:val="Table Grid1"/>
    <w:basedOn w:val="TableNormal"/>
    <w:next w:val="TableGrid"/>
    <w:uiPriority w:val="39"/>
    <w:rsid w:val="00C53C5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39"/>
    <w:rsid w:val="00C53C5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2F7945"/>
    <w:pPr>
      <w:tabs>
        <w:tab w:val="center" w:pos="4513"/>
        <w:tab w:val="right" w:pos="9026"/>
      </w:tabs>
    </w:pPr>
  </w:style>
  <w:style w:type="character" w:customStyle="1" w:styleId="HeaderChar">
    <w:name w:val="Header Char"/>
    <w:basedOn w:val="DefaultParagraphFont"/>
    <w:link w:val="Header"/>
    <w:uiPriority w:val="99"/>
    <w:rsid w:val="002F7945"/>
    <w:rPr>
      <w:rFonts w:ascii="Arial" w:eastAsia="Times New Roman" w:hAnsi="Arial" w:cs="Times New Roman"/>
      <w:kern w:val="0"/>
      <w:sz w:val="24"/>
      <w:szCs w:val="20"/>
      <w14:ligatures w14:val="none"/>
    </w:rPr>
  </w:style>
  <w:style w:type="paragraph" w:styleId="Footer">
    <w:name w:val="footer"/>
    <w:basedOn w:val="Normal"/>
    <w:link w:val="FooterChar"/>
    <w:uiPriority w:val="99"/>
    <w:unhideWhenUsed/>
    <w:rsid w:val="002F7945"/>
    <w:pPr>
      <w:tabs>
        <w:tab w:val="center" w:pos="4513"/>
        <w:tab w:val="right" w:pos="9026"/>
      </w:tabs>
    </w:pPr>
  </w:style>
  <w:style w:type="character" w:customStyle="1" w:styleId="FooterChar">
    <w:name w:val="Footer Char"/>
    <w:basedOn w:val="DefaultParagraphFont"/>
    <w:link w:val="Footer"/>
    <w:uiPriority w:val="99"/>
    <w:rsid w:val="002F7945"/>
    <w:rPr>
      <w:rFonts w:ascii="Arial" w:eastAsia="Times New Roman" w:hAnsi="Arial" w:cs="Times New Roman"/>
      <w:kern w:val="0"/>
      <w:sz w:val="24"/>
      <w:szCs w:val="20"/>
      <w14:ligatures w14:val="none"/>
    </w:rPr>
  </w:style>
  <w:style w:type="character" w:styleId="UnresolvedMention">
    <w:name w:val="Unresolved Mention"/>
    <w:basedOn w:val="DefaultParagraphFont"/>
    <w:uiPriority w:val="99"/>
    <w:semiHidden/>
    <w:unhideWhenUsed/>
    <w:rsid w:val="0043012E"/>
    <w:rPr>
      <w:color w:val="605E5C"/>
      <w:shd w:val="clear" w:color="auto" w:fill="E1DFDD"/>
    </w:rPr>
  </w:style>
  <w:style w:type="paragraph" w:styleId="CommentSubject">
    <w:name w:val="annotation subject"/>
    <w:basedOn w:val="CommentText"/>
    <w:next w:val="CommentText"/>
    <w:link w:val="CommentSubjectChar"/>
    <w:uiPriority w:val="99"/>
    <w:semiHidden/>
    <w:unhideWhenUsed/>
    <w:rsid w:val="00BE5528"/>
    <w:rPr>
      <w:b/>
      <w:bCs/>
    </w:rPr>
  </w:style>
  <w:style w:type="character" w:customStyle="1" w:styleId="CommentSubjectChar">
    <w:name w:val="Comment Subject Char"/>
    <w:basedOn w:val="CommentTextChar"/>
    <w:link w:val="CommentSubject"/>
    <w:uiPriority w:val="99"/>
    <w:semiHidden/>
    <w:rsid w:val="00BE5528"/>
    <w:rPr>
      <w:rFonts w:ascii="Arial" w:eastAsia="Times New Roman" w:hAnsi="Arial" w:cs="Times New Roman"/>
      <w:b/>
      <w:bCs/>
      <w:kern w:val="0"/>
      <w:sz w:val="20"/>
      <w:szCs w:val="20"/>
      <w14:ligatures w14:val="none"/>
    </w:rPr>
  </w:style>
  <w:style w:type="paragraph" w:styleId="Revision">
    <w:name w:val="Revision"/>
    <w:hidden/>
    <w:uiPriority w:val="99"/>
    <w:semiHidden/>
    <w:rsid w:val="00B6389E"/>
    <w:pPr>
      <w:spacing w:after="0" w:line="240" w:lineRule="auto"/>
    </w:pPr>
    <w:rPr>
      <w:rFonts w:ascii="Arial" w:eastAsia="Times New Roman" w:hAnsi="Arial" w:cs="Times New Roman"/>
      <w:kern w:val="0"/>
      <w:sz w:val="24"/>
      <w:szCs w:val="2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44423717">
      <w:bodyDiv w:val="1"/>
      <w:marLeft w:val="0"/>
      <w:marRight w:val="0"/>
      <w:marTop w:val="0"/>
      <w:marBottom w:val="0"/>
      <w:divBdr>
        <w:top w:val="none" w:sz="0" w:space="0" w:color="auto"/>
        <w:left w:val="none" w:sz="0" w:space="0" w:color="auto"/>
        <w:bottom w:val="none" w:sz="0" w:space="0" w:color="auto"/>
        <w:right w:val="none" w:sz="0" w:space="0" w:color="auto"/>
      </w:divBdr>
    </w:div>
    <w:div w:id="18993662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www.norfolk.citizenspace.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20</TotalTime>
  <Pages>1</Pages>
  <Words>309</Words>
  <Characters>1589</Characters>
  <Application>Microsoft Office Word</Application>
  <DocSecurity>0</DocSecurity>
  <Lines>48</Lines>
  <Paragraphs>23</Paragraphs>
  <ScaleCrop>false</ScaleCrop>
  <Company/>
  <LinksUpToDate>false</LinksUpToDate>
  <CharactersWithSpaces>1875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William Elliott</dc:creator>
  <cp:keywords/>
  <dc:description/>
  <cp:lastModifiedBy>Sue Bower</cp:lastModifiedBy>
  <cp:revision>16</cp:revision>
  <dcterms:created xsi:type="dcterms:W3CDTF">2026-09-07T12:57:00Z</dcterms:created>
  <dcterms:modified xsi:type="dcterms:W3CDTF">2026-10-29T17:32:00Z</dcterms:modified>
</cp:coreProperties>
</file>