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5E81" w14:textId="77777777" w:rsidR="0008007D" w:rsidRPr="001C32CD" w:rsidRDefault="00756C63" w:rsidP="0008007D">
      <w:pPr>
        <w:pStyle w:val="Heading1"/>
      </w:pPr>
      <w:bookmarkStart w:id="0" w:name="_Hlk7703935"/>
      <w:bookmarkStart w:id="1" w:name="_Hlk518030634"/>
      <w:bookmarkStart w:id="2" w:name="_Hlk13234458"/>
      <w:r w:rsidRPr="008C4820">
        <w:t>The Norfolk County Council</w:t>
      </w:r>
      <w:r w:rsidR="008C4820">
        <w:br/>
      </w:r>
      <w:bookmarkEnd w:id="0"/>
      <w:r w:rsidR="0008007D" w:rsidRPr="006E794A">
        <w:t>(Mundesley, Various Roads)</w:t>
      </w:r>
      <w:r w:rsidR="0008007D" w:rsidRPr="006E794A">
        <w:br/>
        <w:t>(Prohibition of Waiting) Consolidation and Variation Order 202X</w:t>
      </w:r>
    </w:p>
    <w:p w14:paraId="38A533FF" w14:textId="77777777" w:rsidR="00756C63" w:rsidRPr="00A21369" w:rsidRDefault="00756C63" w:rsidP="00A77FBF"/>
    <w:bookmarkEnd w:id="1"/>
    <w:bookmarkEnd w:id="2"/>
    <w:p w14:paraId="34C89AD9" w14:textId="2221D6CB" w:rsidR="00FC39A7" w:rsidRPr="008C4820" w:rsidRDefault="00756C63" w:rsidP="00A77FBF">
      <w:pPr>
        <w:pStyle w:val="Heading2"/>
      </w:pPr>
      <w:r w:rsidRPr="008C4820">
        <w:t>Statement of Reasons for Making the Order</w:t>
      </w:r>
    </w:p>
    <w:p w14:paraId="0EE94F2D" w14:textId="77777777" w:rsidR="00FF6B45" w:rsidRDefault="00FF6B45" w:rsidP="00A77FBF"/>
    <w:p w14:paraId="65D25974" w14:textId="6C30770E" w:rsidR="00C52BE8" w:rsidRPr="00C52BE8" w:rsidRDefault="00C52BE8" w:rsidP="00C52BE8">
      <w:r w:rsidRPr="00C52BE8">
        <w:t xml:space="preserve">The reason for the proposed Order is to address ongoing road safety and access concerns in Mundesley caused by seasonal increases in obstructive parking along </w:t>
      </w:r>
      <w:r w:rsidR="002053D6" w:rsidRPr="002053D6">
        <w:t>C634</w:t>
      </w:r>
      <w:r w:rsidR="002053D6">
        <w:t xml:space="preserve"> </w:t>
      </w:r>
      <w:r w:rsidRPr="00C52BE8">
        <w:t>Cromer Road</w:t>
      </w:r>
      <w:r w:rsidR="00FD3C72">
        <w:t xml:space="preserve">, </w:t>
      </w:r>
      <w:r w:rsidR="004F7E30" w:rsidRPr="004F7E30">
        <w:t>U14328</w:t>
      </w:r>
      <w:r w:rsidR="004F7E30">
        <w:t xml:space="preserve"> </w:t>
      </w:r>
      <w:r w:rsidRPr="00C52BE8">
        <w:t>Station Road</w:t>
      </w:r>
      <w:r w:rsidR="00FD3C72">
        <w:t xml:space="preserve"> and </w:t>
      </w:r>
      <w:r w:rsidR="007C2B42">
        <w:t xml:space="preserve">U14327 </w:t>
      </w:r>
      <w:r w:rsidR="00FD3C72">
        <w:t>Church Lane</w:t>
      </w:r>
      <w:r w:rsidRPr="00C52BE8">
        <w:t xml:space="preserve">. </w:t>
      </w:r>
      <w:r w:rsidR="007C2B42">
        <w:t>These</w:t>
      </w:r>
      <w:r w:rsidRPr="00C52BE8">
        <w:t xml:space="preserve"> roads experience longstanding issues during peak visitor periods, with the section of Cromer Road outside Tesco regularly seeing vehicles impede access to nearby residential properties and hinder safe pedestrian crossing. Station Road also frequently suffers from vehicles parking over and around the hill crest, significantly restricting visibility for both drivers and pedestrians. Introducing double yellow lines operating “At Any Time from 1st </w:t>
      </w:r>
      <w:r w:rsidR="00AC4035">
        <w:t>June</w:t>
      </w:r>
      <w:r w:rsidRPr="00C52BE8">
        <w:t xml:space="preserve"> – 30th September” provides a proportionate and effective response to these conditions, helping to maintain safe sightlines, reduce conflict points, and support the safe movement of all road users during the busiest months of the year.</w:t>
      </w:r>
      <w:r w:rsidR="00AC0607">
        <w:t xml:space="preserve"> </w:t>
      </w:r>
    </w:p>
    <w:p w14:paraId="7127793E" w14:textId="77777777" w:rsidR="00065F5E" w:rsidRPr="00A21369" w:rsidRDefault="00065F5E" w:rsidP="00A77FBF"/>
    <w:p w14:paraId="1880CA4D" w14:textId="02E18905" w:rsidR="009A7A15" w:rsidRDefault="007B57C3" w:rsidP="00A77FBF">
      <w:r w:rsidRPr="007B57C3">
        <w:t xml:space="preserve">The proposal to make the Order is therefore made because it appears to </w:t>
      </w:r>
      <w:r w:rsidR="00B41F7D">
        <w:t xml:space="preserve">Norfolk </w:t>
      </w:r>
      <w:r w:rsidRPr="007B57C3">
        <w:t xml:space="preserve">County Council that it is expedient to do so in accordance with Sections 1(a) and (c) of the Road Traffic Regulation Act </w:t>
      </w:r>
      <w:proofErr w:type="gramStart"/>
      <w:r w:rsidRPr="007B57C3">
        <w:t>1984;</w:t>
      </w:r>
      <w:proofErr w:type="gramEnd"/>
    </w:p>
    <w:p w14:paraId="064714FC" w14:textId="77777777" w:rsidR="009A7A15" w:rsidRDefault="009A7A15" w:rsidP="00A77FBF"/>
    <w:p w14:paraId="11BD1C0B" w14:textId="65635C8E" w:rsidR="009A7A15" w:rsidRDefault="007B57C3" w:rsidP="002A154A">
      <w:pPr>
        <w:spacing w:after="240"/>
        <w:rPr>
          <w:lang w:val="en"/>
        </w:rPr>
      </w:pPr>
      <w:r w:rsidRPr="007B57C3">
        <w:rPr>
          <w:lang w:val="en"/>
        </w:rPr>
        <w:t xml:space="preserve">(a) for avoiding danger to </w:t>
      </w:r>
      <w:proofErr w:type="gramStart"/>
      <w:r w:rsidRPr="007B57C3">
        <w:rPr>
          <w:lang w:val="en"/>
        </w:rPr>
        <w:t>persons</w:t>
      </w:r>
      <w:proofErr w:type="gramEnd"/>
      <w:r w:rsidRPr="007B57C3">
        <w:rPr>
          <w:lang w:val="en"/>
        </w:rPr>
        <w:t xml:space="preserve"> or other traffic using the road or any other road or for preventing the likelihood of any such danger </w:t>
      </w:r>
      <w:proofErr w:type="gramStart"/>
      <w:r w:rsidRPr="007B57C3">
        <w:rPr>
          <w:lang w:val="en"/>
        </w:rPr>
        <w:t>arising;</w:t>
      </w:r>
      <w:proofErr w:type="gramEnd"/>
    </w:p>
    <w:p w14:paraId="474DE640" w14:textId="10692D45" w:rsidR="00E6344A" w:rsidRDefault="007B57C3" w:rsidP="00740990">
      <w:pPr>
        <w:spacing w:after="240"/>
      </w:pPr>
      <w:r w:rsidRPr="007B57C3">
        <w:rPr>
          <w:lang w:val="en"/>
        </w:rPr>
        <w:t>and (c) for facilitating the passage on the road or any other road of any class of traffic (including pedestrians).</w:t>
      </w:r>
      <w:r w:rsidRPr="007B57C3">
        <w:t> </w:t>
      </w:r>
      <w:r>
        <w:t xml:space="preserve"> </w:t>
      </w:r>
    </w:p>
    <w:p w14:paraId="7CD137EB" w14:textId="3B397551" w:rsidR="00777E89" w:rsidRPr="00777E89" w:rsidRDefault="00777E89" w:rsidP="00777E89">
      <w:pPr>
        <w:rPr>
          <w:rFonts w:cs="Arial"/>
          <w:szCs w:val="24"/>
        </w:rPr>
      </w:pPr>
      <w:r w:rsidRPr="00764241">
        <w:rPr>
          <w:rFonts w:cs="Arial"/>
          <w:szCs w:val="24"/>
        </w:rPr>
        <w:t xml:space="preserve">Orders are proposed to be consolidated for clarity and efficient administration of the restrictions. As part of the consolidation the existing </w:t>
      </w:r>
      <w:r w:rsidR="00933E4E" w:rsidRPr="00933E4E">
        <w:rPr>
          <w:rFonts w:cs="Arial"/>
          <w:szCs w:val="24"/>
        </w:rPr>
        <w:t>The Norfolk County Council (Mundesley, Various Roads) (Prohibition of Waiting) Variation and Consolidation Order 2011</w:t>
      </w:r>
      <w:r w:rsidR="00933E4E">
        <w:rPr>
          <w:rFonts w:cs="Arial"/>
          <w:szCs w:val="24"/>
        </w:rPr>
        <w:t xml:space="preserve"> </w:t>
      </w:r>
      <w:r>
        <w:rPr>
          <w:rFonts w:cs="Arial"/>
          <w:szCs w:val="24"/>
        </w:rPr>
        <w:t xml:space="preserve">is being </w:t>
      </w:r>
      <w:r w:rsidRPr="00CD0DEA">
        <w:rPr>
          <w:bCs/>
        </w:rPr>
        <w:t>updated to reflect current legislation, are being clarified to make them clearer, or are being amended to correct minor errors</w:t>
      </w:r>
      <w:r>
        <w:rPr>
          <w:bCs/>
        </w:rPr>
        <w:t>.</w:t>
      </w:r>
    </w:p>
    <w:p w14:paraId="61A133C2" w14:textId="77777777" w:rsidR="00E6344A" w:rsidRPr="00A21369" w:rsidRDefault="00E6344A" w:rsidP="00A77FBF"/>
    <w:sectPr w:rsidR="00E6344A" w:rsidRPr="00A21369" w:rsidSect="00C576F7">
      <w:foot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186B" w14:textId="77777777" w:rsidR="00BE0D75" w:rsidRDefault="00BE0D75" w:rsidP="00A77FBF">
      <w:r>
        <w:separator/>
      </w:r>
    </w:p>
  </w:endnote>
  <w:endnote w:type="continuationSeparator" w:id="0">
    <w:p w14:paraId="3A5C377B" w14:textId="77777777" w:rsidR="00BE0D75" w:rsidRDefault="00BE0D75" w:rsidP="00A7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492223816"/>
      <w:docPartObj>
        <w:docPartGallery w:val="Page Numbers (Bottom of Page)"/>
        <w:docPartUnique/>
      </w:docPartObj>
    </w:sdtPr>
    <w:sdtContent>
      <w:sdt>
        <w:sdtPr>
          <w:rPr>
            <w:sz w:val="20"/>
            <w:szCs w:val="16"/>
          </w:rPr>
          <w:id w:val="1728636285"/>
          <w:docPartObj>
            <w:docPartGallery w:val="Page Numbers (Top of Page)"/>
            <w:docPartUnique/>
          </w:docPartObj>
        </w:sdtPr>
        <w:sdtContent>
          <w:p w14:paraId="5D4EE85E" w14:textId="0BCD670B" w:rsidR="0056201C" w:rsidRPr="0056201C" w:rsidRDefault="0056201C" w:rsidP="0056201C">
            <w:pPr>
              <w:pStyle w:val="Footer"/>
              <w:jc w:val="center"/>
              <w:rPr>
                <w:sz w:val="20"/>
                <w:szCs w:val="16"/>
              </w:rPr>
            </w:pPr>
            <w:r w:rsidRPr="0056201C">
              <w:rPr>
                <w:sz w:val="20"/>
                <w:szCs w:val="16"/>
              </w:rPr>
              <w:t xml:space="preserve">Page </w:t>
            </w:r>
            <w:r w:rsidRPr="0056201C">
              <w:rPr>
                <w:sz w:val="20"/>
              </w:rPr>
              <w:fldChar w:fldCharType="begin"/>
            </w:r>
            <w:r w:rsidRPr="0056201C">
              <w:rPr>
                <w:sz w:val="20"/>
                <w:szCs w:val="16"/>
              </w:rPr>
              <w:instrText xml:space="preserve"> PAGE </w:instrText>
            </w:r>
            <w:r w:rsidRPr="0056201C">
              <w:rPr>
                <w:sz w:val="20"/>
              </w:rPr>
              <w:fldChar w:fldCharType="separate"/>
            </w:r>
            <w:r w:rsidRPr="0056201C">
              <w:rPr>
                <w:noProof/>
                <w:sz w:val="20"/>
                <w:szCs w:val="16"/>
              </w:rPr>
              <w:t>2</w:t>
            </w:r>
            <w:r w:rsidRPr="0056201C">
              <w:rPr>
                <w:sz w:val="20"/>
              </w:rPr>
              <w:fldChar w:fldCharType="end"/>
            </w:r>
            <w:r w:rsidRPr="0056201C">
              <w:rPr>
                <w:sz w:val="20"/>
                <w:szCs w:val="16"/>
              </w:rPr>
              <w:t xml:space="preserve"> of </w:t>
            </w:r>
            <w:r w:rsidRPr="0056201C">
              <w:rPr>
                <w:sz w:val="20"/>
              </w:rPr>
              <w:fldChar w:fldCharType="begin"/>
            </w:r>
            <w:r w:rsidRPr="0056201C">
              <w:rPr>
                <w:sz w:val="20"/>
                <w:szCs w:val="16"/>
              </w:rPr>
              <w:instrText xml:space="preserve"> NUMPAGES  </w:instrText>
            </w:r>
            <w:r w:rsidRPr="0056201C">
              <w:rPr>
                <w:sz w:val="20"/>
              </w:rPr>
              <w:fldChar w:fldCharType="separate"/>
            </w:r>
            <w:r w:rsidRPr="0056201C">
              <w:rPr>
                <w:noProof/>
                <w:sz w:val="20"/>
                <w:szCs w:val="16"/>
              </w:rPr>
              <w:t>2</w:t>
            </w:r>
            <w:r w:rsidRPr="0056201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F47E" w14:textId="77777777" w:rsidR="00BE0D75" w:rsidRDefault="00BE0D75" w:rsidP="00A77FBF">
      <w:r>
        <w:separator/>
      </w:r>
    </w:p>
  </w:footnote>
  <w:footnote w:type="continuationSeparator" w:id="0">
    <w:p w14:paraId="6BEAC304" w14:textId="77777777" w:rsidR="00BE0D75" w:rsidRDefault="00BE0D75" w:rsidP="00A77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36F510B8"/>
    <w:multiLevelType w:val="hybridMultilevel"/>
    <w:tmpl w:val="417812CE"/>
    <w:lvl w:ilvl="0" w:tplc="A36CD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6C48F3"/>
    <w:multiLevelType w:val="hybridMultilevel"/>
    <w:tmpl w:val="9A9A836C"/>
    <w:lvl w:ilvl="0" w:tplc="6E4CC7C8">
      <w:start w:val="1"/>
      <w:numFmt w:val="bullet"/>
      <w:lvlText w:val=""/>
      <w:lvlJc w:val="left"/>
      <w:pPr>
        <w:ind w:left="720" w:hanging="360"/>
      </w:pPr>
      <w:rPr>
        <w:rFonts w:ascii="Symbol" w:hAnsi="Symbol"/>
      </w:rPr>
    </w:lvl>
    <w:lvl w:ilvl="1" w:tplc="009CA8DE">
      <w:start w:val="1"/>
      <w:numFmt w:val="bullet"/>
      <w:lvlText w:val=""/>
      <w:lvlJc w:val="left"/>
      <w:pPr>
        <w:ind w:left="720" w:hanging="360"/>
      </w:pPr>
      <w:rPr>
        <w:rFonts w:ascii="Symbol" w:hAnsi="Symbol"/>
      </w:rPr>
    </w:lvl>
    <w:lvl w:ilvl="2" w:tplc="D3586E78">
      <w:start w:val="1"/>
      <w:numFmt w:val="bullet"/>
      <w:lvlText w:val=""/>
      <w:lvlJc w:val="left"/>
      <w:pPr>
        <w:ind w:left="720" w:hanging="360"/>
      </w:pPr>
      <w:rPr>
        <w:rFonts w:ascii="Symbol" w:hAnsi="Symbol"/>
      </w:rPr>
    </w:lvl>
    <w:lvl w:ilvl="3" w:tplc="7CDEED68">
      <w:start w:val="1"/>
      <w:numFmt w:val="bullet"/>
      <w:lvlText w:val=""/>
      <w:lvlJc w:val="left"/>
      <w:pPr>
        <w:ind w:left="720" w:hanging="360"/>
      </w:pPr>
      <w:rPr>
        <w:rFonts w:ascii="Symbol" w:hAnsi="Symbol"/>
      </w:rPr>
    </w:lvl>
    <w:lvl w:ilvl="4" w:tplc="44F873EC">
      <w:start w:val="1"/>
      <w:numFmt w:val="bullet"/>
      <w:lvlText w:val=""/>
      <w:lvlJc w:val="left"/>
      <w:pPr>
        <w:ind w:left="720" w:hanging="360"/>
      </w:pPr>
      <w:rPr>
        <w:rFonts w:ascii="Symbol" w:hAnsi="Symbol"/>
      </w:rPr>
    </w:lvl>
    <w:lvl w:ilvl="5" w:tplc="A33253F0">
      <w:start w:val="1"/>
      <w:numFmt w:val="bullet"/>
      <w:lvlText w:val=""/>
      <w:lvlJc w:val="left"/>
      <w:pPr>
        <w:ind w:left="720" w:hanging="360"/>
      </w:pPr>
      <w:rPr>
        <w:rFonts w:ascii="Symbol" w:hAnsi="Symbol"/>
      </w:rPr>
    </w:lvl>
    <w:lvl w:ilvl="6" w:tplc="8B1AFA04">
      <w:start w:val="1"/>
      <w:numFmt w:val="bullet"/>
      <w:lvlText w:val=""/>
      <w:lvlJc w:val="left"/>
      <w:pPr>
        <w:ind w:left="720" w:hanging="360"/>
      </w:pPr>
      <w:rPr>
        <w:rFonts w:ascii="Symbol" w:hAnsi="Symbol"/>
      </w:rPr>
    </w:lvl>
    <w:lvl w:ilvl="7" w:tplc="01FEB8E6">
      <w:start w:val="1"/>
      <w:numFmt w:val="bullet"/>
      <w:lvlText w:val=""/>
      <w:lvlJc w:val="left"/>
      <w:pPr>
        <w:ind w:left="720" w:hanging="360"/>
      </w:pPr>
      <w:rPr>
        <w:rFonts w:ascii="Symbol" w:hAnsi="Symbol"/>
      </w:rPr>
    </w:lvl>
    <w:lvl w:ilvl="8" w:tplc="FDF09F9A">
      <w:start w:val="1"/>
      <w:numFmt w:val="bullet"/>
      <w:lvlText w:val=""/>
      <w:lvlJc w:val="left"/>
      <w:pPr>
        <w:ind w:left="720" w:hanging="360"/>
      </w:pPr>
      <w:rPr>
        <w:rFonts w:ascii="Symbol" w:hAnsi="Symbol"/>
      </w:rPr>
    </w:lvl>
  </w:abstractNum>
  <w:abstractNum w:abstractNumId="3"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658864BD"/>
    <w:multiLevelType w:val="hybridMultilevel"/>
    <w:tmpl w:val="C1B276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172777">
    <w:abstractNumId w:val="3"/>
  </w:num>
  <w:num w:numId="2" w16cid:durableId="783187415">
    <w:abstractNumId w:val="3"/>
  </w:num>
  <w:num w:numId="3" w16cid:durableId="1834443363">
    <w:abstractNumId w:val="6"/>
  </w:num>
  <w:num w:numId="4" w16cid:durableId="1120219266">
    <w:abstractNumId w:val="5"/>
  </w:num>
  <w:num w:numId="5" w16cid:durableId="746802521">
    <w:abstractNumId w:val="0"/>
  </w:num>
  <w:num w:numId="6" w16cid:durableId="604848405">
    <w:abstractNumId w:val="2"/>
  </w:num>
  <w:num w:numId="7" w16cid:durableId="1990090250">
    <w:abstractNumId w:val="4"/>
  </w:num>
  <w:num w:numId="8" w16cid:durableId="69816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6BE6"/>
    <w:rsid w:val="00026B26"/>
    <w:rsid w:val="000659AE"/>
    <w:rsid w:val="00065F5E"/>
    <w:rsid w:val="0008007D"/>
    <w:rsid w:val="00080426"/>
    <w:rsid w:val="000D3DDF"/>
    <w:rsid w:val="000F0BDD"/>
    <w:rsid w:val="001206EF"/>
    <w:rsid w:val="00122241"/>
    <w:rsid w:val="00151B64"/>
    <w:rsid w:val="001B09E1"/>
    <w:rsid w:val="001B51C8"/>
    <w:rsid w:val="001F5761"/>
    <w:rsid w:val="00202666"/>
    <w:rsid w:val="002053D6"/>
    <w:rsid w:val="002817B0"/>
    <w:rsid w:val="0029060F"/>
    <w:rsid w:val="00292D03"/>
    <w:rsid w:val="002A067F"/>
    <w:rsid w:val="002A154A"/>
    <w:rsid w:val="002C0F19"/>
    <w:rsid w:val="002E5CA2"/>
    <w:rsid w:val="002F22B5"/>
    <w:rsid w:val="002F466A"/>
    <w:rsid w:val="00306107"/>
    <w:rsid w:val="00330B9E"/>
    <w:rsid w:val="00353F62"/>
    <w:rsid w:val="003A6D83"/>
    <w:rsid w:val="003E27DE"/>
    <w:rsid w:val="00467CE5"/>
    <w:rsid w:val="004758D3"/>
    <w:rsid w:val="004957AC"/>
    <w:rsid w:val="00497F44"/>
    <w:rsid w:val="004A0F0A"/>
    <w:rsid w:val="004A24E1"/>
    <w:rsid w:val="004B056A"/>
    <w:rsid w:val="004C0FD2"/>
    <w:rsid w:val="004D1DED"/>
    <w:rsid w:val="004D784B"/>
    <w:rsid w:val="004E671F"/>
    <w:rsid w:val="004E6B91"/>
    <w:rsid w:val="004F2FAA"/>
    <w:rsid w:val="004F7E30"/>
    <w:rsid w:val="00524940"/>
    <w:rsid w:val="0056201C"/>
    <w:rsid w:val="00563BF2"/>
    <w:rsid w:val="0056481C"/>
    <w:rsid w:val="00570F7D"/>
    <w:rsid w:val="005A5EB3"/>
    <w:rsid w:val="005B4FCF"/>
    <w:rsid w:val="005C7550"/>
    <w:rsid w:val="005D4503"/>
    <w:rsid w:val="005D603B"/>
    <w:rsid w:val="005E090E"/>
    <w:rsid w:val="005E2ADF"/>
    <w:rsid w:val="0061644C"/>
    <w:rsid w:val="00631AD9"/>
    <w:rsid w:val="00651E25"/>
    <w:rsid w:val="006A4FC9"/>
    <w:rsid w:val="006D2FFC"/>
    <w:rsid w:val="006E0355"/>
    <w:rsid w:val="006F2F3E"/>
    <w:rsid w:val="006F394D"/>
    <w:rsid w:val="007208D4"/>
    <w:rsid w:val="00725414"/>
    <w:rsid w:val="00740990"/>
    <w:rsid w:val="00754E1A"/>
    <w:rsid w:val="00756C63"/>
    <w:rsid w:val="00771DB1"/>
    <w:rsid w:val="00777E89"/>
    <w:rsid w:val="007811E3"/>
    <w:rsid w:val="007A2CCF"/>
    <w:rsid w:val="007A3B3A"/>
    <w:rsid w:val="007B1BAE"/>
    <w:rsid w:val="007B57C3"/>
    <w:rsid w:val="007C1D73"/>
    <w:rsid w:val="007C2B42"/>
    <w:rsid w:val="007D0E9F"/>
    <w:rsid w:val="00864D3D"/>
    <w:rsid w:val="008A0E90"/>
    <w:rsid w:val="008B70BC"/>
    <w:rsid w:val="008C4820"/>
    <w:rsid w:val="008C7839"/>
    <w:rsid w:val="008E0B21"/>
    <w:rsid w:val="008E508B"/>
    <w:rsid w:val="00933E4E"/>
    <w:rsid w:val="009463A8"/>
    <w:rsid w:val="0095755B"/>
    <w:rsid w:val="009A1A0F"/>
    <w:rsid w:val="009A7A15"/>
    <w:rsid w:val="009B01C5"/>
    <w:rsid w:val="009E2925"/>
    <w:rsid w:val="009E2A47"/>
    <w:rsid w:val="009F617E"/>
    <w:rsid w:val="00A00CFC"/>
    <w:rsid w:val="00A056F9"/>
    <w:rsid w:val="00A0644E"/>
    <w:rsid w:val="00A10352"/>
    <w:rsid w:val="00A21369"/>
    <w:rsid w:val="00A40457"/>
    <w:rsid w:val="00A50F04"/>
    <w:rsid w:val="00A77FBF"/>
    <w:rsid w:val="00AB297B"/>
    <w:rsid w:val="00AC0607"/>
    <w:rsid w:val="00AC4035"/>
    <w:rsid w:val="00AC414B"/>
    <w:rsid w:val="00AE0501"/>
    <w:rsid w:val="00B1705F"/>
    <w:rsid w:val="00B3057A"/>
    <w:rsid w:val="00B41F7D"/>
    <w:rsid w:val="00B51A9C"/>
    <w:rsid w:val="00B612E6"/>
    <w:rsid w:val="00B81283"/>
    <w:rsid w:val="00BE0D75"/>
    <w:rsid w:val="00C20CF6"/>
    <w:rsid w:val="00C25C51"/>
    <w:rsid w:val="00C319A2"/>
    <w:rsid w:val="00C3408D"/>
    <w:rsid w:val="00C36F89"/>
    <w:rsid w:val="00C52BE8"/>
    <w:rsid w:val="00C576F7"/>
    <w:rsid w:val="00C622B0"/>
    <w:rsid w:val="00C76801"/>
    <w:rsid w:val="00C825D1"/>
    <w:rsid w:val="00CA56A6"/>
    <w:rsid w:val="00CB651E"/>
    <w:rsid w:val="00CD2514"/>
    <w:rsid w:val="00D361E0"/>
    <w:rsid w:val="00D41E1F"/>
    <w:rsid w:val="00D86C0E"/>
    <w:rsid w:val="00DB1CA4"/>
    <w:rsid w:val="00E00DF2"/>
    <w:rsid w:val="00E2535D"/>
    <w:rsid w:val="00E6344A"/>
    <w:rsid w:val="00E66765"/>
    <w:rsid w:val="00EF2555"/>
    <w:rsid w:val="00F117C6"/>
    <w:rsid w:val="00F23EA1"/>
    <w:rsid w:val="00F41E3A"/>
    <w:rsid w:val="00F4689A"/>
    <w:rsid w:val="00F50B24"/>
    <w:rsid w:val="00F5794A"/>
    <w:rsid w:val="00F64FED"/>
    <w:rsid w:val="00F66ABA"/>
    <w:rsid w:val="00F76BB4"/>
    <w:rsid w:val="00F94D2C"/>
    <w:rsid w:val="00FC058B"/>
    <w:rsid w:val="00FC39A7"/>
    <w:rsid w:val="00FC7649"/>
    <w:rsid w:val="00FD3C72"/>
    <w:rsid w:val="00FE6F86"/>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AE1B"/>
  <w15:chartTrackingRefBased/>
  <w15:docId w15:val="{5286CA39-381F-47E8-AAB7-7D2368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BF"/>
    <w:pPr>
      <w:jc w:val="both"/>
    </w:pPr>
    <w:rPr>
      <w:rFonts w:ascii="Arial" w:hAnsi="Arial"/>
      <w:color w:val="000000"/>
      <w:sz w:val="24"/>
      <w:lang w:eastAsia="en-US"/>
    </w:rPr>
  </w:style>
  <w:style w:type="paragraph" w:styleId="Heading1">
    <w:name w:val="heading 1"/>
    <w:basedOn w:val="Normal"/>
    <w:next w:val="Normal"/>
    <w:link w:val="Heading1Char"/>
    <w:qFormat/>
    <w:rsid w:val="008C4820"/>
    <w:pPr>
      <w:keepNext/>
      <w:keepLines/>
      <w:spacing w:before="240"/>
      <w:jc w:val="center"/>
      <w:outlineLvl w:val="0"/>
    </w:pPr>
    <w:rPr>
      <w:rFonts w:eastAsiaTheme="majorEastAsia" w:cs="Arial"/>
      <w:b/>
      <w:bCs/>
      <w:color w:val="000000" w:themeColor="text1"/>
      <w:szCs w:val="24"/>
    </w:rPr>
  </w:style>
  <w:style w:type="paragraph" w:styleId="Heading2">
    <w:name w:val="heading 2"/>
    <w:basedOn w:val="Normal"/>
    <w:next w:val="Normal"/>
    <w:link w:val="Heading2Char"/>
    <w:uiPriority w:val="9"/>
    <w:unhideWhenUsed/>
    <w:qFormat/>
    <w:rsid w:val="008C4820"/>
    <w:pPr>
      <w:keepNext/>
      <w:keepLines/>
      <w:spacing w:before="40"/>
      <w:jc w:val="center"/>
      <w:outlineLvl w:val="1"/>
    </w:pPr>
    <w:rPr>
      <w:rFonts w:eastAsiaTheme="majorEastAsia"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rsid w:val="008C4820"/>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8C4820"/>
    <w:rPr>
      <w:rFonts w:ascii="Arial" w:eastAsiaTheme="majorEastAsia" w:hAnsi="Arial" w:cs="Arial"/>
      <w:b/>
      <w:bCs/>
      <w:color w:val="000000" w:themeColor="text1"/>
      <w:sz w:val="24"/>
      <w:szCs w:val="24"/>
      <w:lang w:eastAsia="en-US"/>
    </w:rPr>
  </w:style>
  <w:style w:type="paragraph" w:styleId="ListParagraph">
    <w:name w:val="List Paragraph"/>
    <w:basedOn w:val="Normal"/>
    <w:uiPriority w:val="34"/>
    <w:qFormat/>
    <w:rsid w:val="00A77FBF"/>
    <w:pPr>
      <w:ind w:left="720"/>
      <w:contextualSpacing/>
    </w:pPr>
  </w:style>
  <w:style w:type="paragraph" w:styleId="Revision">
    <w:name w:val="Revision"/>
    <w:hidden/>
    <w:uiPriority w:val="99"/>
    <w:semiHidden/>
    <w:rsid w:val="00B41F7D"/>
    <w:rPr>
      <w:rFonts w:ascii="Arial" w:hAnsi="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7c14e3f3fd818a1d0e17b8898fbe7a28">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3aae33e22525ca397eaf14daa5dc4bf2"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C4A92-513E-4EF6-A8D2-F145C13B849F}">
  <ds:schemaRefs>
    <ds:schemaRef ds:uri="http://schemas.microsoft.com/sharepoint/v3/contenttype/forms"/>
  </ds:schemaRefs>
</ds:datastoreItem>
</file>

<file path=customXml/itemProps2.xml><?xml version="1.0" encoding="utf-8"?>
<ds:datastoreItem xmlns:ds="http://schemas.openxmlformats.org/officeDocument/2006/customXml" ds:itemID="{CF174F7B-4FEB-4B2E-BC28-D0872D863F66}">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3.xml><?xml version="1.0" encoding="utf-8"?>
<ds:datastoreItem xmlns:ds="http://schemas.openxmlformats.org/officeDocument/2006/customXml" ds:itemID="{B7B0337C-0CE2-4246-9249-C0BF8E742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Matthew Barnett</dc:creator>
  <cp:keywords/>
  <cp:lastModifiedBy>Olivia Crowe</cp:lastModifiedBy>
  <cp:revision>10</cp:revision>
  <cp:lastPrinted>2001-01-24T10:22:00Z</cp:lastPrinted>
  <dcterms:created xsi:type="dcterms:W3CDTF">2026-04-16T08:13:00Z</dcterms:created>
  <dcterms:modified xsi:type="dcterms:W3CDTF">2026-04-22T08:17:00Z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docLang">
    <vt:lpwstr>en</vt:lpwstr>
  </property>
</Properties>
</file>