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F61EC" w14:textId="77777777" w:rsidR="00511654" w:rsidRDefault="00511654" w:rsidP="00511654">
      <w:pPr>
        <w:pStyle w:val="NoSpacing"/>
        <w:jc w:val="center"/>
        <w:rPr>
          <w:rFonts w:ascii="Arial" w:hAnsi="Arial" w:cs="Arial"/>
          <w:b/>
          <w:bCs/>
          <w:sz w:val="24"/>
          <w:szCs w:val="24"/>
        </w:rPr>
      </w:pPr>
      <w:bookmarkStart w:id="0" w:name="_Hlk22044760"/>
      <w:bookmarkStart w:id="1" w:name="_Hlk22111755"/>
      <w:r w:rsidRPr="00511654">
        <w:rPr>
          <w:rFonts w:ascii="Arial" w:hAnsi="Arial" w:cs="Arial"/>
          <w:b/>
          <w:bCs/>
          <w:sz w:val="24"/>
          <w:szCs w:val="24"/>
        </w:rPr>
        <w:t xml:space="preserve">The Norfolk County Council </w:t>
      </w:r>
    </w:p>
    <w:p w14:paraId="7765FFEA" w14:textId="4330C8FB" w:rsidR="00DB7498" w:rsidRPr="00511654" w:rsidRDefault="00511654" w:rsidP="00511654">
      <w:pPr>
        <w:pStyle w:val="NoSpacing"/>
        <w:jc w:val="center"/>
        <w:rPr>
          <w:rFonts w:ascii="Arial" w:hAnsi="Arial" w:cs="Arial"/>
          <w:b/>
          <w:bCs/>
          <w:sz w:val="24"/>
          <w:szCs w:val="24"/>
        </w:rPr>
      </w:pPr>
      <w:bookmarkStart w:id="2" w:name="_Hlk152757182"/>
      <w:r w:rsidRPr="00511654">
        <w:rPr>
          <w:rFonts w:ascii="Arial" w:hAnsi="Arial" w:cs="Arial"/>
          <w:b/>
          <w:bCs/>
          <w:sz w:val="24"/>
          <w:szCs w:val="24"/>
        </w:rPr>
        <w:t>(</w:t>
      </w:r>
      <w:bookmarkStart w:id="3" w:name="_Hlk164090219"/>
      <w:r w:rsidR="00E6331D">
        <w:rPr>
          <w:rFonts w:ascii="Arial" w:hAnsi="Arial" w:cs="Arial"/>
          <w:b/>
          <w:bCs/>
          <w:sz w:val="24"/>
          <w:szCs w:val="24"/>
        </w:rPr>
        <w:t>Loddon</w:t>
      </w:r>
      <w:r w:rsidRPr="00511654">
        <w:rPr>
          <w:rFonts w:ascii="Arial" w:hAnsi="Arial" w:cs="Arial"/>
          <w:b/>
          <w:bCs/>
          <w:sz w:val="24"/>
          <w:szCs w:val="24"/>
        </w:rPr>
        <w:t xml:space="preserve">, </w:t>
      </w:r>
      <w:r w:rsidR="00E6331D">
        <w:rPr>
          <w:rFonts w:ascii="Arial" w:hAnsi="Arial" w:cs="Arial"/>
          <w:b/>
          <w:bCs/>
          <w:sz w:val="24"/>
          <w:szCs w:val="24"/>
        </w:rPr>
        <w:t>High Bungay Road</w:t>
      </w:r>
      <w:r>
        <w:rPr>
          <w:rFonts w:ascii="Arial" w:hAnsi="Arial" w:cs="Arial"/>
          <w:b/>
          <w:bCs/>
          <w:sz w:val="24"/>
          <w:szCs w:val="24"/>
        </w:rPr>
        <w:t xml:space="preserve"> and </w:t>
      </w:r>
      <w:proofErr w:type="spellStart"/>
      <w:r w:rsidR="00E6331D">
        <w:rPr>
          <w:rFonts w:ascii="Arial" w:hAnsi="Arial" w:cs="Arial"/>
          <w:b/>
          <w:bCs/>
          <w:sz w:val="24"/>
          <w:szCs w:val="24"/>
        </w:rPr>
        <w:t>Leman</w:t>
      </w:r>
      <w:proofErr w:type="spellEnd"/>
      <w:r w:rsidR="00E6331D">
        <w:rPr>
          <w:rFonts w:ascii="Arial" w:hAnsi="Arial" w:cs="Arial"/>
          <w:b/>
          <w:bCs/>
          <w:sz w:val="24"/>
          <w:szCs w:val="24"/>
        </w:rPr>
        <w:t xml:space="preserve"> Grove</w:t>
      </w:r>
      <w:bookmarkEnd w:id="3"/>
      <w:r w:rsidRPr="00511654">
        <w:rPr>
          <w:rFonts w:ascii="Arial" w:hAnsi="Arial" w:cs="Arial"/>
          <w:b/>
          <w:bCs/>
          <w:sz w:val="24"/>
          <w:szCs w:val="24"/>
        </w:rPr>
        <w:t>)</w:t>
      </w:r>
    </w:p>
    <w:p w14:paraId="1F179C76" w14:textId="43E35557" w:rsidR="00DB7498" w:rsidRPr="00511654" w:rsidRDefault="00511654" w:rsidP="00511654">
      <w:pPr>
        <w:pStyle w:val="NoSpacing"/>
        <w:jc w:val="center"/>
        <w:rPr>
          <w:rFonts w:ascii="Arial" w:hAnsi="Arial" w:cs="Arial"/>
          <w:b/>
          <w:bCs/>
          <w:sz w:val="24"/>
          <w:szCs w:val="24"/>
        </w:rPr>
      </w:pPr>
      <w:r w:rsidRPr="00511654">
        <w:rPr>
          <w:rFonts w:ascii="Arial" w:hAnsi="Arial" w:cs="Arial"/>
          <w:b/>
          <w:bCs/>
          <w:sz w:val="24"/>
          <w:szCs w:val="24"/>
        </w:rPr>
        <w:t>(Prohibition Of Waiting) Amendment Order 202</w:t>
      </w:r>
      <w:r w:rsidR="00901EDE">
        <w:rPr>
          <w:rFonts w:ascii="Arial" w:hAnsi="Arial" w:cs="Arial"/>
          <w:b/>
          <w:bCs/>
          <w:sz w:val="24"/>
          <w:szCs w:val="24"/>
        </w:rPr>
        <w:t>5</w:t>
      </w:r>
    </w:p>
    <w:bookmarkEnd w:id="0"/>
    <w:bookmarkEnd w:id="2"/>
    <w:p w14:paraId="67DA166F" w14:textId="77777777" w:rsidR="004336BD" w:rsidRDefault="004336BD" w:rsidP="002244F3">
      <w:pPr>
        <w:rPr>
          <w:rFonts w:ascii="Arial" w:hAnsi="Arial"/>
          <w:sz w:val="24"/>
        </w:rPr>
      </w:pPr>
    </w:p>
    <w:bookmarkEnd w:id="1"/>
    <w:p w14:paraId="349B89AD" w14:textId="3EADA2A5" w:rsidR="002244F3" w:rsidRDefault="002244F3" w:rsidP="002244F3">
      <w:pPr>
        <w:jc w:val="both"/>
        <w:rPr>
          <w:rFonts w:ascii="Arial" w:hAnsi="Arial"/>
          <w:sz w:val="24"/>
        </w:rPr>
      </w:pPr>
      <w:r>
        <w:rPr>
          <w:rFonts w:ascii="Arial" w:hAnsi="Arial"/>
          <w:sz w:val="24"/>
        </w:rPr>
        <w:t>The Norfolk County Council in exercise of their powers under Sections 1(1), 2(1), 2(2)</w:t>
      </w:r>
      <w:r w:rsidR="00E219B1">
        <w:rPr>
          <w:rFonts w:ascii="Arial" w:hAnsi="Arial"/>
          <w:sz w:val="24"/>
        </w:rPr>
        <w:t>, 4</w:t>
      </w:r>
      <w:r>
        <w:rPr>
          <w:rFonts w:ascii="Arial" w:hAnsi="Arial"/>
          <w:sz w:val="24"/>
        </w:rPr>
        <w:t>(2) and 122 and Parts III and IV of Schedule 9 of the Road Traffic Regulation Act 1984</w:t>
      </w:r>
      <w:r w:rsidR="00101737">
        <w:rPr>
          <w:rFonts w:ascii="Arial" w:hAnsi="Arial"/>
          <w:sz w:val="24"/>
        </w:rPr>
        <w:t xml:space="preserve"> (hereinafter referred to as “the Act”)</w:t>
      </w:r>
      <w:r>
        <w:rPr>
          <w:rFonts w:ascii="Arial" w:hAnsi="Arial"/>
          <w:sz w:val="24"/>
        </w:rPr>
        <w:t xml:space="preserve"> and the Traffic Management Act 2004</w:t>
      </w:r>
      <w:r w:rsidR="00101737">
        <w:rPr>
          <w:rFonts w:ascii="Arial" w:hAnsi="Arial"/>
          <w:sz w:val="24"/>
        </w:rPr>
        <w:t xml:space="preserve"> </w:t>
      </w:r>
      <w:r>
        <w:rPr>
          <w:rFonts w:ascii="Arial" w:hAnsi="Arial"/>
          <w:sz w:val="24"/>
        </w:rPr>
        <w:t>and of all other enabling powers, and after consultation with the Chief Officer of Police in accordance with Part III of Schedule 9 to the Act hereby make the following Order:-</w:t>
      </w:r>
    </w:p>
    <w:p w14:paraId="4DFD7429" w14:textId="77777777" w:rsidR="002244F3" w:rsidRDefault="002244F3" w:rsidP="002244F3">
      <w:pPr>
        <w:rPr>
          <w:rFonts w:ascii="Arial" w:hAnsi="Arial"/>
          <w:sz w:val="24"/>
        </w:rPr>
      </w:pPr>
    </w:p>
    <w:p w14:paraId="0F5E1939" w14:textId="4118DE25" w:rsidR="002244F3" w:rsidRDefault="002244F3" w:rsidP="00511654">
      <w:pPr>
        <w:ind w:left="720" w:hanging="720"/>
        <w:jc w:val="both"/>
        <w:rPr>
          <w:rFonts w:ascii="Arial" w:hAnsi="Arial"/>
          <w:sz w:val="24"/>
        </w:rPr>
      </w:pPr>
      <w:r>
        <w:rPr>
          <w:rFonts w:ascii="Arial" w:hAnsi="Arial"/>
          <w:sz w:val="24"/>
        </w:rPr>
        <w:t>1.</w:t>
      </w:r>
      <w:r>
        <w:rPr>
          <w:rFonts w:ascii="Arial" w:hAnsi="Arial"/>
          <w:sz w:val="24"/>
        </w:rPr>
        <w:tab/>
        <w:t xml:space="preserve">This Order may be cited as </w:t>
      </w:r>
      <w:r w:rsidRPr="00243C01">
        <w:rPr>
          <w:rFonts w:ascii="Arial" w:hAnsi="Arial"/>
          <w:sz w:val="24"/>
        </w:rPr>
        <w:t>The Norfolk County Council</w:t>
      </w:r>
      <w:r w:rsidR="00CA35F6">
        <w:rPr>
          <w:rFonts w:ascii="Arial" w:hAnsi="Arial"/>
          <w:sz w:val="24"/>
        </w:rPr>
        <w:t xml:space="preserve"> </w:t>
      </w:r>
      <w:r w:rsidR="00511654" w:rsidRPr="00511654">
        <w:rPr>
          <w:rFonts w:ascii="Arial" w:hAnsi="Arial"/>
          <w:sz w:val="24"/>
        </w:rPr>
        <w:t>(</w:t>
      </w:r>
      <w:r w:rsidR="00E6331D" w:rsidRPr="00E6331D">
        <w:rPr>
          <w:rFonts w:ascii="Arial" w:hAnsi="Arial"/>
          <w:sz w:val="24"/>
        </w:rPr>
        <w:t xml:space="preserve">Loddon, High Bungay Road and </w:t>
      </w:r>
      <w:proofErr w:type="spellStart"/>
      <w:r w:rsidR="00E6331D" w:rsidRPr="00E6331D">
        <w:rPr>
          <w:rFonts w:ascii="Arial" w:hAnsi="Arial"/>
          <w:sz w:val="24"/>
        </w:rPr>
        <w:t>Leman</w:t>
      </w:r>
      <w:proofErr w:type="spellEnd"/>
      <w:r w:rsidR="00E6331D" w:rsidRPr="00E6331D">
        <w:rPr>
          <w:rFonts w:ascii="Arial" w:hAnsi="Arial"/>
          <w:sz w:val="24"/>
        </w:rPr>
        <w:t xml:space="preserve"> Grove</w:t>
      </w:r>
      <w:r w:rsidR="00511654" w:rsidRPr="00511654">
        <w:rPr>
          <w:rFonts w:ascii="Arial" w:hAnsi="Arial"/>
          <w:sz w:val="24"/>
        </w:rPr>
        <w:t>)</w:t>
      </w:r>
      <w:r w:rsidR="00511654">
        <w:rPr>
          <w:rFonts w:ascii="Arial" w:hAnsi="Arial"/>
          <w:sz w:val="24"/>
        </w:rPr>
        <w:t xml:space="preserve"> </w:t>
      </w:r>
      <w:r w:rsidR="00511654" w:rsidRPr="00511654">
        <w:rPr>
          <w:rFonts w:ascii="Arial" w:hAnsi="Arial"/>
          <w:sz w:val="24"/>
        </w:rPr>
        <w:t xml:space="preserve">(Prohibition </w:t>
      </w:r>
      <w:proofErr w:type="gramStart"/>
      <w:r w:rsidR="00511654" w:rsidRPr="00511654">
        <w:rPr>
          <w:rFonts w:ascii="Arial" w:hAnsi="Arial"/>
          <w:sz w:val="24"/>
        </w:rPr>
        <w:t>Of</w:t>
      </w:r>
      <w:proofErr w:type="gramEnd"/>
      <w:r w:rsidR="00511654" w:rsidRPr="00511654">
        <w:rPr>
          <w:rFonts w:ascii="Arial" w:hAnsi="Arial"/>
          <w:sz w:val="24"/>
        </w:rPr>
        <w:t xml:space="preserve"> Waiting) Amendment Order 202</w:t>
      </w:r>
      <w:r w:rsidR="00901EDE">
        <w:rPr>
          <w:rFonts w:ascii="Arial" w:hAnsi="Arial"/>
          <w:sz w:val="24"/>
        </w:rPr>
        <w:t>5</w:t>
      </w:r>
      <w:r w:rsidR="00511654">
        <w:rPr>
          <w:rFonts w:ascii="Arial" w:hAnsi="Arial"/>
          <w:sz w:val="24"/>
        </w:rPr>
        <w:t xml:space="preserve"> </w:t>
      </w:r>
      <w:r>
        <w:rPr>
          <w:rFonts w:ascii="Arial" w:hAnsi="Arial"/>
          <w:sz w:val="24"/>
        </w:rPr>
        <w:t xml:space="preserve">and shall come into operation for all purposes on the </w:t>
      </w:r>
      <w:proofErr w:type="spellStart"/>
      <w:r w:rsidR="0042611F" w:rsidRPr="00E219B1">
        <w:rPr>
          <w:rFonts w:ascii="Arial" w:hAnsi="Arial"/>
          <w:sz w:val="24"/>
          <w:highlight w:val="yellow"/>
        </w:rPr>
        <w:t>x</w:t>
      </w:r>
      <w:r w:rsidR="00AD30D0" w:rsidRPr="00E219B1">
        <w:rPr>
          <w:rFonts w:ascii="Arial" w:hAnsi="Arial"/>
          <w:sz w:val="24"/>
          <w:highlight w:val="yellow"/>
        </w:rPr>
        <w:t>xx</w:t>
      </w:r>
      <w:r w:rsidR="0042611F" w:rsidRPr="00E219B1">
        <w:rPr>
          <w:rFonts w:ascii="Arial" w:hAnsi="Arial"/>
          <w:sz w:val="24"/>
          <w:highlight w:val="yellow"/>
        </w:rPr>
        <w:t>x</w:t>
      </w:r>
      <w:proofErr w:type="spellEnd"/>
      <w:r w:rsidR="0042611F" w:rsidRPr="00E219B1">
        <w:rPr>
          <w:rFonts w:ascii="Arial" w:hAnsi="Arial"/>
          <w:sz w:val="24"/>
          <w:highlight w:val="yellow"/>
        </w:rPr>
        <w:t xml:space="preserve"> </w:t>
      </w:r>
      <w:r w:rsidR="008217C8" w:rsidRPr="00E219B1">
        <w:rPr>
          <w:rFonts w:ascii="Arial" w:hAnsi="Arial"/>
          <w:sz w:val="24"/>
          <w:highlight w:val="yellow"/>
        </w:rPr>
        <w:t xml:space="preserve">day of </w:t>
      </w:r>
      <w:proofErr w:type="spellStart"/>
      <w:r w:rsidR="0042611F" w:rsidRPr="00E219B1">
        <w:rPr>
          <w:rFonts w:ascii="Arial" w:hAnsi="Arial"/>
          <w:sz w:val="24"/>
          <w:highlight w:val="yellow"/>
        </w:rPr>
        <w:t>xxxxxxx</w:t>
      </w:r>
      <w:proofErr w:type="spellEnd"/>
      <w:r w:rsidR="0042611F" w:rsidRPr="00E219B1">
        <w:rPr>
          <w:rFonts w:ascii="Arial" w:hAnsi="Arial"/>
          <w:sz w:val="24"/>
          <w:highlight w:val="yellow"/>
        </w:rPr>
        <w:t xml:space="preserve"> </w:t>
      </w:r>
      <w:r w:rsidR="00137EF3" w:rsidRPr="00E219B1">
        <w:rPr>
          <w:rFonts w:ascii="Arial" w:hAnsi="Arial"/>
          <w:sz w:val="24"/>
          <w:highlight w:val="yellow"/>
        </w:rPr>
        <w:t>20</w:t>
      </w:r>
      <w:r w:rsidRPr="00E219B1">
        <w:rPr>
          <w:rFonts w:ascii="Arial" w:hAnsi="Arial"/>
          <w:sz w:val="24"/>
          <w:highlight w:val="yellow"/>
        </w:rPr>
        <w:t>.</w:t>
      </w:r>
    </w:p>
    <w:p w14:paraId="27FA4865" w14:textId="77777777" w:rsidR="002244F3" w:rsidRDefault="002244F3" w:rsidP="002244F3">
      <w:pPr>
        <w:ind w:left="720" w:hanging="720"/>
        <w:jc w:val="both"/>
        <w:rPr>
          <w:rFonts w:ascii="Arial" w:hAnsi="Arial"/>
          <w:sz w:val="24"/>
        </w:rPr>
      </w:pPr>
    </w:p>
    <w:p w14:paraId="1038E460" w14:textId="4D99328A" w:rsidR="00511654" w:rsidRDefault="002244F3" w:rsidP="00920F4C">
      <w:pPr>
        <w:ind w:left="720" w:hanging="720"/>
        <w:jc w:val="both"/>
        <w:rPr>
          <w:rFonts w:ascii="Arial" w:hAnsi="Arial"/>
          <w:sz w:val="24"/>
        </w:rPr>
      </w:pPr>
      <w:r>
        <w:rPr>
          <w:rFonts w:ascii="Arial" w:hAnsi="Arial"/>
          <w:sz w:val="24"/>
        </w:rPr>
        <w:t>2.</w:t>
      </w:r>
      <w:r>
        <w:rPr>
          <w:rFonts w:ascii="Arial" w:hAnsi="Arial"/>
          <w:sz w:val="24"/>
        </w:rPr>
        <w:tab/>
        <w:t>The Norfolk County Council</w:t>
      </w:r>
      <w:r w:rsidR="00CA35F6">
        <w:rPr>
          <w:rFonts w:ascii="Arial" w:hAnsi="Arial"/>
          <w:sz w:val="24"/>
        </w:rPr>
        <w:t xml:space="preserve"> </w:t>
      </w:r>
      <w:r w:rsidR="000808A0" w:rsidRPr="00511654">
        <w:rPr>
          <w:rFonts w:ascii="Arial" w:hAnsi="Arial"/>
          <w:sz w:val="24"/>
        </w:rPr>
        <w:t>(</w:t>
      </w:r>
      <w:r w:rsidR="00E6331D">
        <w:rPr>
          <w:rFonts w:ascii="Arial" w:hAnsi="Arial"/>
          <w:sz w:val="24"/>
        </w:rPr>
        <w:t xml:space="preserve">Loddon, </w:t>
      </w:r>
      <w:r w:rsidR="00511654" w:rsidRPr="00511654">
        <w:rPr>
          <w:rFonts w:ascii="Arial" w:hAnsi="Arial"/>
          <w:sz w:val="24"/>
        </w:rPr>
        <w:t>Various Roads) (Prohibition of Waiting) Order 201</w:t>
      </w:r>
      <w:r w:rsidR="00E6331D">
        <w:rPr>
          <w:rFonts w:ascii="Arial" w:hAnsi="Arial"/>
          <w:sz w:val="24"/>
        </w:rPr>
        <w:t>4</w:t>
      </w:r>
      <w:r w:rsidR="00511654" w:rsidRPr="00511654">
        <w:rPr>
          <w:rFonts w:ascii="Arial" w:hAnsi="Arial"/>
          <w:sz w:val="24"/>
        </w:rPr>
        <w:t xml:space="preserve"> </w:t>
      </w:r>
      <w:r w:rsidR="0042611F">
        <w:rPr>
          <w:rFonts w:ascii="Arial" w:hAnsi="Arial"/>
          <w:sz w:val="24"/>
        </w:rPr>
        <w:t>(hereinafter referred to as the “201</w:t>
      </w:r>
      <w:r w:rsidR="00E6331D">
        <w:rPr>
          <w:rFonts w:ascii="Arial" w:hAnsi="Arial"/>
          <w:sz w:val="24"/>
        </w:rPr>
        <w:t>4</w:t>
      </w:r>
      <w:r w:rsidR="0042611F">
        <w:rPr>
          <w:rFonts w:ascii="Arial" w:hAnsi="Arial"/>
          <w:sz w:val="24"/>
        </w:rPr>
        <w:t xml:space="preserve"> Order”) </w:t>
      </w:r>
      <w:r w:rsidR="00920F4C">
        <w:rPr>
          <w:rFonts w:ascii="Arial" w:hAnsi="Arial"/>
          <w:sz w:val="24"/>
        </w:rPr>
        <w:t>is amended</w:t>
      </w:r>
      <w:r w:rsidR="00511654">
        <w:rPr>
          <w:rFonts w:ascii="Arial" w:hAnsi="Arial"/>
          <w:sz w:val="24"/>
        </w:rPr>
        <w:t xml:space="preserve"> </w:t>
      </w:r>
      <w:r w:rsidR="0091035D">
        <w:rPr>
          <w:rFonts w:ascii="Arial" w:hAnsi="Arial"/>
          <w:sz w:val="24"/>
        </w:rPr>
        <w:t>by:</w:t>
      </w:r>
    </w:p>
    <w:p w14:paraId="4717DE0F" w14:textId="77777777" w:rsidR="0091035D" w:rsidRDefault="0091035D" w:rsidP="00920F4C">
      <w:pPr>
        <w:ind w:left="720" w:hanging="720"/>
        <w:jc w:val="both"/>
        <w:rPr>
          <w:rFonts w:ascii="Arial" w:hAnsi="Arial"/>
          <w:sz w:val="24"/>
        </w:rPr>
      </w:pPr>
    </w:p>
    <w:p w14:paraId="2A9E87C8" w14:textId="337C6707" w:rsidR="0091035D" w:rsidRDefault="0091035D" w:rsidP="0091035D">
      <w:pPr>
        <w:pStyle w:val="ListParagraph"/>
        <w:numPr>
          <w:ilvl w:val="0"/>
          <w:numId w:val="1"/>
        </w:numPr>
        <w:jc w:val="both"/>
        <w:rPr>
          <w:rFonts w:ascii="Arial" w:hAnsi="Arial"/>
          <w:sz w:val="24"/>
        </w:rPr>
      </w:pPr>
      <w:r>
        <w:rPr>
          <w:rFonts w:ascii="Arial" w:hAnsi="Arial"/>
          <w:sz w:val="24"/>
        </w:rPr>
        <w:t xml:space="preserve">Deleting </w:t>
      </w:r>
      <w:r w:rsidR="008B10F7" w:rsidRPr="0091035D">
        <w:rPr>
          <w:rFonts w:ascii="Arial" w:hAnsi="Arial"/>
          <w:sz w:val="24"/>
        </w:rPr>
        <w:t xml:space="preserve">Schedule </w:t>
      </w:r>
      <w:r w:rsidR="00E6331D" w:rsidRPr="0091035D">
        <w:rPr>
          <w:rFonts w:ascii="Arial" w:hAnsi="Arial"/>
          <w:sz w:val="24"/>
        </w:rPr>
        <w:t>2</w:t>
      </w:r>
      <w:r w:rsidR="008B10F7" w:rsidRPr="0091035D">
        <w:rPr>
          <w:rFonts w:ascii="Arial" w:hAnsi="Arial"/>
          <w:sz w:val="24"/>
        </w:rPr>
        <w:t xml:space="preserve"> of the 201</w:t>
      </w:r>
      <w:r w:rsidR="00E6331D" w:rsidRPr="0091035D">
        <w:rPr>
          <w:rFonts w:ascii="Arial" w:hAnsi="Arial"/>
          <w:sz w:val="24"/>
        </w:rPr>
        <w:t>4</w:t>
      </w:r>
      <w:r w:rsidR="008B10F7" w:rsidRPr="0091035D">
        <w:rPr>
          <w:rFonts w:ascii="Arial" w:hAnsi="Arial"/>
          <w:sz w:val="24"/>
        </w:rPr>
        <w:t xml:space="preserve"> Order </w:t>
      </w:r>
      <w:r w:rsidR="00E6331D" w:rsidRPr="0091035D">
        <w:rPr>
          <w:rFonts w:ascii="Arial" w:hAnsi="Arial"/>
          <w:sz w:val="24"/>
        </w:rPr>
        <w:t>in its entirety</w:t>
      </w:r>
      <w:r>
        <w:rPr>
          <w:rFonts w:ascii="Arial" w:hAnsi="Arial"/>
          <w:sz w:val="24"/>
        </w:rPr>
        <w:t>.</w:t>
      </w:r>
    </w:p>
    <w:p w14:paraId="04D9B48A" w14:textId="48157A71" w:rsidR="00273483" w:rsidRDefault="00FD489D" w:rsidP="00FD489D">
      <w:pPr>
        <w:pStyle w:val="ListParagraph"/>
        <w:numPr>
          <w:ilvl w:val="0"/>
          <w:numId w:val="1"/>
        </w:numPr>
        <w:jc w:val="both"/>
        <w:rPr>
          <w:rFonts w:ascii="Arial" w:hAnsi="Arial"/>
          <w:sz w:val="24"/>
        </w:rPr>
      </w:pPr>
      <w:r w:rsidRPr="00FD489D">
        <w:rPr>
          <w:rFonts w:ascii="Arial" w:hAnsi="Arial"/>
          <w:sz w:val="24"/>
        </w:rPr>
        <w:t xml:space="preserve">Deleting </w:t>
      </w:r>
      <w:r w:rsidR="00E6331D" w:rsidRPr="00FD489D">
        <w:rPr>
          <w:rFonts w:ascii="Arial" w:hAnsi="Arial"/>
          <w:sz w:val="24"/>
        </w:rPr>
        <w:t xml:space="preserve">Article </w:t>
      </w:r>
      <w:proofErr w:type="gramStart"/>
      <w:r w:rsidR="00E6331D" w:rsidRPr="00FD489D">
        <w:rPr>
          <w:rFonts w:ascii="Arial" w:hAnsi="Arial"/>
          <w:sz w:val="24"/>
        </w:rPr>
        <w:t>3</w:t>
      </w:r>
      <w:r w:rsidR="00E219B1" w:rsidRPr="00FD489D">
        <w:rPr>
          <w:rFonts w:ascii="Arial" w:hAnsi="Arial"/>
          <w:sz w:val="24"/>
        </w:rPr>
        <w:t>.</w:t>
      </w:r>
      <w:r w:rsidR="00E6331D" w:rsidRPr="00FD489D">
        <w:rPr>
          <w:rFonts w:ascii="Arial" w:hAnsi="Arial"/>
          <w:sz w:val="24"/>
        </w:rPr>
        <w:t>(</w:t>
      </w:r>
      <w:proofErr w:type="gramEnd"/>
      <w:r w:rsidR="00E6331D" w:rsidRPr="00FD489D">
        <w:rPr>
          <w:rFonts w:ascii="Arial" w:hAnsi="Arial"/>
          <w:sz w:val="24"/>
        </w:rPr>
        <w:t xml:space="preserve">1)(ii) of </w:t>
      </w:r>
      <w:r w:rsidR="00D5234B" w:rsidRPr="00FD489D">
        <w:rPr>
          <w:rFonts w:ascii="Arial" w:hAnsi="Arial"/>
          <w:sz w:val="24"/>
        </w:rPr>
        <w:t>the 201</w:t>
      </w:r>
      <w:r w:rsidR="00E219B1" w:rsidRPr="00FD489D">
        <w:rPr>
          <w:rFonts w:ascii="Arial" w:hAnsi="Arial"/>
          <w:sz w:val="24"/>
        </w:rPr>
        <w:t>4</w:t>
      </w:r>
      <w:r w:rsidR="00D5234B" w:rsidRPr="00FD489D">
        <w:rPr>
          <w:rFonts w:ascii="Arial" w:hAnsi="Arial"/>
          <w:sz w:val="24"/>
        </w:rPr>
        <w:t xml:space="preserve"> Order</w:t>
      </w:r>
      <w:r w:rsidRPr="00FD489D">
        <w:rPr>
          <w:rFonts w:ascii="Arial" w:hAnsi="Arial"/>
          <w:sz w:val="24"/>
        </w:rPr>
        <w:t xml:space="preserve">. </w:t>
      </w:r>
      <w:r w:rsidR="00E6331D" w:rsidRPr="00FD489D">
        <w:rPr>
          <w:rFonts w:ascii="Arial" w:hAnsi="Arial"/>
          <w:sz w:val="24"/>
        </w:rPr>
        <w:t xml:space="preserve"> </w:t>
      </w:r>
    </w:p>
    <w:p w14:paraId="47317A3C" w14:textId="77FC2EBA" w:rsidR="00FD489D" w:rsidRPr="00FD489D" w:rsidRDefault="00A1694E" w:rsidP="00FD489D">
      <w:pPr>
        <w:pStyle w:val="ListParagraph"/>
        <w:numPr>
          <w:ilvl w:val="0"/>
          <w:numId w:val="1"/>
        </w:numPr>
        <w:jc w:val="both"/>
        <w:rPr>
          <w:rFonts w:ascii="Arial" w:hAnsi="Arial"/>
          <w:sz w:val="24"/>
        </w:rPr>
      </w:pPr>
      <w:r>
        <w:rPr>
          <w:rFonts w:ascii="Arial" w:hAnsi="Arial"/>
          <w:sz w:val="24"/>
        </w:rPr>
        <w:t>Deletion and addition of</w:t>
      </w:r>
      <w:r w:rsidR="00FD489D" w:rsidRPr="0091035D">
        <w:rPr>
          <w:rFonts w:ascii="Arial" w:hAnsi="Arial"/>
          <w:sz w:val="24"/>
        </w:rPr>
        <w:t xml:space="preserve"> the lengths of road specified in the Schedule to this Order to Schedule 1 of the 2014 Order.</w:t>
      </w:r>
    </w:p>
    <w:p w14:paraId="467F5DE6" w14:textId="77777777" w:rsidR="00FD489D" w:rsidRPr="00FD489D" w:rsidRDefault="00FD489D" w:rsidP="00FD489D">
      <w:pPr>
        <w:pStyle w:val="ListParagraph"/>
        <w:jc w:val="both"/>
        <w:rPr>
          <w:rFonts w:ascii="Arial" w:hAnsi="Arial"/>
          <w:sz w:val="24"/>
        </w:rPr>
      </w:pPr>
    </w:p>
    <w:p w14:paraId="17DD7653" w14:textId="54D22A1B" w:rsidR="00433326" w:rsidRDefault="00FD489D">
      <w:pPr>
        <w:ind w:left="720" w:hanging="720"/>
        <w:jc w:val="both"/>
        <w:rPr>
          <w:rFonts w:ascii="Arial" w:hAnsi="Arial"/>
          <w:sz w:val="24"/>
        </w:rPr>
      </w:pPr>
      <w:r>
        <w:rPr>
          <w:rFonts w:ascii="Arial" w:hAnsi="Arial"/>
          <w:sz w:val="24"/>
        </w:rPr>
        <w:t>3</w:t>
      </w:r>
      <w:r w:rsidR="00433326">
        <w:rPr>
          <w:rFonts w:ascii="Arial" w:hAnsi="Arial"/>
          <w:sz w:val="24"/>
        </w:rPr>
        <w:t>.</w:t>
      </w:r>
      <w:r w:rsidR="00433326">
        <w:rPr>
          <w:rFonts w:ascii="Arial" w:hAnsi="Arial"/>
          <w:sz w:val="24"/>
        </w:rPr>
        <w:tab/>
        <w:t>Insofar as any provision of this Order conflicts with any provision of any previous Order relating to the lengths of road specified in the Schedule to this Order, that provision of this Order shall prevail.</w:t>
      </w:r>
    </w:p>
    <w:p w14:paraId="2610FBEF" w14:textId="77777777" w:rsidR="00433326" w:rsidRDefault="00433326">
      <w:pPr>
        <w:jc w:val="both"/>
        <w:rPr>
          <w:rFonts w:ascii="Arial" w:hAnsi="Arial"/>
          <w:sz w:val="24"/>
        </w:rPr>
      </w:pPr>
    </w:p>
    <w:p w14:paraId="749DD8FC" w14:textId="77777777" w:rsidR="004336BD" w:rsidRDefault="004336BD">
      <w:pPr>
        <w:jc w:val="both"/>
        <w:rPr>
          <w:rFonts w:ascii="Arial" w:hAnsi="Arial"/>
          <w:sz w:val="24"/>
        </w:rPr>
      </w:pPr>
    </w:p>
    <w:p w14:paraId="669A4197" w14:textId="1766634A" w:rsidR="00301CC0" w:rsidRDefault="00301CC0" w:rsidP="00301CC0">
      <w:pPr>
        <w:jc w:val="center"/>
        <w:rPr>
          <w:rFonts w:ascii="Arial" w:hAnsi="Arial"/>
          <w:sz w:val="24"/>
          <w:u w:val="single"/>
        </w:rPr>
      </w:pPr>
      <w:bookmarkStart w:id="4" w:name="_Hlk152757632"/>
      <w:r w:rsidRPr="00FA7A9A">
        <w:rPr>
          <w:rFonts w:ascii="Arial" w:hAnsi="Arial"/>
          <w:sz w:val="24"/>
          <w:u w:val="single"/>
        </w:rPr>
        <w:t>SCHEDULE</w:t>
      </w:r>
      <w:r w:rsidR="00511654">
        <w:rPr>
          <w:rFonts w:ascii="Arial" w:hAnsi="Arial"/>
          <w:sz w:val="24"/>
          <w:u w:val="single"/>
        </w:rPr>
        <w:t xml:space="preserve"> </w:t>
      </w:r>
    </w:p>
    <w:p w14:paraId="46D33C69" w14:textId="77777777" w:rsidR="000A5FB7" w:rsidRPr="00FA7A9A" w:rsidRDefault="000A5FB7" w:rsidP="00301CC0">
      <w:pPr>
        <w:jc w:val="center"/>
        <w:rPr>
          <w:rFonts w:ascii="Arial" w:hAnsi="Arial"/>
          <w:sz w:val="24"/>
        </w:rPr>
      </w:pPr>
    </w:p>
    <w:p w14:paraId="3A4B33CC" w14:textId="12B83DFC" w:rsidR="00A1694E" w:rsidRDefault="00A1694E" w:rsidP="000A5FB7">
      <w:pPr>
        <w:rPr>
          <w:rFonts w:ascii="Arial" w:hAnsi="Arial"/>
          <w:i/>
          <w:sz w:val="24"/>
        </w:rPr>
      </w:pPr>
      <w:bookmarkStart w:id="5" w:name="_Hlk152757508"/>
      <w:bookmarkEnd w:id="4"/>
      <w:r>
        <w:rPr>
          <w:rFonts w:ascii="Arial" w:hAnsi="Arial"/>
          <w:i/>
          <w:sz w:val="24"/>
        </w:rPr>
        <w:t xml:space="preserve">Delete </w:t>
      </w:r>
      <w:r w:rsidRPr="00A1694E">
        <w:rPr>
          <w:rFonts w:ascii="Arial" w:hAnsi="Arial"/>
          <w:i/>
          <w:sz w:val="24"/>
        </w:rPr>
        <w:t>the following references to Schedule 1 of the 2014 Order:</w:t>
      </w:r>
    </w:p>
    <w:p w14:paraId="369542A5" w14:textId="77777777" w:rsidR="00A1694E" w:rsidRDefault="00A1694E" w:rsidP="000A5FB7">
      <w:pPr>
        <w:rPr>
          <w:rFonts w:ascii="Arial" w:hAnsi="Arial"/>
          <w:i/>
          <w:sz w:val="24"/>
        </w:rPr>
      </w:pPr>
    </w:p>
    <w:tbl>
      <w:tblPr>
        <w:tblStyle w:val="TableGrid2"/>
        <w:tblW w:w="9209" w:type="dxa"/>
        <w:tblLayout w:type="fixed"/>
        <w:tblLook w:val="04A0" w:firstRow="1" w:lastRow="0" w:firstColumn="1" w:lastColumn="0" w:noHBand="0" w:noVBand="1"/>
      </w:tblPr>
      <w:tblGrid>
        <w:gridCol w:w="3397"/>
        <w:gridCol w:w="284"/>
        <w:gridCol w:w="5528"/>
      </w:tblGrid>
      <w:tr w:rsidR="00A1694E" w:rsidRPr="00E6331D" w14:paraId="3E7A6F0C" w14:textId="77777777" w:rsidTr="00317D24">
        <w:tc>
          <w:tcPr>
            <w:tcW w:w="3397" w:type="dxa"/>
          </w:tcPr>
          <w:p w14:paraId="6D469C1A" w14:textId="77777777" w:rsidR="00A1694E" w:rsidRPr="00E6331D" w:rsidRDefault="00A1694E" w:rsidP="00317D24">
            <w:pPr>
              <w:rPr>
                <w:rFonts w:ascii="Arial" w:hAnsi="Arial" w:cs="Arial"/>
                <w:bCs/>
                <w:sz w:val="24"/>
                <w:lang w:eastAsia="en-GB"/>
              </w:rPr>
            </w:pPr>
            <w:r w:rsidRPr="00835D93">
              <w:rPr>
                <w:rFonts w:ascii="Arial" w:hAnsi="Arial" w:cs="Arial"/>
                <w:bCs/>
                <w:sz w:val="24"/>
                <w:lang w:eastAsia="en-GB"/>
              </w:rPr>
              <w:t>C395/54 High Bungay Road (East Side)</w:t>
            </w:r>
          </w:p>
        </w:tc>
        <w:tc>
          <w:tcPr>
            <w:tcW w:w="284" w:type="dxa"/>
          </w:tcPr>
          <w:p w14:paraId="48DF7998" w14:textId="77777777" w:rsidR="00A1694E" w:rsidRPr="00E6331D" w:rsidRDefault="00A1694E" w:rsidP="00317D24">
            <w:pPr>
              <w:rPr>
                <w:rFonts w:ascii="Arial" w:hAnsi="Arial" w:cs="Arial"/>
                <w:bCs/>
                <w:sz w:val="24"/>
                <w:lang w:eastAsia="en-GB"/>
              </w:rPr>
            </w:pPr>
            <w:r>
              <w:rPr>
                <w:rFonts w:ascii="Arial" w:hAnsi="Arial" w:cs="Arial"/>
                <w:bCs/>
                <w:sz w:val="24"/>
                <w:lang w:eastAsia="en-GB"/>
              </w:rPr>
              <w:t>-</w:t>
            </w:r>
          </w:p>
        </w:tc>
        <w:tc>
          <w:tcPr>
            <w:tcW w:w="5528" w:type="dxa"/>
          </w:tcPr>
          <w:p w14:paraId="4048A8A4" w14:textId="036A9A14" w:rsidR="00A1694E" w:rsidRPr="00E6331D" w:rsidRDefault="00A1694E" w:rsidP="00317D24">
            <w:pPr>
              <w:rPr>
                <w:rFonts w:ascii="Arial" w:hAnsi="Arial" w:cs="Arial"/>
                <w:bCs/>
                <w:sz w:val="24"/>
                <w:lang w:eastAsia="en-GB"/>
              </w:rPr>
            </w:pPr>
            <w:r w:rsidRPr="00A1694E">
              <w:rPr>
                <w:rFonts w:ascii="Arial" w:hAnsi="Arial" w:cs="Arial"/>
                <w:bCs/>
                <w:sz w:val="24"/>
                <w:lang w:eastAsia="en-GB"/>
              </w:rPr>
              <w:t xml:space="preserve">From its junction with the C203 Kittens Lane southwards for </w:t>
            </w:r>
            <w:proofErr w:type="gramStart"/>
            <w:r w:rsidRPr="00A1694E">
              <w:rPr>
                <w:rFonts w:ascii="Arial" w:hAnsi="Arial" w:cs="Arial"/>
                <w:bCs/>
                <w:sz w:val="24"/>
                <w:lang w:eastAsia="en-GB"/>
              </w:rPr>
              <w:t>a distance of 105</w:t>
            </w:r>
            <w:proofErr w:type="gramEnd"/>
            <w:r w:rsidRPr="00A1694E">
              <w:rPr>
                <w:rFonts w:ascii="Arial" w:hAnsi="Arial" w:cs="Arial"/>
                <w:bCs/>
                <w:sz w:val="24"/>
                <w:lang w:eastAsia="en-GB"/>
              </w:rPr>
              <w:t xml:space="preserve"> metres.</w:t>
            </w:r>
          </w:p>
        </w:tc>
      </w:tr>
    </w:tbl>
    <w:p w14:paraId="52F06CF8" w14:textId="77777777" w:rsidR="00A1694E" w:rsidRDefault="00A1694E" w:rsidP="000A5FB7">
      <w:pPr>
        <w:rPr>
          <w:rFonts w:ascii="Arial" w:hAnsi="Arial"/>
          <w:i/>
          <w:sz w:val="24"/>
        </w:rPr>
      </w:pPr>
    </w:p>
    <w:p w14:paraId="411B3681" w14:textId="77777777" w:rsidR="00A1694E" w:rsidRDefault="00A1694E" w:rsidP="000A5FB7">
      <w:pPr>
        <w:rPr>
          <w:rFonts w:ascii="Arial" w:hAnsi="Arial"/>
          <w:i/>
          <w:sz w:val="24"/>
        </w:rPr>
      </w:pPr>
    </w:p>
    <w:p w14:paraId="5297456E" w14:textId="720EE95B" w:rsidR="000A5FB7" w:rsidRPr="000A5FB7" w:rsidRDefault="00E6331D" w:rsidP="000A5FB7">
      <w:pPr>
        <w:rPr>
          <w:rFonts w:ascii="Arial" w:hAnsi="Arial"/>
          <w:i/>
          <w:sz w:val="24"/>
        </w:rPr>
      </w:pPr>
      <w:r>
        <w:rPr>
          <w:rFonts w:ascii="Arial" w:hAnsi="Arial"/>
          <w:i/>
          <w:sz w:val="24"/>
        </w:rPr>
        <w:t>Add</w:t>
      </w:r>
      <w:r w:rsidR="000A5FB7" w:rsidRPr="000A5FB7">
        <w:rPr>
          <w:rFonts w:ascii="Arial" w:hAnsi="Arial"/>
          <w:i/>
          <w:sz w:val="24"/>
        </w:rPr>
        <w:t xml:space="preserve"> the following reference</w:t>
      </w:r>
      <w:r>
        <w:rPr>
          <w:rFonts w:ascii="Arial" w:hAnsi="Arial"/>
          <w:i/>
          <w:sz w:val="24"/>
        </w:rPr>
        <w:t>s</w:t>
      </w:r>
      <w:r w:rsidR="0042611F">
        <w:rPr>
          <w:rFonts w:ascii="Arial" w:hAnsi="Arial"/>
          <w:i/>
          <w:sz w:val="24"/>
        </w:rPr>
        <w:t xml:space="preserve"> </w:t>
      </w:r>
      <w:r>
        <w:rPr>
          <w:rFonts w:ascii="Arial" w:hAnsi="Arial"/>
          <w:i/>
          <w:sz w:val="24"/>
        </w:rPr>
        <w:t>to Schedule 1 of</w:t>
      </w:r>
      <w:r w:rsidR="0042611F">
        <w:rPr>
          <w:rFonts w:ascii="Arial" w:hAnsi="Arial"/>
          <w:i/>
          <w:sz w:val="24"/>
        </w:rPr>
        <w:t xml:space="preserve"> the 201</w:t>
      </w:r>
      <w:r w:rsidR="0091035D">
        <w:rPr>
          <w:rFonts w:ascii="Arial" w:hAnsi="Arial"/>
          <w:i/>
          <w:sz w:val="24"/>
        </w:rPr>
        <w:t>4</w:t>
      </w:r>
      <w:r w:rsidR="0042611F">
        <w:rPr>
          <w:rFonts w:ascii="Arial" w:hAnsi="Arial"/>
          <w:i/>
          <w:sz w:val="24"/>
        </w:rPr>
        <w:t xml:space="preserve"> Order</w:t>
      </w:r>
      <w:r w:rsidR="000A5FB7" w:rsidRPr="000A5FB7">
        <w:rPr>
          <w:rFonts w:ascii="Arial" w:hAnsi="Arial"/>
          <w:i/>
          <w:sz w:val="24"/>
        </w:rPr>
        <w:t xml:space="preserve">: </w:t>
      </w:r>
    </w:p>
    <w:bookmarkEnd w:id="5"/>
    <w:p w14:paraId="104F7FD4" w14:textId="77777777" w:rsidR="000A5FB7" w:rsidRPr="00FA7A9A" w:rsidRDefault="000A5FB7" w:rsidP="00301CC0">
      <w:pPr>
        <w:jc w:val="center"/>
        <w:rPr>
          <w:rFonts w:ascii="Arial" w:hAnsi="Arial"/>
          <w:sz w:val="24"/>
          <w:u w:val="single"/>
        </w:rPr>
      </w:pPr>
    </w:p>
    <w:p w14:paraId="54E7ACF3" w14:textId="77777777" w:rsidR="00301CC0" w:rsidRDefault="00301CC0" w:rsidP="00301CC0">
      <w:pPr>
        <w:rPr>
          <w:rFonts w:ascii="Arial" w:hAnsi="Arial"/>
          <w:sz w:val="24"/>
          <w:u w:val="single"/>
        </w:rPr>
      </w:pPr>
      <w:r w:rsidRPr="00FA7A9A">
        <w:rPr>
          <w:rFonts w:ascii="Arial" w:hAnsi="Arial"/>
          <w:sz w:val="24"/>
          <w:u w:val="single"/>
        </w:rPr>
        <w:t xml:space="preserve">Prohibition of Waiting </w:t>
      </w:r>
      <w:proofErr w:type="gramStart"/>
      <w:r w:rsidRPr="00FA7A9A">
        <w:rPr>
          <w:rFonts w:ascii="Arial" w:hAnsi="Arial"/>
          <w:sz w:val="24"/>
          <w:u w:val="single"/>
        </w:rPr>
        <w:t>At</w:t>
      </w:r>
      <w:proofErr w:type="gramEnd"/>
      <w:r w:rsidRPr="00FA7A9A">
        <w:rPr>
          <w:rFonts w:ascii="Arial" w:hAnsi="Arial"/>
          <w:sz w:val="24"/>
          <w:u w:val="single"/>
        </w:rPr>
        <w:t xml:space="preserve"> Any Time</w:t>
      </w:r>
    </w:p>
    <w:p w14:paraId="3C535E03" w14:textId="77777777" w:rsidR="002301D5" w:rsidRDefault="002301D5" w:rsidP="00301CC0">
      <w:pPr>
        <w:rPr>
          <w:rFonts w:ascii="Arial" w:hAnsi="Arial"/>
          <w:sz w:val="24"/>
          <w:u w:val="single"/>
        </w:rPr>
      </w:pPr>
    </w:p>
    <w:tbl>
      <w:tblPr>
        <w:tblStyle w:val="TableGrid2"/>
        <w:tblW w:w="9209" w:type="dxa"/>
        <w:tblLayout w:type="fixed"/>
        <w:tblLook w:val="04A0" w:firstRow="1" w:lastRow="0" w:firstColumn="1" w:lastColumn="0" w:noHBand="0" w:noVBand="1"/>
      </w:tblPr>
      <w:tblGrid>
        <w:gridCol w:w="3397"/>
        <w:gridCol w:w="284"/>
        <w:gridCol w:w="5528"/>
      </w:tblGrid>
      <w:tr w:rsidR="00FF04D2" w:rsidRPr="00E6331D" w14:paraId="253DF5F2" w14:textId="77777777" w:rsidTr="00E6331D">
        <w:tc>
          <w:tcPr>
            <w:tcW w:w="3397" w:type="dxa"/>
          </w:tcPr>
          <w:p w14:paraId="5390CFF7" w14:textId="77777777" w:rsidR="00FF04D2" w:rsidRPr="002301D5" w:rsidRDefault="00FF04D2" w:rsidP="00FF04D2">
            <w:pPr>
              <w:rPr>
                <w:rFonts w:ascii="Arial" w:hAnsi="Arial"/>
                <w:bCs/>
                <w:sz w:val="24"/>
              </w:rPr>
            </w:pPr>
            <w:r w:rsidRPr="002301D5">
              <w:rPr>
                <w:rFonts w:ascii="Arial" w:hAnsi="Arial"/>
                <w:bCs/>
                <w:sz w:val="24"/>
              </w:rPr>
              <w:t>C395/54 High Bungay Road</w:t>
            </w:r>
          </w:p>
          <w:p w14:paraId="12903B32" w14:textId="75871866" w:rsidR="00FF04D2" w:rsidRPr="0091035D" w:rsidRDefault="00FF04D2" w:rsidP="00FF04D2">
            <w:pPr>
              <w:rPr>
                <w:rFonts w:ascii="Arial" w:hAnsi="Arial" w:cs="Arial"/>
                <w:bCs/>
                <w:sz w:val="24"/>
                <w:lang w:eastAsia="en-GB"/>
              </w:rPr>
            </w:pPr>
            <w:r>
              <w:rPr>
                <w:rFonts w:ascii="Arial" w:hAnsi="Arial"/>
                <w:bCs/>
                <w:sz w:val="24"/>
              </w:rPr>
              <w:t>(West Side)</w:t>
            </w:r>
          </w:p>
        </w:tc>
        <w:tc>
          <w:tcPr>
            <w:tcW w:w="284" w:type="dxa"/>
          </w:tcPr>
          <w:p w14:paraId="423BB240" w14:textId="5ABFE528" w:rsidR="00FF04D2" w:rsidRPr="00E6331D" w:rsidRDefault="00FF04D2" w:rsidP="00FF04D2">
            <w:pPr>
              <w:rPr>
                <w:rFonts w:ascii="Arial" w:hAnsi="Arial" w:cs="Arial"/>
                <w:bCs/>
                <w:sz w:val="24"/>
                <w:lang w:eastAsia="en-GB"/>
              </w:rPr>
            </w:pPr>
            <w:r w:rsidRPr="002301D5">
              <w:rPr>
                <w:rFonts w:ascii="Arial" w:hAnsi="Arial"/>
                <w:bCs/>
                <w:sz w:val="24"/>
              </w:rPr>
              <w:t>-</w:t>
            </w:r>
          </w:p>
        </w:tc>
        <w:tc>
          <w:tcPr>
            <w:tcW w:w="5528" w:type="dxa"/>
          </w:tcPr>
          <w:p w14:paraId="073206DD" w14:textId="0EC72326" w:rsidR="00FF04D2" w:rsidRDefault="00FF04D2" w:rsidP="00FF04D2">
            <w:pPr>
              <w:rPr>
                <w:rFonts w:ascii="Arial" w:hAnsi="Arial" w:cs="Arial"/>
                <w:bCs/>
                <w:sz w:val="24"/>
                <w:lang w:eastAsia="en-GB"/>
              </w:rPr>
            </w:pPr>
            <w:r>
              <w:rPr>
                <w:rFonts w:ascii="Arial" w:hAnsi="Arial"/>
                <w:bCs/>
                <w:sz w:val="24"/>
              </w:rPr>
              <w:t>F</w:t>
            </w:r>
            <w:r w:rsidRPr="0091035D">
              <w:rPr>
                <w:rFonts w:ascii="Arial" w:hAnsi="Arial"/>
                <w:bCs/>
                <w:sz w:val="24"/>
              </w:rPr>
              <w:t xml:space="preserve">rom its junction with the U76503/20 </w:t>
            </w:r>
            <w:proofErr w:type="spellStart"/>
            <w:r w:rsidRPr="0091035D">
              <w:rPr>
                <w:rFonts w:ascii="Arial" w:hAnsi="Arial"/>
                <w:bCs/>
                <w:sz w:val="24"/>
              </w:rPr>
              <w:t>Leman</w:t>
            </w:r>
            <w:proofErr w:type="spellEnd"/>
            <w:r w:rsidRPr="0091035D">
              <w:rPr>
                <w:rFonts w:ascii="Arial" w:hAnsi="Arial"/>
                <w:bCs/>
                <w:sz w:val="24"/>
              </w:rPr>
              <w:t xml:space="preserve"> Grove southwards for 74 metres.</w:t>
            </w:r>
          </w:p>
        </w:tc>
      </w:tr>
      <w:tr w:rsidR="00FF04D2" w:rsidRPr="00E6331D" w14:paraId="199ADAB9" w14:textId="77777777" w:rsidTr="00E6331D">
        <w:tc>
          <w:tcPr>
            <w:tcW w:w="3397" w:type="dxa"/>
          </w:tcPr>
          <w:p w14:paraId="6D2CE2EE" w14:textId="77777777" w:rsidR="00FF04D2" w:rsidRPr="0091035D" w:rsidRDefault="00FF04D2" w:rsidP="00FF04D2">
            <w:pPr>
              <w:rPr>
                <w:rFonts w:ascii="Arial" w:hAnsi="Arial" w:cs="Arial"/>
                <w:bCs/>
                <w:sz w:val="24"/>
                <w:lang w:eastAsia="en-GB"/>
              </w:rPr>
            </w:pPr>
          </w:p>
        </w:tc>
        <w:tc>
          <w:tcPr>
            <w:tcW w:w="284" w:type="dxa"/>
          </w:tcPr>
          <w:p w14:paraId="6E0AA797" w14:textId="089C26B3" w:rsidR="00FF04D2" w:rsidRPr="00E6331D" w:rsidRDefault="00FF04D2" w:rsidP="00FF04D2">
            <w:pPr>
              <w:rPr>
                <w:rFonts w:ascii="Arial" w:hAnsi="Arial" w:cs="Arial"/>
                <w:bCs/>
                <w:sz w:val="24"/>
                <w:lang w:eastAsia="en-GB"/>
              </w:rPr>
            </w:pPr>
            <w:r>
              <w:rPr>
                <w:rFonts w:ascii="Arial" w:hAnsi="Arial"/>
                <w:bCs/>
                <w:sz w:val="24"/>
              </w:rPr>
              <w:t>-</w:t>
            </w:r>
          </w:p>
        </w:tc>
        <w:tc>
          <w:tcPr>
            <w:tcW w:w="5528" w:type="dxa"/>
          </w:tcPr>
          <w:p w14:paraId="698555D9" w14:textId="77777777" w:rsidR="0091035D" w:rsidRPr="0091035D" w:rsidRDefault="00FF04D2" w:rsidP="00FF04D2">
            <w:pPr>
              <w:rPr>
                <w:rFonts w:ascii="Arial" w:hAnsi="Arial"/>
                <w:bCs/>
                <w:sz w:val="24"/>
              </w:rPr>
            </w:pPr>
            <w:r>
              <w:rPr>
                <w:rFonts w:ascii="Arial" w:hAnsi="Arial"/>
                <w:bCs/>
                <w:sz w:val="24"/>
              </w:rPr>
              <w:t>F</w:t>
            </w:r>
            <w:r w:rsidR="0091035D" w:rsidRPr="0091035D">
              <w:rPr>
                <w:rFonts w:ascii="Arial" w:hAnsi="Arial"/>
                <w:bCs/>
                <w:sz w:val="24"/>
              </w:rPr>
              <w:t xml:space="preserve">rom its junction with the U76503/20 </w:t>
            </w:r>
            <w:proofErr w:type="spellStart"/>
            <w:r w:rsidR="0091035D" w:rsidRPr="0091035D">
              <w:rPr>
                <w:rFonts w:ascii="Arial" w:hAnsi="Arial"/>
                <w:bCs/>
                <w:sz w:val="24"/>
              </w:rPr>
              <w:t>Leman</w:t>
            </w:r>
            <w:proofErr w:type="spellEnd"/>
            <w:r w:rsidR="0091035D" w:rsidRPr="0091035D">
              <w:rPr>
                <w:rFonts w:ascii="Arial" w:hAnsi="Arial"/>
                <w:bCs/>
                <w:sz w:val="24"/>
              </w:rPr>
              <w:t xml:space="preserve"> Grove northwards for 215 metres.</w:t>
            </w:r>
          </w:p>
          <w:p w14:paraId="29CC31AF" w14:textId="77777777" w:rsidR="00FF04D2" w:rsidRDefault="00FF04D2" w:rsidP="00FF04D2">
            <w:pPr>
              <w:rPr>
                <w:rFonts w:ascii="Arial" w:hAnsi="Arial" w:cs="Arial"/>
                <w:bCs/>
                <w:sz w:val="24"/>
                <w:lang w:eastAsia="en-GB"/>
              </w:rPr>
            </w:pPr>
          </w:p>
        </w:tc>
      </w:tr>
      <w:tr w:rsidR="00FF04D2" w:rsidRPr="00E6331D" w14:paraId="174D6C13" w14:textId="77777777" w:rsidTr="00E6331D">
        <w:tc>
          <w:tcPr>
            <w:tcW w:w="3397" w:type="dxa"/>
          </w:tcPr>
          <w:p w14:paraId="4C6D1DE6" w14:textId="77777777" w:rsidR="00FF04D2" w:rsidRPr="0091035D" w:rsidRDefault="00FF04D2" w:rsidP="00FF04D2">
            <w:pPr>
              <w:rPr>
                <w:rFonts w:ascii="Arial" w:hAnsi="Arial" w:cs="Arial"/>
                <w:bCs/>
                <w:sz w:val="24"/>
                <w:lang w:eastAsia="en-GB"/>
              </w:rPr>
            </w:pPr>
          </w:p>
        </w:tc>
        <w:tc>
          <w:tcPr>
            <w:tcW w:w="284" w:type="dxa"/>
          </w:tcPr>
          <w:p w14:paraId="1120E8DC" w14:textId="77777777" w:rsidR="00FF04D2" w:rsidRDefault="00FF04D2" w:rsidP="00FF04D2">
            <w:pPr>
              <w:rPr>
                <w:rFonts w:ascii="Arial" w:hAnsi="Arial"/>
                <w:bCs/>
                <w:sz w:val="24"/>
              </w:rPr>
            </w:pPr>
          </w:p>
        </w:tc>
        <w:tc>
          <w:tcPr>
            <w:tcW w:w="5528" w:type="dxa"/>
          </w:tcPr>
          <w:p w14:paraId="3691ED67" w14:textId="37F25852" w:rsidR="00FF04D2" w:rsidRDefault="00FF04D2" w:rsidP="00FF04D2">
            <w:pPr>
              <w:rPr>
                <w:rFonts w:ascii="Arial" w:hAnsi="Arial"/>
                <w:bCs/>
                <w:sz w:val="24"/>
              </w:rPr>
            </w:pPr>
            <w:r>
              <w:rPr>
                <w:rFonts w:ascii="Arial" w:hAnsi="Arial"/>
                <w:bCs/>
                <w:sz w:val="24"/>
              </w:rPr>
              <w:t>F</w:t>
            </w:r>
            <w:r w:rsidRPr="00FF04D2">
              <w:rPr>
                <w:rFonts w:ascii="Arial" w:hAnsi="Arial"/>
                <w:bCs/>
                <w:sz w:val="24"/>
              </w:rPr>
              <w:t>rom a point 29 metres north of its junction with U7P433 Kings Wood northwards for 40 metres.</w:t>
            </w:r>
          </w:p>
        </w:tc>
      </w:tr>
      <w:tr w:rsidR="00FF04D2" w:rsidRPr="00E6331D" w14:paraId="3E92F5BE" w14:textId="77777777" w:rsidTr="00E6331D">
        <w:tc>
          <w:tcPr>
            <w:tcW w:w="3397" w:type="dxa"/>
          </w:tcPr>
          <w:p w14:paraId="7E8C57B1" w14:textId="59024961" w:rsidR="00FF04D2" w:rsidRPr="00E6331D" w:rsidRDefault="00FF04D2" w:rsidP="00FF04D2">
            <w:pPr>
              <w:rPr>
                <w:rFonts w:ascii="Arial" w:hAnsi="Arial" w:cs="Arial"/>
                <w:bCs/>
                <w:sz w:val="24"/>
                <w:lang w:eastAsia="en-GB"/>
              </w:rPr>
            </w:pPr>
            <w:bookmarkStart w:id="6" w:name="_Hlk182945529"/>
            <w:r w:rsidRPr="00835D93">
              <w:rPr>
                <w:rFonts w:ascii="Arial" w:hAnsi="Arial" w:cs="Arial"/>
                <w:bCs/>
                <w:sz w:val="24"/>
                <w:lang w:eastAsia="en-GB"/>
              </w:rPr>
              <w:t>C395/54 High Bungay Road (</w:t>
            </w:r>
            <w:r w:rsidR="00835D93" w:rsidRPr="00835D93">
              <w:rPr>
                <w:rFonts w:ascii="Arial" w:hAnsi="Arial" w:cs="Arial"/>
                <w:bCs/>
                <w:sz w:val="24"/>
                <w:lang w:eastAsia="en-GB"/>
              </w:rPr>
              <w:t>East Side</w:t>
            </w:r>
            <w:r w:rsidRPr="00835D93">
              <w:rPr>
                <w:rFonts w:ascii="Arial" w:hAnsi="Arial" w:cs="Arial"/>
                <w:bCs/>
                <w:sz w:val="24"/>
                <w:lang w:eastAsia="en-GB"/>
              </w:rPr>
              <w:t>)</w:t>
            </w:r>
          </w:p>
        </w:tc>
        <w:tc>
          <w:tcPr>
            <w:tcW w:w="284" w:type="dxa"/>
          </w:tcPr>
          <w:p w14:paraId="690D155D" w14:textId="1F72684B" w:rsidR="00FF04D2" w:rsidRPr="00E6331D" w:rsidRDefault="00FF04D2" w:rsidP="00FF04D2">
            <w:pPr>
              <w:rPr>
                <w:rFonts w:ascii="Arial" w:hAnsi="Arial" w:cs="Arial"/>
                <w:bCs/>
                <w:sz w:val="24"/>
                <w:lang w:eastAsia="en-GB"/>
              </w:rPr>
            </w:pPr>
            <w:r>
              <w:rPr>
                <w:rFonts w:ascii="Arial" w:hAnsi="Arial" w:cs="Arial"/>
                <w:bCs/>
                <w:sz w:val="24"/>
                <w:lang w:eastAsia="en-GB"/>
              </w:rPr>
              <w:t>-</w:t>
            </w:r>
          </w:p>
        </w:tc>
        <w:tc>
          <w:tcPr>
            <w:tcW w:w="5528" w:type="dxa"/>
          </w:tcPr>
          <w:p w14:paraId="35F97890" w14:textId="6D281333" w:rsidR="00FF04D2" w:rsidRPr="00E6331D" w:rsidRDefault="00FF04D2" w:rsidP="00FF04D2">
            <w:pPr>
              <w:rPr>
                <w:rFonts w:ascii="Arial" w:hAnsi="Arial" w:cs="Arial"/>
                <w:bCs/>
                <w:sz w:val="24"/>
                <w:lang w:eastAsia="en-GB"/>
              </w:rPr>
            </w:pPr>
            <w:r>
              <w:rPr>
                <w:rFonts w:ascii="Arial" w:hAnsi="Arial" w:cs="Arial"/>
                <w:bCs/>
                <w:sz w:val="24"/>
                <w:lang w:eastAsia="en-GB"/>
              </w:rPr>
              <w:t>F</w:t>
            </w:r>
            <w:r w:rsidRPr="00835D93">
              <w:rPr>
                <w:rFonts w:ascii="Arial" w:hAnsi="Arial" w:cs="Arial"/>
                <w:bCs/>
                <w:sz w:val="24"/>
                <w:lang w:eastAsia="en-GB"/>
              </w:rPr>
              <w:t>rom its junction with the U76501/10 Davy Place southwards for 140 metres</w:t>
            </w:r>
            <w:r>
              <w:rPr>
                <w:rFonts w:ascii="Arial" w:hAnsi="Arial" w:cs="Arial"/>
                <w:bCs/>
                <w:sz w:val="24"/>
                <w:lang w:eastAsia="en-GB"/>
              </w:rPr>
              <w:t>.</w:t>
            </w:r>
          </w:p>
        </w:tc>
      </w:tr>
      <w:bookmarkEnd w:id="6"/>
      <w:tr w:rsidR="00FF04D2" w:rsidRPr="00E6331D" w14:paraId="286C7557" w14:textId="77777777" w:rsidTr="00E6331D">
        <w:tc>
          <w:tcPr>
            <w:tcW w:w="3397" w:type="dxa"/>
          </w:tcPr>
          <w:p w14:paraId="4183C0B6" w14:textId="77777777" w:rsidR="00FF04D2" w:rsidRPr="00E6331D" w:rsidRDefault="00FF04D2" w:rsidP="00FF04D2">
            <w:pPr>
              <w:rPr>
                <w:rFonts w:ascii="Arial" w:hAnsi="Arial" w:cs="Arial"/>
                <w:bCs/>
                <w:sz w:val="24"/>
                <w:lang w:eastAsia="en-GB"/>
              </w:rPr>
            </w:pPr>
          </w:p>
        </w:tc>
        <w:tc>
          <w:tcPr>
            <w:tcW w:w="284" w:type="dxa"/>
          </w:tcPr>
          <w:p w14:paraId="7684DADC" w14:textId="77777777" w:rsidR="00FF04D2" w:rsidRPr="00E6331D" w:rsidRDefault="00FF04D2" w:rsidP="00FF04D2">
            <w:pPr>
              <w:rPr>
                <w:rFonts w:ascii="Arial" w:hAnsi="Arial" w:cs="Arial"/>
                <w:bCs/>
                <w:sz w:val="24"/>
                <w:lang w:eastAsia="en-GB"/>
              </w:rPr>
            </w:pPr>
            <w:r w:rsidRPr="00E6331D">
              <w:rPr>
                <w:rFonts w:ascii="Arial" w:hAnsi="Arial" w:cs="Arial"/>
                <w:bCs/>
                <w:sz w:val="24"/>
                <w:lang w:eastAsia="en-GB"/>
              </w:rPr>
              <w:t>-</w:t>
            </w:r>
          </w:p>
        </w:tc>
        <w:tc>
          <w:tcPr>
            <w:tcW w:w="5528" w:type="dxa"/>
          </w:tcPr>
          <w:p w14:paraId="139724D3" w14:textId="782D53CD" w:rsidR="00FF04D2" w:rsidRPr="00E6331D" w:rsidRDefault="00FF04D2" w:rsidP="00FF04D2">
            <w:pPr>
              <w:rPr>
                <w:rFonts w:ascii="Arial" w:hAnsi="Arial" w:cs="Arial"/>
                <w:bCs/>
                <w:sz w:val="24"/>
                <w:lang w:eastAsia="en-GB"/>
              </w:rPr>
            </w:pPr>
            <w:r>
              <w:rPr>
                <w:rFonts w:ascii="Arial" w:hAnsi="Arial" w:cs="Arial"/>
                <w:bCs/>
                <w:sz w:val="24"/>
                <w:lang w:eastAsia="en-GB"/>
              </w:rPr>
              <w:t>F</w:t>
            </w:r>
            <w:r w:rsidRPr="00835D93">
              <w:rPr>
                <w:rFonts w:ascii="Arial" w:hAnsi="Arial" w:cs="Arial"/>
                <w:bCs/>
                <w:sz w:val="24"/>
                <w:lang w:eastAsia="en-GB"/>
              </w:rPr>
              <w:t>rom its junction with the U76501/10 Davy Place northwards for 55 metres to its junction with U71241/10 Beech Close.</w:t>
            </w:r>
          </w:p>
        </w:tc>
      </w:tr>
      <w:tr w:rsidR="00FF04D2" w:rsidRPr="00E6331D" w14:paraId="0B74695E" w14:textId="77777777" w:rsidTr="00E6331D">
        <w:tc>
          <w:tcPr>
            <w:tcW w:w="3397" w:type="dxa"/>
          </w:tcPr>
          <w:p w14:paraId="6BC6E0E8" w14:textId="77777777" w:rsidR="00FF04D2" w:rsidRPr="00E6331D" w:rsidRDefault="00FF04D2" w:rsidP="00FF04D2">
            <w:pPr>
              <w:rPr>
                <w:rFonts w:ascii="Arial" w:hAnsi="Arial" w:cs="Arial"/>
                <w:bCs/>
                <w:sz w:val="24"/>
                <w:lang w:eastAsia="en-GB"/>
              </w:rPr>
            </w:pPr>
          </w:p>
        </w:tc>
        <w:tc>
          <w:tcPr>
            <w:tcW w:w="284" w:type="dxa"/>
          </w:tcPr>
          <w:p w14:paraId="47AF0DC8" w14:textId="1C04ECAF" w:rsidR="00FF04D2" w:rsidRPr="00E6331D" w:rsidRDefault="00FF04D2" w:rsidP="00FF04D2">
            <w:pPr>
              <w:rPr>
                <w:rFonts w:ascii="Arial" w:hAnsi="Arial" w:cs="Arial"/>
                <w:bCs/>
                <w:sz w:val="24"/>
                <w:lang w:eastAsia="en-GB"/>
              </w:rPr>
            </w:pPr>
            <w:r>
              <w:rPr>
                <w:rFonts w:ascii="Arial" w:hAnsi="Arial" w:cs="Arial"/>
                <w:bCs/>
                <w:sz w:val="24"/>
                <w:lang w:eastAsia="en-GB"/>
              </w:rPr>
              <w:t>-</w:t>
            </w:r>
          </w:p>
        </w:tc>
        <w:tc>
          <w:tcPr>
            <w:tcW w:w="5528" w:type="dxa"/>
          </w:tcPr>
          <w:p w14:paraId="21B081E8" w14:textId="79941282" w:rsidR="00FF04D2" w:rsidRPr="00E6331D" w:rsidRDefault="00A1694E" w:rsidP="00FF04D2">
            <w:pPr>
              <w:rPr>
                <w:rFonts w:ascii="Arial" w:hAnsi="Arial" w:cs="Arial"/>
                <w:bCs/>
                <w:sz w:val="24"/>
                <w:lang w:eastAsia="en-GB"/>
              </w:rPr>
            </w:pPr>
            <w:r w:rsidRPr="00A1694E">
              <w:rPr>
                <w:rFonts w:ascii="Arial" w:hAnsi="Arial" w:cs="Arial"/>
                <w:bCs/>
                <w:sz w:val="24"/>
                <w:lang w:eastAsia="en-GB"/>
              </w:rPr>
              <w:t xml:space="preserve">From its junction with the </w:t>
            </w:r>
            <w:r w:rsidR="00155403" w:rsidRPr="00A1694E">
              <w:rPr>
                <w:rFonts w:ascii="Arial" w:hAnsi="Arial" w:cs="Arial"/>
                <w:bCs/>
                <w:sz w:val="24"/>
                <w:lang w:eastAsia="en-GB"/>
              </w:rPr>
              <w:t>C203 Kittens Lane southwards</w:t>
            </w:r>
            <w:r w:rsidRPr="00A1694E">
              <w:rPr>
                <w:rFonts w:ascii="Arial" w:hAnsi="Arial" w:cs="Arial"/>
                <w:bCs/>
                <w:sz w:val="24"/>
                <w:lang w:eastAsia="en-GB"/>
              </w:rPr>
              <w:t xml:space="preserve"> for 128 meters.</w:t>
            </w:r>
          </w:p>
        </w:tc>
      </w:tr>
      <w:tr w:rsidR="00FF04D2" w:rsidRPr="00E6331D" w14:paraId="1281F721" w14:textId="77777777" w:rsidTr="00E6331D">
        <w:tc>
          <w:tcPr>
            <w:tcW w:w="3397" w:type="dxa"/>
          </w:tcPr>
          <w:p w14:paraId="58FC0391" w14:textId="5531C489" w:rsidR="00FF04D2" w:rsidRPr="00835D93" w:rsidRDefault="00FF04D2" w:rsidP="00FF04D2">
            <w:pPr>
              <w:rPr>
                <w:rFonts w:ascii="Arial" w:hAnsi="Arial" w:cs="Arial"/>
                <w:bCs/>
                <w:sz w:val="24"/>
                <w:lang w:eastAsia="en-GB"/>
              </w:rPr>
            </w:pPr>
            <w:r w:rsidRPr="00FF04D2">
              <w:rPr>
                <w:rFonts w:ascii="Arial" w:hAnsi="Arial" w:cs="Arial"/>
                <w:bCs/>
                <w:sz w:val="24"/>
                <w:lang w:eastAsia="en-GB"/>
              </w:rPr>
              <w:lastRenderedPageBreak/>
              <w:t>U71241/10 Beech Close (Both Sides)</w:t>
            </w:r>
          </w:p>
        </w:tc>
        <w:tc>
          <w:tcPr>
            <w:tcW w:w="284" w:type="dxa"/>
          </w:tcPr>
          <w:p w14:paraId="5721B2A2" w14:textId="714D9D19" w:rsidR="00FF04D2" w:rsidRPr="00E6331D" w:rsidRDefault="00FF04D2" w:rsidP="00FF04D2">
            <w:pPr>
              <w:rPr>
                <w:rFonts w:ascii="Arial" w:hAnsi="Arial" w:cs="Arial"/>
                <w:bCs/>
                <w:sz w:val="24"/>
                <w:lang w:eastAsia="en-GB"/>
              </w:rPr>
            </w:pPr>
            <w:r>
              <w:rPr>
                <w:rFonts w:ascii="Arial" w:hAnsi="Arial" w:cs="Arial"/>
                <w:bCs/>
                <w:sz w:val="24"/>
                <w:lang w:eastAsia="en-GB"/>
              </w:rPr>
              <w:t>-</w:t>
            </w:r>
          </w:p>
        </w:tc>
        <w:tc>
          <w:tcPr>
            <w:tcW w:w="5528" w:type="dxa"/>
          </w:tcPr>
          <w:p w14:paraId="2A924D6D" w14:textId="60310F2F" w:rsidR="00FF04D2" w:rsidRPr="00FF04D2" w:rsidRDefault="00FF04D2" w:rsidP="00FF04D2">
            <w:pPr>
              <w:rPr>
                <w:rFonts w:ascii="Arial" w:hAnsi="Arial" w:cs="Arial"/>
                <w:bCs/>
                <w:sz w:val="24"/>
                <w:lang w:eastAsia="en-GB"/>
              </w:rPr>
            </w:pPr>
            <w:r>
              <w:rPr>
                <w:rFonts w:ascii="Arial" w:hAnsi="Arial" w:cs="Arial"/>
                <w:bCs/>
                <w:sz w:val="24"/>
                <w:lang w:eastAsia="en-GB"/>
              </w:rPr>
              <w:t>F</w:t>
            </w:r>
            <w:r w:rsidRPr="00FF04D2">
              <w:rPr>
                <w:rFonts w:ascii="Arial" w:hAnsi="Arial" w:cs="Arial"/>
                <w:bCs/>
                <w:sz w:val="24"/>
                <w:lang w:eastAsia="en-GB"/>
              </w:rPr>
              <w:t>rom its junction with the C395 High Bungay Road eastwards for 11 metres.</w:t>
            </w:r>
          </w:p>
          <w:p w14:paraId="42CECC57" w14:textId="77777777" w:rsidR="00FF04D2" w:rsidRDefault="00FF04D2" w:rsidP="00FF04D2">
            <w:pPr>
              <w:rPr>
                <w:rFonts w:ascii="Arial" w:hAnsi="Arial" w:cs="Arial"/>
                <w:bCs/>
                <w:sz w:val="24"/>
                <w:lang w:eastAsia="en-GB"/>
              </w:rPr>
            </w:pPr>
          </w:p>
        </w:tc>
      </w:tr>
      <w:tr w:rsidR="00140C01" w:rsidRPr="00E6331D" w14:paraId="757C9FB4" w14:textId="77777777" w:rsidTr="00E6331D">
        <w:tc>
          <w:tcPr>
            <w:tcW w:w="3397" w:type="dxa"/>
          </w:tcPr>
          <w:p w14:paraId="3ACC3F74" w14:textId="77777777" w:rsidR="00140C01" w:rsidRDefault="00140C01" w:rsidP="00140C01">
            <w:pPr>
              <w:rPr>
                <w:rFonts w:ascii="Arial" w:hAnsi="Arial" w:cs="Arial"/>
                <w:bCs/>
                <w:sz w:val="24"/>
                <w:lang w:eastAsia="en-GB"/>
              </w:rPr>
            </w:pPr>
            <w:r w:rsidRPr="00835D93">
              <w:rPr>
                <w:rFonts w:ascii="Arial" w:hAnsi="Arial" w:cs="Arial"/>
                <w:bCs/>
                <w:sz w:val="24"/>
                <w:lang w:eastAsia="en-GB"/>
              </w:rPr>
              <w:t xml:space="preserve">U76501/10 Davy Place </w:t>
            </w:r>
          </w:p>
          <w:p w14:paraId="03C41EDD" w14:textId="48AB2B7E" w:rsidR="00140C01" w:rsidRPr="0091035D" w:rsidRDefault="00140C01" w:rsidP="00140C01">
            <w:pPr>
              <w:rPr>
                <w:rFonts w:ascii="Arial" w:hAnsi="Arial" w:cs="Arial"/>
                <w:bCs/>
                <w:sz w:val="24"/>
                <w:lang w:eastAsia="en-GB"/>
              </w:rPr>
            </w:pPr>
            <w:r w:rsidRPr="00835D93">
              <w:rPr>
                <w:rFonts w:ascii="Arial" w:hAnsi="Arial" w:cs="Arial"/>
                <w:bCs/>
                <w:sz w:val="24"/>
                <w:lang w:eastAsia="en-GB"/>
              </w:rPr>
              <w:t>(</w:t>
            </w:r>
            <w:r w:rsidR="00835D93" w:rsidRPr="00835D93">
              <w:rPr>
                <w:rFonts w:ascii="Arial" w:hAnsi="Arial" w:cs="Arial"/>
                <w:bCs/>
                <w:sz w:val="24"/>
                <w:lang w:eastAsia="en-GB"/>
              </w:rPr>
              <w:t>Both Sides</w:t>
            </w:r>
            <w:r w:rsidRPr="00835D93">
              <w:rPr>
                <w:rFonts w:ascii="Arial" w:hAnsi="Arial" w:cs="Arial"/>
                <w:bCs/>
                <w:sz w:val="24"/>
                <w:lang w:eastAsia="en-GB"/>
              </w:rPr>
              <w:t>)</w:t>
            </w:r>
          </w:p>
        </w:tc>
        <w:tc>
          <w:tcPr>
            <w:tcW w:w="284" w:type="dxa"/>
          </w:tcPr>
          <w:p w14:paraId="15E0C866" w14:textId="69B05F41" w:rsidR="00140C01" w:rsidRPr="00E6331D" w:rsidRDefault="00140C01" w:rsidP="00140C01">
            <w:pPr>
              <w:rPr>
                <w:rFonts w:ascii="Arial" w:hAnsi="Arial" w:cs="Arial"/>
                <w:bCs/>
                <w:sz w:val="24"/>
                <w:lang w:eastAsia="en-GB"/>
              </w:rPr>
            </w:pPr>
            <w:r w:rsidRPr="00E6331D">
              <w:rPr>
                <w:rFonts w:ascii="Arial" w:hAnsi="Arial" w:cs="Arial"/>
                <w:bCs/>
                <w:sz w:val="24"/>
                <w:lang w:eastAsia="en-GB"/>
              </w:rPr>
              <w:t>-</w:t>
            </w:r>
          </w:p>
        </w:tc>
        <w:tc>
          <w:tcPr>
            <w:tcW w:w="5528" w:type="dxa"/>
          </w:tcPr>
          <w:p w14:paraId="6B74A8CD" w14:textId="2E4342B1" w:rsidR="00140C01" w:rsidRDefault="00140C01" w:rsidP="00140C01">
            <w:pPr>
              <w:rPr>
                <w:rFonts w:ascii="Arial" w:hAnsi="Arial" w:cs="Arial"/>
                <w:bCs/>
                <w:sz w:val="24"/>
                <w:lang w:eastAsia="en-GB"/>
              </w:rPr>
            </w:pPr>
            <w:r>
              <w:rPr>
                <w:rFonts w:ascii="Arial" w:hAnsi="Arial" w:cs="Arial"/>
                <w:bCs/>
                <w:sz w:val="24"/>
                <w:lang w:eastAsia="en-GB"/>
              </w:rPr>
              <w:t>f</w:t>
            </w:r>
            <w:r w:rsidRPr="00835D93">
              <w:rPr>
                <w:rFonts w:ascii="Arial" w:hAnsi="Arial" w:cs="Arial"/>
                <w:bCs/>
                <w:sz w:val="24"/>
                <w:lang w:eastAsia="en-GB"/>
              </w:rPr>
              <w:t>rom its junction with the C395 High Bungay Road eastwards for 9 metres.</w:t>
            </w:r>
          </w:p>
        </w:tc>
      </w:tr>
      <w:tr w:rsidR="00140C01" w:rsidRPr="00E6331D" w14:paraId="3A68F8E9" w14:textId="77777777" w:rsidTr="00E6331D">
        <w:tc>
          <w:tcPr>
            <w:tcW w:w="3397" w:type="dxa"/>
          </w:tcPr>
          <w:p w14:paraId="6704F148" w14:textId="2FEBDDB8" w:rsidR="00140C01" w:rsidRPr="00FF04D2" w:rsidRDefault="00140C01" w:rsidP="00140C01">
            <w:pPr>
              <w:rPr>
                <w:rFonts w:ascii="Arial" w:hAnsi="Arial" w:cs="Arial"/>
                <w:bCs/>
                <w:sz w:val="24"/>
                <w:lang w:eastAsia="en-GB"/>
              </w:rPr>
            </w:pPr>
            <w:r w:rsidRPr="0091035D">
              <w:rPr>
                <w:rFonts w:ascii="Arial" w:hAnsi="Arial" w:cs="Arial"/>
                <w:bCs/>
                <w:sz w:val="24"/>
                <w:lang w:eastAsia="en-GB"/>
              </w:rPr>
              <w:t xml:space="preserve">U76503/20 </w:t>
            </w:r>
            <w:proofErr w:type="spellStart"/>
            <w:r w:rsidRPr="0091035D">
              <w:rPr>
                <w:rFonts w:ascii="Arial" w:hAnsi="Arial" w:cs="Arial"/>
                <w:bCs/>
                <w:sz w:val="24"/>
                <w:lang w:eastAsia="en-GB"/>
              </w:rPr>
              <w:t>Leman</w:t>
            </w:r>
            <w:proofErr w:type="spellEnd"/>
            <w:r w:rsidRPr="0091035D">
              <w:rPr>
                <w:rFonts w:ascii="Arial" w:hAnsi="Arial" w:cs="Arial"/>
                <w:bCs/>
                <w:sz w:val="24"/>
                <w:lang w:eastAsia="en-GB"/>
              </w:rPr>
              <w:t xml:space="preserve"> Grove (</w:t>
            </w:r>
            <w:r w:rsidR="0091035D" w:rsidRPr="0091035D">
              <w:rPr>
                <w:rFonts w:ascii="Arial" w:hAnsi="Arial" w:cs="Arial"/>
                <w:bCs/>
                <w:sz w:val="24"/>
                <w:lang w:eastAsia="en-GB"/>
              </w:rPr>
              <w:t>Both Sides</w:t>
            </w:r>
            <w:r w:rsidRPr="0091035D">
              <w:rPr>
                <w:rFonts w:ascii="Arial" w:hAnsi="Arial" w:cs="Arial"/>
                <w:bCs/>
                <w:sz w:val="24"/>
                <w:lang w:eastAsia="en-GB"/>
              </w:rPr>
              <w:t xml:space="preserve">) </w:t>
            </w:r>
          </w:p>
        </w:tc>
        <w:tc>
          <w:tcPr>
            <w:tcW w:w="284" w:type="dxa"/>
          </w:tcPr>
          <w:p w14:paraId="43A940E1" w14:textId="06A59E62" w:rsidR="00140C01" w:rsidRDefault="00140C01" w:rsidP="00140C01">
            <w:pPr>
              <w:rPr>
                <w:rFonts w:ascii="Arial" w:hAnsi="Arial" w:cs="Arial"/>
                <w:bCs/>
                <w:sz w:val="24"/>
                <w:lang w:eastAsia="en-GB"/>
              </w:rPr>
            </w:pPr>
            <w:r w:rsidRPr="00E6331D">
              <w:rPr>
                <w:rFonts w:ascii="Arial" w:hAnsi="Arial" w:cs="Arial"/>
                <w:bCs/>
                <w:sz w:val="24"/>
                <w:lang w:eastAsia="en-GB"/>
              </w:rPr>
              <w:t>-</w:t>
            </w:r>
          </w:p>
        </w:tc>
        <w:tc>
          <w:tcPr>
            <w:tcW w:w="5528" w:type="dxa"/>
          </w:tcPr>
          <w:p w14:paraId="4F2ADCE4" w14:textId="1AB9D478" w:rsidR="00140C01" w:rsidRDefault="00140C01" w:rsidP="00140C01">
            <w:pPr>
              <w:rPr>
                <w:rFonts w:ascii="Arial" w:hAnsi="Arial" w:cs="Arial"/>
                <w:bCs/>
                <w:sz w:val="24"/>
                <w:lang w:eastAsia="en-GB"/>
              </w:rPr>
            </w:pPr>
            <w:r>
              <w:rPr>
                <w:rFonts w:ascii="Arial" w:hAnsi="Arial" w:cs="Arial"/>
                <w:bCs/>
                <w:sz w:val="24"/>
                <w:lang w:eastAsia="en-GB"/>
              </w:rPr>
              <w:t>F</w:t>
            </w:r>
            <w:r w:rsidRPr="0091035D">
              <w:rPr>
                <w:rFonts w:ascii="Arial" w:hAnsi="Arial" w:cs="Arial"/>
                <w:bCs/>
                <w:sz w:val="24"/>
                <w:lang w:eastAsia="en-GB"/>
              </w:rPr>
              <w:t>rom its junction with the C395/54 High Bungay Road westwards for 11 metres.</w:t>
            </w:r>
          </w:p>
        </w:tc>
      </w:tr>
    </w:tbl>
    <w:p w14:paraId="5FC2B307" w14:textId="77777777" w:rsidR="0042611F" w:rsidRDefault="0042611F" w:rsidP="0042611F">
      <w:pPr>
        <w:tabs>
          <w:tab w:val="left" w:pos="3544"/>
        </w:tabs>
        <w:rPr>
          <w:rFonts w:ascii="Arial" w:hAnsi="Arial"/>
          <w:sz w:val="24"/>
        </w:rPr>
      </w:pPr>
    </w:p>
    <w:p w14:paraId="7E034FB9" w14:textId="3ED9B10B" w:rsidR="00D07812" w:rsidRDefault="00D07812" w:rsidP="00D07812">
      <w:pPr>
        <w:tabs>
          <w:tab w:val="left" w:pos="3544"/>
        </w:tabs>
        <w:ind w:left="4253" w:hanging="4253"/>
        <w:rPr>
          <w:rFonts w:ascii="Arial" w:hAnsi="Arial"/>
          <w:sz w:val="24"/>
        </w:rPr>
      </w:pPr>
      <w:r w:rsidRPr="00140C01">
        <w:rPr>
          <w:rFonts w:ascii="Arial" w:hAnsi="Arial"/>
          <w:sz w:val="24"/>
          <w:highlight w:val="yellow"/>
        </w:rPr>
        <w:t xml:space="preserve">Dated this </w:t>
      </w:r>
      <w:proofErr w:type="spellStart"/>
      <w:r w:rsidR="004336BD" w:rsidRPr="00140C01">
        <w:rPr>
          <w:rFonts w:ascii="Arial" w:hAnsi="Arial"/>
          <w:sz w:val="24"/>
          <w:highlight w:val="yellow"/>
        </w:rPr>
        <w:t>xx</w:t>
      </w:r>
      <w:r w:rsidR="008217C8" w:rsidRPr="00140C01">
        <w:rPr>
          <w:rFonts w:ascii="Arial" w:hAnsi="Arial"/>
          <w:sz w:val="24"/>
          <w:highlight w:val="yellow"/>
        </w:rPr>
        <w:t>xx</w:t>
      </w:r>
      <w:proofErr w:type="spellEnd"/>
      <w:r w:rsidR="00A27EFC" w:rsidRPr="00140C01">
        <w:rPr>
          <w:rFonts w:ascii="Arial" w:hAnsi="Arial"/>
          <w:sz w:val="24"/>
          <w:highlight w:val="yellow"/>
        </w:rPr>
        <w:t xml:space="preserve"> </w:t>
      </w:r>
      <w:r w:rsidRPr="00140C01">
        <w:rPr>
          <w:rFonts w:ascii="Arial" w:hAnsi="Arial"/>
          <w:sz w:val="24"/>
          <w:highlight w:val="yellow"/>
        </w:rPr>
        <w:t xml:space="preserve">day of </w:t>
      </w:r>
      <w:proofErr w:type="spellStart"/>
      <w:r w:rsidR="008217C8" w:rsidRPr="00140C01">
        <w:rPr>
          <w:rFonts w:ascii="Arial" w:hAnsi="Arial"/>
          <w:sz w:val="24"/>
          <w:highlight w:val="yellow"/>
        </w:rPr>
        <w:t>xxxx</w:t>
      </w:r>
      <w:r w:rsidR="004336BD" w:rsidRPr="00140C01">
        <w:rPr>
          <w:rFonts w:ascii="Arial" w:hAnsi="Arial"/>
          <w:sz w:val="24"/>
          <w:highlight w:val="yellow"/>
        </w:rPr>
        <w:t>xxxxxxx</w:t>
      </w:r>
      <w:proofErr w:type="spellEnd"/>
      <w:r w:rsidR="008217C8" w:rsidRPr="00140C01">
        <w:rPr>
          <w:rFonts w:ascii="Arial" w:hAnsi="Arial"/>
          <w:sz w:val="24"/>
          <w:highlight w:val="yellow"/>
        </w:rPr>
        <w:t xml:space="preserve"> </w:t>
      </w:r>
      <w:r w:rsidR="00A27EFC" w:rsidRPr="00140C01">
        <w:rPr>
          <w:rFonts w:ascii="Arial" w:hAnsi="Arial"/>
          <w:sz w:val="24"/>
          <w:highlight w:val="yellow"/>
        </w:rPr>
        <w:t>20</w:t>
      </w:r>
      <w:r w:rsidR="000A5FB7">
        <w:rPr>
          <w:rFonts w:ascii="Arial" w:hAnsi="Arial"/>
          <w:sz w:val="24"/>
        </w:rPr>
        <w:t xml:space="preserve"> </w:t>
      </w:r>
    </w:p>
    <w:p w14:paraId="60165ED8" w14:textId="77777777" w:rsidR="004336BD" w:rsidRDefault="004336BD" w:rsidP="000808A0">
      <w:pPr>
        <w:tabs>
          <w:tab w:val="left" w:pos="3544"/>
        </w:tabs>
        <w:rPr>
          <w:rFonts w:ascii="Arial" w:hAnsi="Arial"/>
          <w:sz w:val="24"/>
        </w:rPr>
      </w:pPr>
    </w:p>
    <w:p w14:paraId="55418160" w14:textId="77777777" w:rsidR="004336BD" w:rsidRDefault="004336BD" w:rsidP="000808A0">
      <w:pPr>
        <w:tabs>
          <w:tab w:val="left" w:pos="3544"/>
        </w:tabs>
        <w:rPr>
          <w:rFonts w:ascii="Arial" w:hAnsi="Arial"/>
          <w:sz w:val="24"/>
        </w:rPr>
      </w:pPr>
    </w:p>
    <w:p w14:paraId="3797E476" w14:textId="77777777" w:rsidR="00D50A6E" w:rsidRDefault="00D50A6E" w:rsidP="000808A0">
      <w:pPr>
        <w:tabs>
          <w:tab w:val="left" w:pos="3544"/>
        </w:tabs>
        <w:rPr>
          <w:rFonts w:ascii="Arial" w:hAnsi="Arial"/>
          <w:sz w:val="24"/>
        </w:rPr>
      </w:pPr>
    </w:p>
    <w:p w14:paraId="59A37E7C" w14:textId="77777777" w:rsidR="00E6331D" w:rsidRDefault="00E6331D" w:rsidP="000808A0">
      <w:pPr>
        <w:tabs>
          <w:tab w:val="left" w:pos="3544"/>
        </w:tabs>
        <w:rPr>
          <w:rFonts w:ascii="Arial" w:hAnsi="Arial"/>
          <w:sz w:val="24"/>
        </w:rPr>
      </w:pPr>
    </w:p>
    <w:p w14:paraId="7A0680CF" w14:textId="2124C104" w:rsidR="004336BD" w:rsidRPr="00CA35F6" w:rsidRDefault="004336BD" w:rsidP="004336BD">
      <w:pPr>
        <w:pStyle w:val="Footer"/>
        <w:rPr>
          <w:rFonts w:ascii="Arial" w:hAnsi="Arial"/>
          <w:sz w:val="24"/>
        </w:rPr>
      </w:pPr>
    </w:p>
    <w:sectPr w:rsidR="004336BD" w:rsidRPr="00CA35F6" w:rsidSect="00C25EE7">
      <w:headerReference w:type="default" r:id="rId7"/>
      <w:footerReference w:type="default" r:id="rId8"/>
      <w:footnotePr>
        <w:numRestart w:val="eachSect"/>
      </w:footnotePr>
      <w:type w:val="continuous"/>
      <w:pgSz w:w="11909" w:h="16834" w:code="9"/>
      <w:pgMar w:top="720" w:right="1440" w:bottom="432" w:left="1440" w:header="576"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4B9E6" w14:textId="77777777" w:rsidR="00703FD0" w:rsidRDefault="00703FD0" w:rsidP="0000551C">
      <w:r>
        <w:separator/>
      </w:r>
    </w:p>
  </w:endnote>
  <w:endnote w:type="continuationSeparator" w:id="0">
    <w:p w14:paraId="57326E68" w14:textId="77777777" w:rsidR="00703FD0" w:rsidRDefault="00703FD0" w:rsidP="0000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E2639" w14:textId="77777777" w:rsidR="0012482F" w:rsidRDefault="0012482F" w:rsidP="0012482F">
    <w:pPr>
      <w:tabs>
        <w:tab w:val="left" w:pos="3544"/>
      </w:tabs>
      <w:rPr>
        <w:rFonts w:ascii="Arial" w:hAnsi="Arial"/>
        <w:sz w:val="24"/>
      </w:rPr>
    </w:pPr>
  </w:p>
  <w:p w14:paraId="3F1D2536" w14:textId="77777777" w:rsidR="0012482F" w:rsidRPr="00CA35F6" w:rsidRDefault="0012482F" w:rsidP="0012482F">
    <w:pPr>
      <w:pStyle w:val="Footer"/>
      <w:rPr>
        <w:rFonts w:ascii="Arial" w:hAnsi="Arial"/>
        <w:sz w:val="24"/>
      </w:rPr>
    </w:pPr>
    <w:r>
      <w:rPr>
        <w:i/>
      </w:rPr>
      <w:t>JTH/13894359/PHA045 (</w:t>
    </w:r>
    <w:proofErr w:type="spellStart"/>
    <w:r>
      <w:rPr>
        <w:i/>
      </w:rPr>
      <w:t>LoddonPoWamend</w:t>
    </w:r>
    <w:r w:rsidRPr="00CA35F6">
      <w:rPr>
        <w:i/>
      </w:rPr>
      <w:t>Order</w:t>
    </w:r>
    <w:proofErr w:type="spellEnd"/>
    <w:r w:rsidRPr="00CA35F6">
      <w:rPr>
        <w:i/>
      </w:rPr>
      <w:t>)</w:t>
    </w:r>
    <w:r>
      <w:rPr>
        <w:i/>
      </w:rPr>
      <w:t>24</w:t>
    </w:r>
  </w:p>
  <w:p w14:paraId="107E1BFF" w14:textId="77777777" w:rsidR="00D50A6E" w:rsidRDefault="00D50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FC7ED" w14:textId="77777777" w:rsidR="00703FD0" w:rsidRDefault="00703FD0" w:rsidP="0000551C">
      <w:r>
        <w:separator/>
      </w:r>
    </w:p>
  </w:footnote>
  <w:footnote w:type="continuationSeparator" w:id="0">
    <w:p w14:paraId="75F91B85" w14:textId="77777777" w:rsidR="00703FD0" w:rsidRDefault="00703FD0" w:rsidP="0000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F41C6" w14:textId="289FCF97" w:rsidR="00D50A6E" w:rsidRDefault="00901EDE">
    <w:pPr>
      <w:pStyle w:val="Header"/>
    </w:pPr>
    <w:r>
      <w:rPr>
        <w:noProof/>
      </w:rPr>
      <w:pict w14:anchorId="388D8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6539D"/>
    <w:multiLevelType w:val="hybridMultilevel"/>
    <w:tmpl w:val="FE42DE2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CF054D"/>
    <w:multiLevelType w:val="hybridMultilevel"/>
    <w:tmpl w:val="D2C44EC6"/>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44610621">
    <w:abstractNumId w:val="1"/>
  </w:num>
  <w:num w:numId="2" w16cid:durableId="211709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0551C"/>
    <w:rsid w:val="000137FD"/>
    <w:rsid w:val="00015C32"/>
    <w:rsid w:val="00035480"/>
    <w:rsid w:val="00055EFC"/>
    <w:rsid w:val="00063D7B"/>
    <w:rsid w:val="000808A0"/>
    <w:rsid w:val="000A5FB7"/>
    <w:rsid w:val="000B0546"/>
    <w:rsid w:val="000C6940"/>
    <w:rsid w:val="00101737"/>
    <w:rsid w:val="00104DE9"/>
    <w:rsid w:val="00111612"/>
    <w:rsid w:val="0012482F"/>
    <w:rsid w:val="00137EF3"/>
    <w:rsid w:val="00140C01"/>
    <w:rsid w:val="0015273C"/>
    <w:rsid w:val="00153B86"/>
    <w:rsid w:val="00155403"/>
    <w:rsid w:val="001604B2"/>
    <w:rsid w:val="0016673D"/>
    <w:rsid w:val="00167916"/>
    <w:rsid w:val="001743D4"/>
    <w:rsid w:val="00180143"/>
    <w:rsid w:val="0018167E"/>
    <w:rsid w:val="001B6491"/>
    <w:rsid w:val="002244F3"/>
    <w:rsid w:val="002248EE"/>
    <w:rsid w:val="002301D5"/>
    <w:rsid w:val="00260C6D"/>
    <w:rsid w:val="00273483"/>
    <w:rsid w:val="002839E9"/>
    <w:rsid w:val="00301CC0"/>
    <w:rsid w:val="00302EAE"/>
    <w:rsid w:val="003A4B59"/>
    <w:rsid w:val="003F3038"/>
    <w:rsid w:val="003F5EE1"/>
    <w:rsid w:val="00421D3C"/>
    <w:rsid w:val="0042611F"/>
    <w:rsid w:val="00426E35"/>
    <w:rsid w:val="0043328E"/>
    <w:rsid w:val="00433326"/>
    <w:rsid w:val="004336BD"/>
    <w:rsid w:val="0044363E"/>
    <w:rsid w:val="0047078D"/>
    <w:rsid w:val="004F05D7"/>
    <w:rsid w:val="00503487"/>
    <w:rsid w:val="00511654"/>
    <w:rsid w:val="0052599C"/>
    <w:rsid w:val="00527C47"/>
    <w:rsid w:val="0057320B"/>
    <w:rsid w:val="00576B02"/>
    <w:rsid w:val="005D45AF"/>
    <w:rsid w:val="0061428F"/>
    <w:rsid w:val="00652207"/>
    <w:rsid w:val="006C020E"/>
    <w:rsid w:val="00703FD0"/>
    <w:rsid w:val="0071174C"/>
    <w:rsid w:val="007335F5"/>
    <w:rsid w:val="00754359"/>
    <w:rsid w:val="007678C4"/>
    <w:rsid w:val="00774AE9"/>
    <w:rsid w:val="007779AF"/>
    <w:rsid w:val="0078097C"/>
    <w:rsid w:val="007E0C23"/>
    <w:rsid w:val="008217C8"/>
    <w:rsid w:val="0082719C"/>
    <w:rsid w:val="00835D93"/>
    <w:rsid w:val="008562D1"/>
    <w:rsid w:val="008706C2"/>
    <w:rsid w:val="008A54DD"/>
    <w:rsid w:val="008B10F7"/>
    <w:rsid w:val="008F034A"/>
    <w:rsid w:val="00901EDE"/>
    <w:rsid w:val="0091035D"/>
    <w:rsid w:val="00920F4C"/>
    <w:rsid w:val="00944F41"/>
    <w:rsid w:val="00992415"/>
    <w:rsid w:val="0099667E"/>
    <w:rsid w:val="00996C37"/>
    <w:rsid w:val="009C16AB"/>
    <w:rsid w:val="009C6719"/>
    <w:rsid w:val="009D63C8"/>
    <w:rsid w:val="00A07926"/>
    <w:rsid w:val="00A1694E"/>
    <w:rsid w:val="00A27EFC"/>
    <w:rsid w:val="00A6428F"/>
    <w:rsid w:val="00A645E3"/>
    <w:rsid w:val="00A80EFC"/>
    <w:rsid w:val="00AD30D0"/>
    <w:rsid w:val="00AF0513"/>
    <w:rsid w:val="00AF22A3"/>
    <w:rsid w:val="00B01574"/>
    <w:rsid w:val="00B11285"/>
    <w:rsid w:val="00BA3512"/>
    <w:rsid w:val="00BA6606"/>
    <w:rsid w:val="00BC3ECF"/>
    <w:rsid w:val="00BD5EAF"/>
    <w:rsid w:val="00BF2897"/>
    <w:rsid w:val="00C100C6"/>
    <w:rsid w:val="00C1420A"/>
    <w:rsid w:val="00C25EE7"/>
    <w:rsid w:val="00C419F8"/>
    <w:rsid w:val="00C87BDD"/>
    <w:rsid w:val="00CA35F6"/>
    <w:rsid w:val="00CB4DDD"/>
    <w:rsid w:val="00CC49B4"/>
    <w:rsid w:val="00CE6028"/>
    <w:rsid w:val="00D07812"/>
    <w:rsid w:val="00D36490"/>
    <w:rsid w:val="00D50A6E"/>
    <w:rsid w:val="00D5234B"/>
    <w:rsid w:val="00D7376D"/>
    <w:rsid w:val="00DA22B7"/>
    <w:rsid w:val="00DA3D1F"/>
    <w:rsid w:val="00DA7351"/>
    <w:rsid w:val="00DB344E"/>
    <w:rsid w:val="00DB7498"/>
    <w:rsid w:val="00E000E9"/>
    <w:rsid w:val="00E219B1"/>
    <w:rsid w:val="00E362A7"/>
    <w:rsid w:val="00E41717"/>
    <w:rsid w:val="00E6331D"/>
    <w:rsid w:val="00E70D14"/>
    <w:rsid w:val="00E83582"/>
    <w:rsid w:val="00E85BD8"/>
    <w:rsid w:val="00EC4662"/>
    <w:rsid w:val="00EE0DEB"/>
    <w:rsid w:val="00EF2FF3"/>
    <w:rsid w:val="00F14763"/>
    <w:rsid w:val="00F40DF6"/>
    <w:rsid w:val="00F45111"/>
    <w:rsid w:val="00F83F3D"/>
    <w:rsid w:val="00F86A9B"/>
    <w:rsid w:val="00FA2DF5"/>
    <w:rsid w:val="00FB5F64"/>
    <w:rsid w:val="00FD489D"/>
    <w:rsid w:val="00FF0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1E8CD"/>
  <w15:chartTrackingRefBased/>
  <w15:docId w15:val="{EDB245FA-E9C3-4814-BD74-7AE255EF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94E"/>
    <w:rPr>
      <w:lang w:eastAsia="en-US"/>
    </w:rPr>
  </w:style>
  <w:style w:type="paragraph" w:styleId="Heading1">
    <w:name w:val="heading 1"/>
    <w:basedOn w:val="Normal"/>
    <w:next w:val="Normal"/>
    <w:link w:val="Heading1Char"/>
    <w:qFormat/>
    <w:rsid w:val="00511654"/>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0551C"/>
    <w:pPr>
      <w:tabs>
        <w:tab w:val="center" w:pos="4513"/>
        <w:tab w:val="right" w:pos="9026"/>
      </w:tabs>
    </w:pPr>
  </w:style>
  <w:style w:type="character" w:customStyle="1" w:styleId="HeaderChar">
    <w:name w:val="Header Char"/>
    <w:link w:val="Header"/>
    <w:uiPriority w:val="99"/>
    <w:rsid w:val="0000551C"/>
    <w:rPr>
      <w:lang w:eastAsia="en-US"/>
    </w:rPr>
  </w:style>
  <w:style w:type="paragraph" w:styleId="Footer">
    <w:name w:val="footer"/>
    <w:basedOn w:val="Normal"/>
    <w:link w:val="FooterChar"/>
    <w:uiPriority w:val="99"/>
    <w:rsid w:val="0000551C"/>
    <w:pPr>
      <w:tabs>
        <w:tab w:val="center" w:pos="4513"/>
        <w:tab w:val="right" w:pos="9026"/>
      </w:tabs>
    </w:pPr>
  </w:style>
  <w:style w:type="character" w:customStyle="1" w:styleId="FooterChar">
    <w:name w:val="Footer Char"/>
    <w:link w:val="Footer"/>
    <w:uiPriority w:val="99"/>
    <w:rsid w:val="0000551C"/>
    <w:rPr>
      <w:lang w:eastAsia="en-US"/>
    </w:rPr>
  </w:style>
  <w:style w:type="paragraph" w:styleId="BalloonText">
    <w:name w:val="Balloon Text"/>
    <w:basedOn w:val="Normal"/>
    <w:link w:val="BalloonTextChar"/>
    <w:rsid w:val="00A645E3"/>
    <w:rPr>
      <w:rFonts w:ascii="Segoe UI" w:hAnsi="Segoe UI" w:cs="Segoe UI"/>
      <w:sz w:val="18"/>
      <w:szCs w:val="18"/>
    </w:rPr>
  </w:style>
  <w:style w:type="character" w:customStyle="1" w:styleId="BalloonTextChar">
    <w:name w:val="Balloon Text Char"/>
    <w:link w:val="BalloonText"/>
    <w:rsid w:val="00A645E3"/>
    <w:rPr>
      <w:rFonts w:ascii="Segoe UI" w:hAnsi="Segoe UI" w:cs="Segoe UI"/>
      <w:sz w:val="18"/>
      <w:szCs w:val="18"/>
      <w:lang w:eastAsia="en-US"/>
    </w:rPr>
  </w:style>
  <w:style w:type="character" w:customStyle="1" w:styleId="Heading1Char">
    <w:name w:val="Heading 1 Char"/>
    <w:link w:val="Heading1"/>
    <w:rsid w:val="00511654"/>
    <w:rPr>
      <w:rFonts w:ascii="Calibri Light" w:eastAsia="Times New Roman" w:hAnsi="Calibri Light" w:cs="Times New Roman"/>
      <w:b/>
      <w:bCs/>
      <w:kern w:val="32"/>
      <w:sz w:val="32"/>
      <w:szCs w:val="32"/>
      <w:lang w:eastAsia="en-US"/>
    </w:rPr>
  </w:style>
  <w:style w:type="paragraph" w:styleId="NoSpacing">
    <w:name w:val="No Spacing"/>
    <w:uiPriority w:val="1"/>
    <w:qFormat/>
    <w:rsid w:val="00511654"/>
    <w:rPr>
      <w:lang w:eastAsia="en-US"/>
    </w:rPr>
  </w:style>
  <w:style w:type="table" w:customStyle="1" w:styleId="TableGrid1">
    <w:name w:val="Table Grid1"/>
    <w:basedOn w:val="TableNormal"/>
    <w:next w:val="TableGrid"/>
    <w:uiPriority w:val="39"/>
    <w:rsid w:val="00E70D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633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301D5"/>
    <w:rPr>
      <w:sz w:val="16"/>
      <w:szCs w:val="16"/>
    </w:rPr>
  </w:style>
  <w:style w:type="paragraph" w:styleId="CommentText">
    <w:name w:val="annotation text"/>
    <w:basedOn w:val="Normal"/>
    <w:link w:val="CommentTextChar"/>
    <w:rsid w:val="002301D5"/>
  </w:style>
  <w:style w:type="character" w:customStyle="1" w:styleId="CommentTextChar">
    <w:name w:val="Comment Text Char"/>
    <w:basedOn w:val="DefaultParagraphFont"/>
    <w:link w:val="CommentText"/>
    <w:rsid w:val="002301D5"/>
    <w:rPr>
      <w:lang w:eastAsia="en-US"/>
    </w:rPr>
  </w:style>
  <w:style w:type="paragraph" w:styleId="CommentSubject">
    <w:name w:val="annotation subject"/>
    <w:basedOn w:val="CommentText"/>
    <w:next w:val="CommentText"/>
    <w:link w:val="CommentSubjectChar"/>
    <w:rsid w:val="002301D5"/>
    <w:rPr>
      <w:b/>
      <w:bCs/>
    </w:rPr>
  </w:style>
  <w:style w:type="character" w:customStyle="1" w:styleId="CommentSubjectChar">
    <w:name w:val="Comment Subject Char"/>
    <w:basedOn w:val="CommentTextChar"/>
    <w:link w:val="CommentSubject"/>
    <w:rsid w:val="002301D5"/>
    <w:rPr>
      <w:b/>
      <w:bCs/>
      <w:lang w:eastAsia="en-US"/>
    </w:rPr>
  </w:style>
  <w:style w:type="paragraph" w:styleId="ListParagraph">
    <w:name w:val="List Paragraph"/>
    <w:basedOn w:val="Normal"/>
    <w:uiPriority w:val="34"/>
    <w:qFormat/>
    <w:rsid w:val="00910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448</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Jordan Hulse</cp:lastModifiedBy>
  <cp:revision>8</cp:revision>
  <cp:lastPrinted>2019-10-16T08:52:00Z</cp:lastPrinted>
  <dcterms:created xsi:type="dcterms:W3CDTF">2024-11-19T21:55:00Z</dcterms:created>
  <dcterms:modified xsi:type="dcterms:W3CDTF">2024-11-25T14:11:00Z</dcterms:modified>
</cp:coreProperties>
</file>