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77F5AD53" w:rsidR="00B60B80" w:rsidRPr="00074446" w:rsidRDefault="00B60B80" w:rsidP="00AC774B">
      <w:pPr>
        <w:pStyle w:val="Heading1"/>
        <w:spacing w:before="0" w:after="240"/>
      </w:pPr>
      <w:r w:rsidRPr="00074446">
        <w:t>The Norfolk County Council</w:t>
      </w:r>
      <w:bookmarkStart w:id="0" w:name="_Hlk131597523"/>
      <w:bookmarkStart w:id="1" w:name="_Hlk126739066"/>
      <w:r>
        <w:br/>
      </w:r>
      <w:r w:rsidRPr="00074446">
        <w:t>(</w:t>
      </w:r>
      <w:bookmarkStart w:id="2" w:name="_Hlk163469337"/>
      <w:r w:rsidR="00AC774B" w:rsidRPr="00AC774B">
        <w:t>Keswick and Intwood</w:t>
      </w:r>
      <w:r w:rsidRPr="00074446">
        <w:t xml:space="preserve">, </w:t>
      </w:r>
      <w:bookmarkEnd w:id="2"/>
      <w:r w:rsidR="00AC774B">
        <w:t>C184 Low Road</w:t>
      </w:r>
      <w:r w:rsidRPr="00074446">
        <w:t>)</w:t>
      </w:r>
      <w:bookmarkEnd w:id="0"/>
      <w:r>
        <w:br/>
      </w:r>
      <w:r w:rsidR="00AC774B">
        <w:t xml:space="preserve">Proposed </w:t>
      </w:r>
      <w:r w:rsidRPr="00074446">
        <w:t xml:space="preserve">Speed Limit </w:t>
      </w:r>
      <w:r w:rsidR="007E795B">
        <w:t xml:space="preserve">Reduction </w:t>
      </w:r>
      <w:r w:rsidRPr="00074446">
        <w:t>Order</w:t>
      </w:r>
      <w:r w:rsidR="00AC774B">
        <w:t>s and Road Calming Measures 2026</w:t>
      </w:r>
    </w:p>
    <w:bookmarkEnd w:id="1"/>
    <w:p w14:paraId="275827FC" w14:textId="77777777" w:rsidR="003C6C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propose to make the </w:t>
      </w:r>
      <w:r w:rsidR="003C6C12">
        <w:rPr>
          <w:rFonts w:eastAsiaTheme="minorHAnsi" w:cs="Arial"/>
          <w:kern w:val="2"/>
          <w:szCs w:val="24"/>
          <w14:ligatures w14:val="standardContextual"/>
        </w:rPr>
        <w:t xml:space="preserve">following </w:t>
      </w:r>
      <w:r w:rsidRPr="002E7A12">
        <w:rPr>
          <w:rFonts w:eastAsiaTheme="minorHAnsi" w:cs="Arial"/>
          <w:kern w:val="2"/>
          <w:szCs w:val="24"/>
          <w14:ligatures w14:val="standardContextual"/>
        </w:rPr>
        <w:t>Order</w:t>
      </w:r>
      <w:r w:rsidR="003C6C12">
        <w:rPr>
          <w:rFonts w:eastAsiaTheme="minorHAnsi" w:cs="Arial"/>
          <w:kern w:val="2"/>
          <w:szCs w:val="24"/>
          <w14:ligatures w14:val="standardContextual"/>
        </w:rPr>
        <w:t>s</w:t>
      </w:r>
      <w:r w:rsidRPr="002E7A12">
        <w:rPr>
          <w:rFonts w:eastAsiaTheme="minorHAnsi" w:cs="Arial"/>
          <w:kern w:val="2"/>
          <w:szCs w:val="24"/>
          <w14:ligatures w14:val="standardContextual"/>
        </w:rPr>
        <w:t xml:space="preserve"> under the Road Traffic Regulation Act 1984</w:t>
      </w:r>
      <w:r w:rsidR="003C6C12">
        <w:rPr>
          <w:rFonts w:eastAsiaTheme="minorHAnsi" w:cs="Arial"/>
          <w:kern w:val="2"/>
          <w:szCs w:val="24"/>
          <w14:ligatures w14:val="standardContextual"/>
        </w:rPr>
        <w:t>:</w:t>
      </w:r>
    </w:p>
    <w:p w14:paraId="10DFBA60" w14:textId="6A11E078" w:rsidR="003C6C12" w:rsidRDefault="001A7716" w:rsidP="001A7716">
      <w:pPr>
        <w:pStyle w:val="Heading2"/>
        <w:spacing w:before="120" w:after="120" w:line="240" w:lineRule="auto"/>
        <w:rPr>
          <w:rFonts w:eastAsiaTheme="minorHAnsi" w:cs="Arial"/>
          <w:kern w:val="2"/>
          <w:szCs w:val="24"/>
          <w14:ligatures w14:val="standardContextual"/>
        </w:rPr>
      </w:pPr>
      <w:r w:rsidRPr="00090522">
        <w:t>The Norfolk County Council (</w:t>
      </w:r>
      <w:r w:rsidRPr="004A7892">
        <w:t>Keswick and Intwood, C184 Low Road</w:t>
      </w:r>
      <w:r w:rsidRPr="00090522">
        <w:t>) (</w:t>
      </w:r>
      <w:r>
        <w:t>20</w:t>
      </w:r>
      <w:r w:rsidRPr="00090522">
        <w:t xml:space="preserve"> mph Speed Limit</w:t>
      </w:r>
      <w:r>
        <w:t xml:space="preserve"> Zone</w:t>
      </w:r>
      <w:r w:rsidRPr="00090522">
        <w:t>) Order 202</w:t>
      </w:r>
      <w:r>
        <w:t>X</w:t>
      </w:r>
    </w:p>
    <w:p w14:paraId="1F55334C" w14:textId="22C299C9" w:rsidR="00B60B80" w:rsidRDefault="001A7716" w:rsidP="009A1B54">
      <w:pPr>
        <w:spacing w:after="360" w:line="259" w:lineRule="auto"/>
      </w:pPr>
      <w:r>
        <w:rPr>
          <w:rFonts w:eastAsiaTheme="minorHAnsi" w:cs="Arial"/>
          <w:kern w:val="2"/>
          <w:szCs w:val="24"/>
          <w14:ligatures w14:val="standardContextual"/>
        </w:rPr>
        <w:t>The e</w:t>
      </w:r>
      <w:r w:rsidR="00B60B80" w:rsidRPr="002E7A12">
        <w:rPr>
          <w:rFonts w:eastAsiaTheme="minorHAnsi" w:cs="Arial"/>
          <w:kern w:val="2"/>
          <w:szCs w:val="24"/>
          <w14:ligatures w14:val="standardContextual"/>
        </w:rPr>
        <w:t xml:space="preserve">ffect of which is to </w:t>
      </w:r>
      <w:r w:rsidR="005409A6">
        <w:rPr>
          <w:rFonts w:eastAsiaTheme="minorHAnsi" w:cs="Arial"/>
          <w:kern w:val="2"/>
          <w:szCs w:val="24"/>
          <w14:ligatures w14:val="standardContextual"/>
        </w:rPr>
        <w:t xml:space="preserve">introduce a 20 miles per hour speed limit zone </w:t>
      </w:r>
      <w:r w:rsidR="00920528">
        <w:rPr>
          <w:rFonts w:eastAsiaTheme="minorHAnsi" w:cs="Arial"/>
          <w:kern w:val="2"/>
          <w:szCs w:val="24"/>
          <w14:ligatures w14:val="standardContextual"/>
        </w:rPr>
        <w:t>and pro</w:t>
      </w:r>
      <w:r w:rsidR="00B60B80" w:rsidRPr="002E7A12">
        <w:rPr>
          <w:rFonts w:eastAsiaTheme="minorHAnsi" w:cs="Arial"/>
          <w:kern w:val="2"/>
          <w:szCs w:val="24"/>
          <w14:ligatures w14:val="standardContextual"/>
        </w:rPr>
        <w:t xml:space="preserve">hibit any motor vehicle from exceeding </w:t>
      </w:r>
      <w:r w:rsidR="00920528">
        <w:rPr>
          <w:rFonts w:eastAsiaTheme="minorHAnsi" w:cs="Arial"/>
          <w:kern w:val="2"/>
          <w:szCs w:val="24"/>
          <w14:ligatures w14:val="standardContextual"/>
        </w:rPr>
        <w:t>20</w:t>
      </w:r>
      <w:r w:rsidR="00B60B80" w:rsidRPr="002E7A12">
        <w:rPr>
          <w:rFonts w:eastAsiaTheme="minorHAnsi" w:cs="Arial"/>
          <w:kern w:val="2"/>
          <w:szCs w:val="24"/>
          <w14:ligatures w14:val="standardContextual"/>
        </w:rPr>
        <w:t xml:space="preserve"> </w:t>
      </w:r>
      <w:r w:rsidR="00920528">
        <w:rPr>
          <w:rFonts w:eastAsiaTheme="minorHAnsi" w:cs="Arial"/>
          <w:kern w:val="2"/>
          <w:szCs w:val="24"/>
          <w14:ligatures w14:val="standardContextual"/>
        </w:rPr>
        <w:t>mph</w:t>
      </w:r>
      <w:r w:rsidR="00B60B80" w:rsidRPr="002E7A12">
        <w:rPr>
          <w:rFonts w:eastAsiaTheme="minorHAnsi" w:cs="Arial"/>
          <w:kern w:val="2"/>
          <w:szCs w:val="24"/>
          <w14:ligatures w14:val="standardContextual"/>
        </w:rPr>
        <w:t xml:space="preserve"> along th</w:t>
      </w:r>
      <w:r w:rsidR="00E9176A">
        <w:rPr>
          <w:rFonts w:eastAsiaTheme="minorHAnsi" w:cs="Arial"/>
          <w:kern w:val="2"/>
          <w:szCs w:val="24"/>
          <w14:ligatures w14:val="standardContextual"/>
        </w:rPr>
        <w:t xml:space="preserve">e </w:t>
      </w:r>
      <w:r w:rsidR="00E9176A" w:rsidRPr="003402DD">
        <w:t>C184 Low Road</w:t>
      </w:r>
      <w:r w:rsidR="006941E5">
        <w:t xml:space="preserve"> f</w:t>
      </w:r>
      <w:r w:rsidR="006941E5" w:rsidRPr="00582EED">
        <w:t>rom a point 152 metres south-east of the centreline of its junction with the U78471 Mark Lemmon Close, south-eastwards to a point 67 metres south-east of the centreline of its junction with the western arm of the U78028 Keswick Hall Road</w:t>
      </w:r>
      <w:r w:rsidR="006941E5">
        <w:t xml:space="preserve">. </w:t>
      </w:r>
    </w:p>
    <w:p w14:paraId="201F98D9" w14:textId="3C64329F" w:rsidR="007E795B" w:rsidRDefault="007E795B" w:rsidP="007E795B">
      <w:pPr>
        <w:pStyle w:val="Heading2"/>
        <w:spacing w:before="120" w:after="120" w:line="240" w:lineRule="auto"/>
        <w:rPr>
          <w:rFonts w:eastAsiaTheme="minorHAnsi" w:cs="Arial"/>
          <w:kern w:val="2"/>
          <w:szCs w:val="24"/>
          <w14:ligatures w14:val="standardContextual"/>
        </w:rPr>
      </w:pPr>
      <w:r w:rsidRPr="00090522">
        <w:t>The Norfolk County Council (</w:t>
      </w:r>
      <w:r w:rsidR="003F576F">
        <w:t xml:space="preserve">Cringleford and </w:t>
      </w:r>
      <w:r w:rsidRPr="004A7892">
        <w:t>Keswick and Intwood, C184 Low Road</w:t>
      </w:r>
      <w:r w:rsidRPr="00090522">
        <w:t>) (</w:t>
      </w:r>
      <w:r>
        <w:t>30</w:t>
      </w:r>
      <w:r w:rsidRPr="00090522">
        <w:t xml:space="preserve"> mph Speed Limit)</w:t>
      </w:r>
      <w:r>
        <w:t xml:space="preserve"> Consolidation and Variation </w:t>
      </w:r>
      <w:r w:rsidRPr="00090522">
        <w:t>Order 202</w:t>
      </w:r>
      <w:r>
        <w:t>X</w:t>
      </w:r>
    </w:p>
    <w:p w14:paraId="2331078B" w14:textId="72B7A3D8" w:rsidR="007E795B" w:rsidRDefault="007E795B" w:rsidP="002E7A12">
      <w:pPr>
        <w:spacing w:after="160" w:line="259" w:lineRule="auto"/>
      </w:pPr>
      <w:r>
        <w:t>The effect of which is to:</w:t>
      </w:r>
    </w:p>
    <w:p w14:paraId="75758356" w14:textId="73FFD43D" w:rsidR="007E795B" w:rsidRPr="00A54DEE" w:rsidRDefault="003F576F" w:rsidP="007E795B">
      <w:pPr>
        <w:pStyle w:val="ListParagraph"/>
        <w:numPr>
          <w:ilvl w:val="0"/>
          <w:numId w:val="1"/>
        </w:numPr>
        <w:spacing w:after="160" w:line="259" w:lineRule="auto"/>
      </w:pPr>
      <w:r>
        <w:t>c</w:t>
      </w:r>
      <w:r w:rsidR="002D2BC1">
        <w:t>onsolidate</w:t>
      </w:r>
      <w:r>
        <w:t xml:space="preserve"> </w:t>
      </w:r>
      <w:r>
        <w:rPr>
          <w:bCs/>
        </w:rPr>
        <w:t>The Norfolk County Council (Cringleford and Keswick, Low Road) (30 M.P.H. Speed Limit) Order 2009 a</w:t>
      </w:r>
      <w:r w:rsidR="00CE06F9" w:rsidRPr="005671DD">
        <w:rPr>
          <w:rFonts w:cs="Arial"/>
        </w:rPr>
        <w:t xml:space="preserve">nd vary the Order by removing the existing reference to </w:t>
      </w:r>
      <w:r w:rsidR="00CE06F9">
        <w:rPr>
          <w:rFonts w:cs="Arial"/>
        </w:rPr>
        <w:t>Low Road</w:t>
      </w:r>
      <w:r>
        <w:rPr>
          <w:rFonts w:cs="Arial"/>
        </w:rPr>
        <w:t xml:space="preserve"> and </w:t>
      </w:r>
      <w:r w:rsidR="00A54DEE" w:rsidRPr="005671DD">
        <w:rPr>
          <w:rFonts w:cs="Arial"/>
        </w:rPr>
        <w:t xml:space="preserve">replacing it with </w:t>
      </w:r>
      <w:r w:rsidR="00A54DEE">
        <w:rPr>
          <w:rFonts w:cs="Arial"/>
        </w:rPr>
        <w:t xml:space="preserve">the </w:t>
      </w:r>
      <w:r w:rsidR="00A54DEE" w:rsidRPr="00660703">
        <w:rPr>
          <w:rFonts w:cs="Arial"/>
          <w:b/>
          <w:bCs/>
        </w:rPr>
        <w:t>C184 Low Road</w:t>
      </w:r>
      <w:r w:rsidR="00A54DEE">
        <w:rPr>
          <w:rFonts w:cs="Arial"/>
        </w:rPr>
        <w:t>:</w:t>
      </w:r>
    </w:p>
    <w:p w14:paraId="5BA2C0BD" w14:textId="72F970AD" w:rsidR="00A54DEE" w:rsidRPr="00A54DEE" w:rsidRDefault="0033663F" w:rsidP="00A54DEE">
      <w:pPr>
        <w:pStyle w:val="ListParagraph"/>
        <w:numPr>
          <w:ilvl w:val="1"/>
          <w:numId w:val="1"/>
        </w:numPr>
        <w:spacing w:after="160" w:line="259" w:lineRule="auto"/>
      </w:pPr>
      <w:r w:rsidRPr="0033663F">
        <w:rPr>
          <w:rFonts w:cs="Arial"/>
        </w:rPr>
        <w:t>From a point 87 metres south-east of the centreline of its junction with the U78471 Mark Lemmon Close for 65 metres south eastwards</w:t>
      </w:r>
      <w:r>
        <w:rPr>
          <w:rFonts w:cs="Arial"/>
        </w:rPr>
        <w:t xml:space="preserve">; and </w:t>
      </w:r>
    </w:p>
    <w:p w14:paraId="14D50464" w14:textId="1B2194E3" w:rsidR="00A54DEE" w:rsidRDefault="007C2ABC" w:rsidP="00F301F5">
      <w:pPr>
        <w:pStyle w:val="ListParagraph"/>
        <w:numPr>
          <w:ilvl w:val="1"/>
          <w:numId w:val="1"/>
        </w:numPr>
        <w:spacing w:after="160" w:line="259" w:lineRule="auto"/>
        <w:ind w:left="1434" w:hanging="357"/>
        <w:contextualSpacing w:val="0"/>
      </w:pPr>
      <w:r w:rsidRPr="170ACCC8">
        <w:t>From a point 67 metres south-east of the centreline of its junction with the western arm of the U78028 Keswick Hall Road south-eastwards to its junction with the B1113 Norwich Road</w:t>
      </w:r>
    </w:p>
    <w:p w14:paraId="0B37F47F" w14:textId="23DB6C53" w:rsidR="00B62A78" w:rsidRDefault="00C51504" w:rsidP="007E795B">
      <w:pPr>
        <w:pStyle w:val="ListParagraph"/>
        <w:numPr>
          <w:ilvl w:val="0"/>
          <w:numId w:val="1"/>
        </w:numPr>
        <w:spacing w:after="160" w:line="259" w:lineRule="auto"/>
      </w:pPr>
      <w:r>
        <w:t>r</w:t>
      </w:r>
      <w:r w:rsidR="00B62A78">
        <w:t xml:space="preserve">evoke </w:t>
      </w:r>
      <w:r>
        <w:rPr>
          <w:bCs/>
        </w:rPr>
        <w:t xml:space="preserve">The Norfolk County Council (Keswick, Low Road) (40 M.P.H. Speed Limit) Order 2009 </w:t>
      </w:r>
      <w:r w:rsidR="002578AD">
        <w:rPr>
          <w:bCs/>
        </w:rPr>
        <w:t>to remove the current 40mph on Low Road that is proposed to be</w:t>
      </w:r>
      <w:r w:rsidR="00025976">
        <w:rPr>
          <w:bCs/>
        </w:rPr>
        <w:t>come a 30</w:t>
      </w:r>
      <w:r w:rsidR="007A44DD">
        <w:rPr>
          <w:bCs/>
        </w:rPr>
        <w:t xml:space="preserve"> </w:t>
      </w:r>
      <w:r w:rsidR="00025976">
        <w:rPr>
          <w:bCs/>
        </w:rPr>
        <w:t xml:space="preserve">mph restriction in this proposal. </w:t>
      </w:r>
    </w:p>
    <w:p w14:paraId="5D787D56" w14:textId="543D654C" w:rsidR="00C51504" w:rsidRPr="00C51504" w:rsidRDefault="00B62A78" w:rsidP="00C51504">
      <w:pPr>
        <w:spacing w:after="120"/>
      </w:pPr>
      <w:r w:rsidRPr="00663E15">
        <w:t>The Order</w:t>
      </w:r>
      <w:r>
        <w:t xml:space="preserve"> </w:t>
      </w:r>
      <w:r w:rsidR="00C51504">
        <w:t>is</w:t>
      </w:r>
      <w:r>
        <w:t xml:space="preserve"> </w:t>
      </w:r>
      <w:r w:rsidRPr="00663E15">
        <w:t>proposed to be consolidated for clarity and efficient administration of the restrictions. As part of the consolidation the existing Order is being updated to reflect current legislation,</w:t>
      </w:r>
      <w:r>
        <w:t xml:space="preserve"> is </w:t>
      </w:r>
      <w:r w:rsidRPr="00663E15">
        <w:t xml:space="preserve">being clarified to make </w:t>
      </w:r>
      <w:r>
        <w:t>it</w:t>
      </w:r>
      <w:r w:rsidRPr="00663E15">
        <w:t xml:space="preserve"> clearer, </w:t>
      </w:r>
      <w:r>
        <w:t>is</w:t>
      </w:r>
      <w:r w:rsidRPr="00663E15">
        <w:t xml:space="preserve"> being amended to correct minor errors. </w:t>
      </w:r>
      <w:r w:rsidRPr="00663E15">
        <w:rPr>
          <w:rFonts w:cs="Arial"/>
          <w:bCs/>
        </w:rPr>
        <w:t>The reference of ‘vehicles’ is being updated to ‘motor vehicles’ to reflect current legislation.</w:t>
      </w:r>
    </w:p>
    <w:p w14:paraId="3CB8AD83" w14:textId="7786BC24" w:rsidR="007E795B" w:rsidRPr="007E795B" w:rsidRDefault="007E795B" w:rsidP="007E795B">
      <w:pPr>
        <w:pStyle w:val="Heading2"/>
        <w:spacing w:line="240" w:lineRule="auto"/>
      </w:pPr>
      <w:r w:rsidRPr="7EA9F767">
        <w:t>The Norfolk County Council (Keswick</w:t>
      </w:r>
      <w:r w:rsidR="009902F0">
        <w:t xml:space="preserve"> and Intwood</w:t>
      </w:r>
      <w:r w:rsidRPr="7EA9F767">
        <w:t>, C184 Low Road)</w:t>
      </w:r>
      <w:r>
        <w:t xml:space="preserve"> </w:t>
      </w:r>
      <w:r w:rsidRPr="7EA9F767">
        <w:t>Road Cushion Notice 2026</w:t>
      </w:r>
    </w:p>
    <w:p w14:paraId="61CC2A56" w14:textId="578B1E96" w:rsidR="008A44BE" w:rsidRPr="008A44BE" w:rsidRDefault="008A44BE" w:rsidP="008A44BE">
      <w:pPr>
        <w:rPr>
          <w:bCs/>
          <w:szCs w:val="24"/>
        </w:rPr>
      </w:pPr>
      <w:r w:rsidRPr="008A44BE">
        <w:rPr>
          <w:bCs/>
          <w:szCs w:val="24"/>
        </w:rPr>
        <w:t xml:space="preserve">As required under Section 90C of the Highways Act 1980 and </w:t>
      </w:r>
      <w:r w:rsidR="00DD7560">
        <w:rPr>
          <w:bCs/>
          <w:szCs w:val="24"/>
        </w:rPr>
        <w:t>T</w:t>
      </w:r>
      <w:r w:rsidRPr="008A44BE">
        <w:rPr>
          <w:bCs/>
          <w:szCs w:val="24"/>
        </w:rPr>
        <w:t>he Highways (Road Humps) Regulations 1999</w:t>
      </w:r>
      <w:r>
        <w:rPr>
          <w:bCs/>
          <w:szCs w:val="24"/>
        </w:rPr>
        <w:t xml:space="preserve">, </w:t>
      </w:r>
      <w:r w:rsidRPr="008A44BE">
        <w:rPr>
          <w:bCs/>
          <w:szCs w:val="24"/>
        </w:rPr>
        <w:t xml:space="preserve">notice is hereby given that Norfolk County Council propose to install </w:t>
      </w:r>
      <w:r w:rsidR="009902F0" w:rsidRPr="710AC01A">
        <w:rPr>
          <w:szCs w:val="24"/>
        </w:rPr>
        <w:t xml:space="preserve">speed cushions </w:t>
      </w:r>
      <w:r w:rsidRPr="008A44BE">
        <w:rPr>
          <w:bCs/>
          <w:szCs w:val="24"/>
        </w:rPr>
        <w:t xml:space="preserve">under Section 90A of the Highways Act 1980 at the following locations </w:t>
      </w:r>
      <w:r w:rsidR="009902F0">
        <w:rPr>
          <w:bCs/>
          <w:szCs w:val="24"/>
        </w:rPr>
        <w:t>in Keswick and Intwood</w:t>
      </w:r>
      <w:r w:rsidRPr="008A44BE">
        <w:rPr>
          <w:bCs/>
          <w:szCs w:val="24"/>
        </w:rPr>
        <w:t>:</w:t>
      </w:r>
    </w:p>
    <w:p w14:paraId="1E899454" w14:textId="77777777" w:rsidR="008A44BE" w:rsidRDefault="008A44BE" w:rsidP="007E795B">
      <w:pPr>
        <w:rPr>
          <w:szCs w:val="24"/>
        </w:rPr>
      </w:pPr>
    </w:p>
    <w:p w14:paraId="1B71CE67" w14:textId="12AA4AFA" w:rsidR="007E795B" w:rsidRPr="00DC2D7F" w:rsidRDefault="007E795B" w:rsidP="007E795B">
      <w:pPr>
        <w:rPr>
          <w:szCs w:val="24"/>
        </w:rPr>
      </w:pPr>
      <w:r w:rsidRPr="00DC2D7F">
        <w:rPr>
          <w:szCs w:val="24"/>
        </w:rPr>
        <w:t>Single road cushions measured from the Junction with Low Road &amp; Mill Lane (Southwards entrance)</w:t>
      </w:r>
    </w:p>
    <w:p w14:paraId="7807F704" w14:textId="77777777" w:rsidR="007E795B" w:rsidRPr="004F41DC" w:rsidRDefault="007E795B" w:rsidP="007E795B">
      <w:pPr>
        <w:rPr>
          <w:bCs/>
          <w:szCs w:val="24"/>
        </w:rPr>
      </w:pPr>
    </w:p>
    <w:tbl>
      <w:tblPr>
        <w:tblStyle w:val="TableGrid1"/>
        <w:tblW w:w="9067" w:type="dxa"/>
        <w:tblLook w:val="04A0" w:firstRow="1" w:lastRow="0" w:firstColumn="1" w:lastColumn="0" w:noHBand="0" w:noVBand="1"/>
      </w:tblPr>
      <w:tblGrid>
        <w:gridCol w:w="2148"/>
        <w:gridCol w:w="6919"/>
      </w:tblGrid>
      <w:tr w:rsidR="007E795B" w:rsidRPr="004F41DC" w14:paraId="23AC0653" w14:textId="77777777" w:rsidTr="009902F0">
        <w:trPr>
          <w:trHeight w:val="493"/>
        </w:trPr>
        <w:tc>
          <w:tcPr>
            <w:tcW w:w="2148" w:type="dxa"/>
            <w:vMerge w:val="restart"/>
          </w:tcPr>
          <w:p w14:paraId="649C5E18" w14:textId="77777777" w:rsidR="007E795B" w:rsidRPr="009A1B54" w:rsidRDefault="007E795B" w:rsidP="004F418A">
            <w:pPr>
              <w:jc w:val="center"/>
              <w:rPr>
                <w:rFonts w:eastAsia="Arial" w:cs="Arial"/>
                <w:szCs w:val="24"/>
              </w:rPr>
            </w:pPr>
            <w:r w:rsidRPr="009A1B54">
              <w:rPr>
                <w:rFonts w:eastAsia="Arial" w:cs="Arial"/>
                <w:szCs w:val="24"/>
              </w:rPr>
              <w:lastRenderedPageBreak/>
              <w:t>C184 Low Road</w:t>
            </w:r>
          </w:p>
        </w:tc>
        <w:tc>
          <w:tcPr>
            <w:tcW w:w="6919" w:type="dxa"/>
          </w:tcPr>
          <w:p w14:paraId="77160ADF" w14:textId="744D758D" w:rsidR="007E795B" w:rsidRDefault="007E795B" w:rsidP="004F418A">
            <w:r w:rsidRPr="5A61659C">
              <w:rPr>
                <w:rFonts w:eastAsia="Arial" w:cs="Arial"/>
                <w:szCs w:val="24"/>
              </w:rPr>
              <w:t>At a point 66 metres from its junction with the U78149 Mill Lane westwards</w:t>
            </w:r>
          </w:p>
        </w:tc>
      </w:tr>
      <w:tr w:rsidR="007E795B" w14:paraId="319B60E6" w14:textId="77777777" w:rsidTr="009902F0">
        <w:trPr>
          <w:trHeight w:val="416"/>
        </w:trPr>
        <w:tc>
          <w:tcPr>
            <w:tcW w:w="2148" w:type="dxa"/>
            <w:vMerge/>
          </w:tcPr>
          <w:p w14:paraId="197B54A1" w14:textId="77777777" w:rsidR="007E795B" w:rsidRDefault="007E795B" w:rsidP="004F418A"/>
        </w:tc>
        <w:tc>
          <w:tcPr>
            <w:tcW w:w="6919" w:type="dxa"/>
          </w:tcPr>
          <w:p w14:paraId="04FB23DC" w14:textId="784E78FA" w:rsidR="007E795B" w:rsidRDefault="007E795B" w:rsidP="009A1B54">
            <w:pPr>
              <w:rPr>
                <w:rFonts w:eastAsia="Arial" w:cs="Arial"/>
                <w:szCs w:val="24"/>
              </w:rPr>
            </w:pPr>
            <w:r w:rsidRPr="5A61659C">
              <w:rPr>
                <w:rFonts w:eastAsia="Arial" w:cs="Arial"/>
                <w:szCs w:val="24"/>
              </w:rPr>
              <w:t>At a point 171 metres from its junction with the U78149 Mill Lane westwards</w:t>
            </w:r>
          </w:p>
        </w:tc>
      </w:tr>
      <w:tr w:rsidR="007E795B" w14:paraId="05CFBB4F" w14:textId="77777777" w:rsidTr="009902F0">
        <w:trPr>
          <w:trHeight w:val="424"/>
        </w:trPr>
        <w:tc>
          <w:tcPr>
            <w:tcW w:w="2148" w:type="dxa"/>
            <w:vMerge/>
          </w:tcPr>
          <w:p w14:paraId="30E13750" w14:textId="77777777" w:rsidR="007E795B" w:rsidRDefault="007E795B" w:rsidP="004F418A"/>
        </w:tc>
        <w:tc>
          <w:tcPr>
            <w:tcW w:w="6919" w:type="dxa"/>
          </w:tcPr>
          <w:p w14:paraId="2FF5DA98" w14:textId="1D39B279" w:rsidR="007E795B" w:rsidRPr="009A1B54" w:rsidRDefault="007E795B" w:rsidP="004F418A">
            <w:r w:rsidRPr="5A61659C">
              <w:rPr>
                <w:rFonts w:eastAsia="Arial" w:cs="Arial"/>
                <w:szCs w:val="24"/>
              </w:rPr>
              <w:t>At a point 291 metres from its junction with the U78149 Mill Lane westwards</w:t>
            </w:r>
          </w:p>
        </w:tc>
      </w:tr>
      <w:tr w:rsidR="007E795B" w14:paraId="7A52848C" w14:textId="77777777" w:rsidTr="009902F0">
        <w:trPr>
          <w:trHeight w:val="688"/>
        </w:trPr>
        <w:tc>
          <w:tcPr>
            <w:tcW w:w="2148" w:type="dxa"/>
            <w:vMerge/>
          </w:tcPr>
          <w:p w14:paraId="0D51811F" w14:textId="77777777" w:rsidR="007E795B" w:rsidRDefault="007E795B" w:rsidP="004F418A"/>
        </w:tc>
        <w:tc>
          <w:tcPr>
            <w:tcW w:w="6919" w:type="dxa"/>
          </w:tcPr>
          <w:p w14:paraId="191FF6FA" w14:textId="5942D995" w:rsidR="007E795B" w:rsidRDefault="007E795B" w:rsidP="009A1B54">
            <w:pPr>
              <w:rPr>
                <w:rFonts w:eastAsia="Arial" w:cs="Arial"/>
                <w:szCs w:val="24"/>
              </w:rPr>
            </w:pPr>
            <w:r w:rsidRPr="5A61659C">
              <w:rPr>
                <w:rFonts w:eastAsia="Arial" w:cs="Arial"/>
                <w:szCs w:val="24"/>
              </w:rPr>
              <w:t>At a point 427 metres from its junction with the U78149 Mill Lane westwards</w:t>
            </w:r>
          </w:p>
        </w:tc>
      </w:tr>
      <w:tr w:rsidR="007E795B" w14:paraId="36A21872" w14:textId="77777777" w:rsidTr="009902F0">
        <w:trPr>
          <w:trHeight w:val="300"/>
        </w:trPr>
        <w:tc>
          <w:tcPr>
            <w:tcW w:w="2148" w:type="dxa"/>
            <w:vMerge/>
          </w:tcPr>
          <w:p w14:paraId="4AB3E3BF" w14:textId="77777777" w:rsidR="007E795B" w:rsidRDefault="007E795B" w:rsidP="004F418A"/>
        </w:tc>
        <w:tc>
          <w:tcPr>
            <w:tcW w:w="6919" w:type="dxa"/>
          </w:tcPr>
          <w:p w14:paraId="76019AF1" w14:textId="0ACB028E" w:rsidR="007E795B" w:rsidRDefault="007E795B" w:rsidP="004F418A">
            <w:r w:rsidRPr="5A61659C">
              <w:rPr>
                <w:rFonts w:eastAsia="Arial" w:cs="Arial"/>
                <w:szCs w:val="24"/>
              </w:rPr>
              <w:t>At a point 552.2 metres from its junction with the U78149 Mill Lane westwards</w:t>
            </w:r>
          </w:p>
        </w:tc>
      </w:tr>
      <w:tr w:rsidR="007E795B" w14:paraId="63C7B945" w14:textId="77777777" w:rsidTr="009902F0">
        <w:trPr>
          <w:trHeight w:val="300"/>
        </w:trPr>
        <w:tc>
          <w:tcPr>
            <w:tcW w:w="2148" w:type="dxa"/>
            <w:vMerge/>
          </w:tcPr>
          <w:p w14:paraId="0390A1DD" w14:textId="77777777" w:rsidR="007E795B" w:rsidRDefault="007E795B" w:rsidP="004F418A"/>
        </w:tc>
        <w:tc>
          <w:tcPr>
            <w:tcW w:w="6919" w:type="dxa"/>
          </w:tcPr>
          <w:p w14:paraId="789413C7" w14:textId="292DC672" w:rsidR="007E795B" w:rsidRDefault="007E795B" w:rsidP="004F418A">
            <w:r w:rsidRPr="5A61659C">
              <w:rPr>
                <w:rFonts w:eastAsia="Arial" w:cs="Arial"/>
                <w:szCs w:val="24"/>
              </w:rPr>
              <w:t xml:space="preserve">At a point 633 metres </w:t>
            </w:r>
            <w:r w:rsidRPr="5A61659C">
              <w:rPr>
                <w:rFonts w:eastAsia="Arial" w:cs="Arial"/>
                <w:color w:val="000000" w:themeColor="text1"/>
                <w:szCs w:val="24"/>
              </w:rPr>
              <w:t>from its junction with the U78149</w:t>
            </w:r>
            <w:r w:rsidRPr="5A61659C">
              <w:rPr>
                <w:rFonts w:eastAsia="Arial" w:cs="Arial"/>
                <w:szCs w:val="24"/>
              </w:rPr>
              <w:t xml:space="preserve"> Mill Lane westwards</w:t>
            </w:r>
          </w:p>
        </w:tc>
      </w:tr>
    </w:tbl>
    <w:p w14:paraId="001B6F33" w14:textId="77777777" w:rsidR="007E795B" w:rsidRDefault="007E795B" w:rsidP="007E795B"/>
    <w:p w14:paraId="3785B6EB" w14:textId="77777777" w:rsidR="007E795B" w:rsidRPr="00DC2D7F" w:rsidRDefault="007E795B" w:rsidP="007E795B">
      <w:pPr>
        <w:rPr>
          <w:szCs w:val="24"/>
        </w:rPr>
      </w:pPr>
      <w:r w:rsidRPr="00DC2D7F">
        <w:rPr>
          <w:szCs w:val="24"/>
        </w:rPr>
        <w:t>Double road cushions measured from the junction of Low Road and Mill Lane (Southwards entrance)</w:t>
      </w:r>
    </w:p>
    <w:p w14:paraId="1FC7227A" w14:textId="77777777" w:rsidR="007E795B" w:rsidRDefault="007E795B" w:rsidP="007E795B">
      <w:pPr>
        <w:rPr>
          <w:b/>
          <w:bCs/>
          <w:szCs w:val="24"/>
        </w:rPr>
      </w:pPr>
    </w:p>
    <w:tbl>
      <w:tblPr>
        <w:tblStyle w:val="TableGrid"/>
        <w:tblW w:w="9072" w:type="dxa"/>
        <w:tblInd w:w="-5" w:type="dxa"/>
        <w:tblLook w:val="04A0" w:firstRow="1" w:lastRow="0" w:firstColumn="1" w:lastColumn="0" w:noHBand="0" w:noVBand="1"/>
      </w:tblPr>
      <w:tblGrid>
        <w:gridCol w:w="2042"/>
        <w:gridCol w:w="7030"/>
      </w:tblGrid>
      <w:tr w:rsidR="009A1B54" w14:paraId="40DB6AC0" w14:textId="77777777" w:rsidTr="009902F0">
        <w:trPr>
          <w:trHeight w:val="624"/>
        </w:trPr>
        <w:tc>
          <w:tcPr>
            <w:tcW w:w="2042" w:type="dxa"/>
            <w:vMerge w:val="restart"/>
          </w:tcPr>
          <w:p w14:paraId="358260A9" w14:textId="77777777" w:rsidR="009A1B54" w:rsidRPr="009A1B54" w:rsidRDefault="009A1B54" w:rsidP="004F418A">
            <w:pPr>
              <w:jc w:val="center"/>
              <w:rPr>
                <w:szCs w:val="24"/>
              </w:rPr>
            </w:pPr>
            <w:r w:rsidRPr="009A1B54">
              <w:rPr>
                <w:szCs w:val="24"/>
              </w:rPr>
              <w:t>C184 Low Road</w:t>
            </w:r>
          </w:p>
        </w:tc>
        <w:tc>
          <w:tcPr>
            <w:tcW w:w="7030" w:type="dxa"/>
          </w:tcPr>
          <w:p w14:paraId="5A1DB5FC" w14:textId="7E7A4B14" w:rsidR="009A1B54" w:rsidRPr="009A1B54" w:rsidRDefault="009A1B54" w:rsidP="004F418A">
            <w:r w:rsidRPr="5A61659C">
              <w:rPr>
                <w:rFonts w:eastAsia="Arial" w:cs="Arial"/>
                <w:szCs w:val="24"/>
              </w:rPr>
              <w:t xml:space="preserve">At a point 30 metres </w:t>
            </w:r>
            <w:r w:rsidRPr="5A61659C">
              <w:rPr>
                <w:rFonts w:eastAsia="Arial" w:cs="Arial"/>
                <w:color w:val="000000" w:themeColor="text1"/>
                <w:szCs w:val="24"/>
              </w:rPr>
              <w:t>from its junction with the U78149</w:t>
            </w:r>
            <w:r w:rsidRPr="5A61659C">
              <w:rPr>
                <w:rFonts w:eastAsia="Arial" w:cs="Arial"/>
                <w:szCs w:val="24"/>
              </w:rPr>
              <w:t xml:space="preserve"> Mill Lane eastwards</w:t>
            </w:r>
          </w:p>
        </w:tc>
      </w:tr>
      <w:tr w:rsidR="009A1B54" w14:paraId="75F62A37" w14:textId="77777777" w:rsidTr="009902F0">
        <w:trPr>
          <w:trHeight w:val="548"/>
        </w:trPr>
        <w:tc>
          <w:tcPr>
            <w:tcW w:w="2042" w:type="dxa"/>
            <w:vMerge/>
          </w:tcPr>
          <w:p w14:paraId="3C9B184C" w14:textId="77777777" w:rsidR="009A1B54" w:rsidRDefault="009A1B54" w:rsidP="004F418A"/>
        </w:tc>
        <w:tc>
          <w:tcPr>
            <w:tcW w:w="7030" w:type="dxa"/>
          </w:tcPr>
          <w:p w14:paraId="61F10268" w14:textId="1E8245FE" w:rsidR="009A1B54" w:rsidRDefault="009A1B54" w:rsidP="009A1B54">
            <w:pPr>
              <w:rPr>
                <w:rFonts w:eastAsia="Arial" w:cs="Arial"/>
                <w:szCs w:val="24"/>
              </w:rPr>
            </w:pPr>
            <w:r w:rsidRPr="5A61659C">
              <w:rPr>
                <w:rFonts w:eastAsia="Arial" w:cs="Arial"/>
                <w:szCs w:val="24"/>
              </w:rPr>
              <w:t xml:space="preserve">At a point 722 metres </w:t>
            </w:r>
            <w:r w:rsidRPr="5A61659C">
              <w:rPr>
                <w:rFonts w:eastAsia="Arial" w:cs="Arial"/>
                <w:color w:val="000000" w:themeColor="text1"/>
                <w:szCs w:val="24"/>
              </w:rPr>
              <w:t>from its junction with the U78149</w:t>
            </w:r>
            <w:r w:rsidRPr="5A61659C">
              <w:rPr>
                <w:rFonts w:eastAsia="Arial" w:cs="Arial"/>
                <w:szCs w:val="24"/>
              </w:rPr>
              <w:t xml:space="preserve"> Mill Lane westwards</w:t>
            </w:r>
          </w:p>
        </w:tc>
      </w:tr>
      <w:tr w:rsidR="009A1B54" w14:paraId="39F462C1" w14:textId="77777777" w:rsidTr="009902F0">
        <w:trPr>
          <w:trHeight w:val="556"/>
        </w:trPr>
        <w:tc>
          <w:tcPr>
            <w:tcW w:w="2042" w:type="dxa"/>
            <w:vMerge/>
          </w:tcPr>
          <w:p w14:paraId="7FBE8965" w14:textId="77777777" w:rsidR="009A1B54" w:rsidRDefault="009A1B54" w:rsidP="004F418A"/>
        </w:tc>
        <w:tc>
          <w:tcPr>
            <w:tcW w:w="7030" w:type="dxa"/>
          </w:tcPr>
          <w:p w14:paraId="7601B11B" w14:textId="1A8AB9DA" w:rsidR="009A1B54" w:rsidRDefault="009A1B54" w:rsidP="009A1B54">
            <w:pPr>
              <w:rPr>
                <w:rFonts w:eastAsia="Arial" w:cs="Arial"/>
                <w:szCs w:val="24"/>
              </w:rPr>
            </w:pPr>
            <w:r w:rsidRPr="5A61659C">
              <w:rPr>
                <w:rFonts w:eastAsia="Arial" w:cs="Arial"/>
                <w:szCs w:val="24"/>
              </w:rPr>
              <w:t xml:space="preserve">At a point 809 metres </w:t>
            </w:r>
            <w:r w:rsidRPr="5A61659C">
              <w:rPr>
                <w:rFonts w:eastAsia="Arial" w:cs="Arial"/>
                <w:color w:val="000000" w:themeColor="text1"/>
                <w:szCs w:val="24"/>
              </w:rPr>
              <w:t>from its junction with the U78149</w:t>
            </w:r>
            <w:r w:rsidRPr="5A61659C">
              <w:rPr>
                <w:rFonts w:eastAsia="Arial" w:cs="Arial"/>
                <w:szCs w:val="24"/>
              </w:rPr>
              <w:t xml:space="preserve"> Mill Lane westwards</w:t>
            </w:r>
          </w:p>
        </w:tc>
      </w:tr>
      <w:tr w:rsidR="009A1B54" w14:paraId="03896224" w14:textId="77777777" w:rsidTr="009902F0">
        <w:trPr>
          <w:trHeight w:val="550"/>
        </w:trPr>
        <w:tc>
          <w:tcPr>
            <w:tcW w:w="2042" w:type="dxa"/>
            <w:vMerge/>
          </w:tcPr>
          <w:p w14:paraId="6F7D4906" w14:textId="77777777" w:rsidR="009A1B54" w:rsidRDefault="009A1B54" w:rsidP="004F418A"/>
        </w:tc>
        <w:tc>
          <w:tcPr>
            <w:tcW w:w="7030" w:type="dxa"/>
          </w:tcPr>
          <w:p w14:paraId="0B7ADD53" w14:textId="1F909AA6" w:rsidR="009A1B54" w:rsidRDefault="009A1B54" w:rsidP="009A1B54">
            <w:pPr>
              <w:rPr>
                <w:rFonts w:eastAsia="Arial" w:cs="Arial"/>
                <w:b/>
                <w:bCs/>
                <w:szCs w:val="24"/>
              </w:rPr>
            </w:pPr>
            <w:r w:rsidRPr="5A61659C">
              <w:rPr>
                <w:rFonts w:eastAsia="Arial" w:cs="Arial"/>
                <w:szCs w:val="24"/>
              </w:rPr>
              <w:t xml:space="preserve">At a point 900 metres </w:t>
            </w:r>
            <w:r w:rsidRPr="5A61659C">
              <w:rPr>
                <w:rFonts w:eastAsia="Arial" w:cs="Arial"/>
                <w:color w:val="000000" w:themeColor="text1"/>
                <w:szCs w:val="24"/>
              </w:rPr>
              <w:t>from its junction with the U78149</w:t>
            </w:r>
            <w:r w:rsidRPr="5A61659C">
              <w:rPr>
                <w:rFonts w:eastAsia="Arial" w:cs="Arial"/>
                <w:szCs w:val="24"/>
              </w:rPr>
              <w:t xml:space="preserve"> Mill Lane westwards</w:t>
            </w:r>
          </w:p>
        </w:tc>
      </w:tr>
      <w:tr w:rsidR="009A1B54" w14:paraId="2DDD2B28" w14:textId="77777777" w:rsidTr="009902F0">
        <w:trPr>
          <w:trHeight w:val="337"/>
        </w:trPr>
        <w:tc>
          <w:tcPr>
            <w:tcW w:w="2042" w:type="dxa"/>
            <w:vMerge/>
          </w:tcPr>
          <w:p w14:paraId="4886C044" w14:textId="77777777" w:rsidR="009A1B54" w:rsidRDefault="009A1B54" w:rsidP="004F418A"/>
        </w:tc>
        <w:tc>
          <w:tcPr>
            <w:tcW w:w="7030" w:type="dxa"/>
          </w:tcPr>
          <w:p w14:paraId="2AE4FD7B" w14:textId="5A605A80" w:rsidR="009A1B54" w:rsidRDefault="009A1B54" w:rsidP="009A1B54">
            <w:pPr>
              <w:rPr>
                <w:rFonts w:eastAsia="Arial" w:cs="Arial"/>
                <w:szCs w:val="24"/>
              </w:rPr>
            </w:pPr>
            <w:r w:rsidRPr="5A61659C">
              <w:rPr>
                <w:rFonts w:eastAsia="Arial" w:cs="Arial"/>
                <w:szCs w:val="24"/>
              </w:rPr>
              <w:t xml:space="preserve">At a point 945 metres </w:t>
            </w:r>
            <w:r w:rsidRPr="5A61659C">
              <w:rPr>
                <w:rFonts w:eastAsia="Arial" w:cs="Arial"/>
                <w:color w:val="000000" w:themeColor="text1"/>
                <w:szCs w:val="24"/>
              </w:rPr>
              <w:t>from its junction with the U78149</w:t>
            </w:r>
            <w:r w:rsidRPr="5A61659C">
              <w:rPr>
                <w:rFonts w:eastAsia="Arial" w:cs="Arial"/>
                <w:szCs w:val="24"/>
              </w:rPr>
              <w:t xml:space="preserve"> Mill Lane westwards</w:t>
            </w:r>
          </w:p>
        </w:tc>
      </w:tr>
    </w:tbl>
    <w:p w14:paraId="18CD5E59" w14:textId="77777777" w:rsidR="007E795B" w:rsidRDefault="007E795B" w:rsidP="007E795B"/>
    <w:p w14:paraId="0363F135" w14:textId="1C270E8B" w:rsidR="007E795B" w:rsidRDefault="007E795B" w:rsidP="007E795B">
      <w:r w:rsidRPr="009A1B54">
        <w:rPr>
          <w:szCs w:val="24"/>
        </w:rPr>
        <w:t>Measurements are to the centre of the speed cushions which are 3</w:t>
      </w:r>
      <w:r w:rsidR="004B299F">
        <w:rPr>
          <w:szCs w:val="24"/>
        </w:rPr>
        <w:t xml:space="preserve"> </w:t>
      </w:r>
      <w:r w:rsidRPr="009A1B54">
        <w:rPr>
          <w:szCs w:val="24"/>
        </w:rPr>
        <w:t>m</w:t>
      </w:r>
      <w:r w:rsidR="004B299F">
        <w:rPr>
          <w:szCs w:val="24"/>
        </w:rPr>
        <w:t>etres</w:t>
      </w:r>
      <w:r w:rsidRPr="009A1B54">
        <w:rPr>
          <w:szCs w:val="24"/>
        </w:rPr>
        <w:t xml:space="preserve"> in length and 1.6 metres wide with a height of 75mm (0.075m) </w:t>
      </w:r>
      <w:r w:rsidR="00835283">
        <w:rPr>
          <w:szCs w:val="24"/>
        </w:rPr>
        <w:t xml:space="preserve">in accordance with </w:t>
      </w:r>
      <w:r w:rsidR="00FA1C29">
        <w:rPr>
          <w:szCs w:val="24"/>
        </w:rPr>
        <w:t>Norfolk County Council</w:t>
      </w:r>
      <w:r w:rsidRPr="009A1B54">
        <w:rPr>
          <w:szCs w:val="24"/>
        </w:rPr>
        <w:t xml:space="preserve"> </w:t>
      </w:r>
      <w:r w:rsidR="001C190D">
        <w:rPr>
          <w:szCs w:val="24"/>
        </w:rPr>
        <w:t>s</w:t>
      </w:r>
      <w:r w:rsidRPr="009A1B54">
        <w:rPr>
          <w:szCs w:val="24"/>
        </w:rPr>
        <w:t>tandards.</w:t>
      </w:r>
      <w:r w:rsidR="009270D9">
        <w:rPr>
          <w:szCs w:val="24"/>
        </w:rPr>
        <w:t xml:space="preserve"> </w:t>
      </w:r>
      <w:r w:rsidRPr="170ACCC8">
        <w:rPr>
          <w:rFonts w:cs="Arial"/>
          <w:szCs w:val="24"/>
        </w:rPr>
        <w:t>The proposed road cushions are intended to assist in reducing vehicle speeds and supporting compliance with the proposed speed limits, thereby improving road safety for all users.</w:t>
      </w:r>
    </w:p>
    <w:p w14:paraId="2C292CF0" w14:textId="77777777" w:rsidR="007E795B" w:rsidRDefault="007E795B" w:rsidP="007E795B">
      <w:pPr>
        <w:rPr>
          <w:rFonts w:cs="Arial"/>
          <w:szCs w:val="24"/>
        </w:rPr>
      </w:pPr>
    </w:p>
    <w:p w14:paraId="16BA81A7" w14:textId="02CBD4F7" w:rsidR="00B60B80" w:rsidRPr="002E7A12" w:rsidRDefault="006941E5"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draft Order</w:t>
      </w:r>
      <w:r>
        <w:rPr>
          <w:rFonts w:eastAsiaTheme="minorHAnsi" w:cs="Arial"/>
          <w:kern w:val="2"/>
          <w:szCs w:val="24"/>
          <w14:ligatures w14:val="standardContextual"/>
        </w:rPr>
        <w:t xml:space="preserve">s, </w:t>
      </w:r>
      <w:r w:rsidR="00B60B80" w:rsidRPr="002E7A12">
        <w:rPr>
          <w:rFonts w:eastAsiaTheme="minorHAnsi" w:cs="Arial"/>
          <w:kern w:val="2"/>
          <w:szCs w:val="24"/>
          <w14:ligatures w14:val="standardContextual"/>
        </w:rPr>
        <w:t>plan</w:t>
      </w:r>
      <w:r w:rsidR="001A7716">
        <w:rPr>
          <w:rFonts w:eastAsiaTheme="minorHAnsi" w:cs="Arial"/>
          <w:kern w:val="2"/>
          <w:szCs w:val="24"/>
          <w14:ligatures w14:val="standardContextual"/>
        </w:rPr>
        <w:t>s</w:t>
      </w:r>
      <w:r w:rsidR="00B60B80" w:rsidRPr="002E7A12">
        <w:rPr>
          <w:rFonts w:eastAsiaTheme="minorHAnsi" w:cs="Arial"/>
          <w:kern w:val="2"/>
          <w:szCs w:val="24"/>
          <w14:ligatures w14:val="standardContextual"/>
        </w:rPr>
        <w:t xml:space="preserve"> and Statement of Reasons for making the Order can be viewed online at</w:t>
      </w:r>
      <w:r w:rsidR="002E7A12">
        <w:rPr>
          <w:rFonts w:eastAsiaTheme="minorHAnsi" w:cs="Arial"/>
          <w:kern w:val="2"/>
          <w:szCs w:val="24"/>
          <w14:ligatures w14:val="standardContextual"/>
        </w:rPr>
        <w:t xml:space="preserve"> </w:t>
      </w:r>
      <w:hyperlink r:id="rId10"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00B60B80" w:rsidRPr="002E7A12">
        <w:rPr>
          <w:rFonts w:eastAsiaTheme="minorHAnsi" w:cs="Arial"/>
          <w:kern w:val="2"/>
          <w:szCs w:val="24"/>
          <w14:ligatures w14:val="standardContextual"/>
        </w:rPr>
        <w:t xml:space="preserve"> Copies are also available for inspection at Norfolk County Council, County Hall, Martineau Lane, Norwich, NR1 2DH and at </w:t>
      </w:r>
      <w:r w:rsidR="00B60B80" w:rsidRPr="001A7716">
        <w:rPr>
          <w:rFonts w:eastAsiaTheme="minorHAnsi" w:cs="Arial"/>
          <w:kern w:val="2"/>
          <w:szCs w:val="24"/>
          <w14:ligatures w14:val="standardContextual"/>
        </w:rPr>
        <w:t xml:space="preserve">the offices of </w:t>
      </w:r>
      <w:r w:rsidR="001A7716" w:rsidRPr="001A7716">
        <w:rPr>
          <w:rFonts w:eastAsiaTheme="minorHAnsi" w:cs="Arial"/>
          <w:kern w:val="2"/>
          <w:szCs w:val="24"/>
          <w14:ligatures w14:val="standardContextual"/>
        </w:rPr>
        <w:t>South Norfolk Council, Horizon Business Centre, Peachman Way, Norwich, NR7 0WF</w:t>
      </w:r>
      <w:r w:rsidR="00B60B80" w:rsidRPr="001A7716">
        <w:rPr>
          <w:rFonts w:eastAsiaTheme="minorHAnsi" w:cs="Arial"/>
          <w:kern w:val="2"/>
          <w:szCs w:val="24"/>
          <w14:ligatures w14:val="standardContextual"/>
        </w:rPr>
        <w:t>, during normal office hours. Online viewing is recommended.</w:t>
      </w:r>
    </w:p>
    <w:p w14:paraId="5E4AE75B" w14:textId="37AD7AD1"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Any objections and representations relating to the Order</w:t>
      </w:r>
      <w:r w:rsidR="001A7716">
        <w:rPr>
          <w:rFonts w:eastAsiaTheme="minorHAnsi" w:cs="Arial"/>
          <w:kern w:val="2"/>
          <w:szCs w:val="24"/>
          <w14:ligatures w14:val="standardContextual"/>
        </w:rPr>
        <w:t xml:space="preserve">s and </w:t>
      </w:r>
      <w:r w:rsidR="007F2146">
        <w:t>r</w:t>
      </w:r>
      <w:r w:rsidR="007F2146" w:rsidRPr="7EA9F767">
        <w:t xml:space="preserve">oad </w:t>
      </w:r>
      <w:r w:rsidR="007F2146">
        <w:t>c</w:t>
      </w:r>
      <w:r w:rsidR="007F2146" w:rsidRPr="7EA9F767">
        <w:t>ushion</w:t>
      </w:r>
      <w:r w:rsidR="00867045">
        <w:t xml:space="preserve"> proposals </w:t>
      </w:r>
      <w:r w:rsidRPr="002E7A12">
        <w:rPr>
          <w:rFonts w:eastAsiaTheme="minorHAnsi" w:cs="Arial"/>
          <w:kern w:val="2"/>
          <w:szCs w:val="24"/>
          <w14:ligatures w14:val="standardContextual"/>
        </w:rPr>
        <w:t xml:space="preserve">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w:t>
      </w:r>
      <w:r w:rsidRPr="00F327C8">
        <w:rPr>
          <w:rFonts w:eastAsiaTheme="minorHAnsi" w:cs="Arial"/>
          <w:kern w:val="2"/>
          <w:szCs w:val="24"/>
          <w14:ligatures w14:val="standardContextual"/>
        </w:rPr>
        <w:t xml:space="preserve">by </w:t>
      </w:r>
      <w:r w:rsidR="00F327C8" w:rsidRPr="00F327C8">
        <w:rPr>
          <w:rFonts w:eastAsiaTheme="minorHAnsi" w:cs="Arial"/>
          <w:kern w:val="2"/>
          <w:szCs w:val="24"/>
          <w14:ligatures w14:val="standardContextual"/>
        </w:rPr>
        <w:t>8</w:t>
      </w:r>
      <w:r w:rsidR="00F327C8" w:rsidRPr="00F327C8">
        <w:rPr>
          <w:rFonts w:eastAsiaTheme="minorHAnsi" w:cs="Arial"/>
          <w:kern w:val="2"/>
          <w:szCs w:val="24"/>
          <w:vertAlign w:val="superscript"/>
          <w14:ligatures w14:val="standardContextual"/>
        </w:rPr>
        <w:t>th</w:t>
      </w:r>
      <w:r w:rsidR="00F327C8" w:rsidRPr="00F327C8">
        <w:rPr>
          <w:rFonts w:eastAsiaTheme="minorHAnsi" w:cs="Arial"/>
          <w:kern w:val="2"/>
          <w:szCs w:val="24"/>
          <w14:ligatures w14:val="standardContextual"/>
        </w:rPr>
        <w:t xml:space="preserve"> September 2026</w:t>
      </w:r>
      <w:r w:rsidRPr="002E7A12">
        <w:rPr>
          <w:rFonts w:eastAsiaTheme="minorHAnsi" w:cs="Arial"/>
          <w:kern w:val="2"/>
          <w:szCs w:val="24"/>
          <w14:ligatures w14:val="standardContextual"/>
        </w:rPr>
        <w:t xml:space="preserve">. They may also be emailed to </w:t>
      </w:r>
      <w:hyperlink r:id="rId11"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3968C118" w14:textId="3D90ED0E" w:rsidR="00B60B80" w:rsidRPr="00133D44" w:rsidRDefault="00B60B80" w:rsidP="00133D44">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these proposals is </w:t>
      </w:r>
      <w:r w:rsidR="001A7716" w:rsidRPr="006941E5">
        <w:rPr>
          <w:rFonts w:eastAsiaTheme="minorHAnsi" w:cs="Arial"/>
          <w:kern w:val="2"/>
          <w:szCs w:val="24"/>
          <w14:ligatures w14:val="standardContextual"/>
        </w:rPr>
        <w:t>Mr A Chase</w:t>
      </w:r>
      <w:r w:rsidRPr="006941E5">
        <w:rPr>
          <w:rFonts w:eastAsiaTheme="minorHAnsi" w:cs="Arial"/>
          <w:kern w:val="2"/>
          <w:szCs w:val="24"/>
          <w14:ligatures w14:val="standardContextual"/>
        </w:rPr>
        <w:t xml:space="preserve"> </w:t>
      </w:r>
      <w:r w:rsidRPr="002E7A12">
        <w:rPr>
          <w:rFonts w:eastAsiaTheme="minorHAnsi" w:cs="Arial"/>
          <w:kern w:val="2"/>
          <w:szCs w:val="24"/>
          <w14:ligatures w14:val="standardContextual"/>
        </w:rPr>
        <w:t>and can be contacted by telephone 0344 800 8020.</w:t>
      </w:r>
    </w:p>
    <w:p w14:paraId="04474A66" w14:textId="45DEC424" w:rsidR="00B60B80" w:rsidRPr="00772D28" w:rsidRDefault="009D071B" w:rsidP="00B60B80">
      <w:bookmarkStart w:id="3" w:name="_Hlk126739182"/>
      <w:r>
        <w:lastRenderedPageBreak/>
        <w:t>Dated</w:t>
      </w:r>
      <w:r w:rsidR="00B60B80" w:rsidRPr="00772D28">
        <w:t xml:space="preserve"> </w:t>
      </w:r>
      <w:r w:rsidR="00B60B80">
        <w:t xml:space="preserve">this </w:t>
      </w:r>
      <w:r w:rsidR="00634D98">
        <w:t>14</w:t>
      </w:r>
      <w:r w:rsidR="00634D98" w:rsidRPr="00634D98">
        <w:rPr>
          <w:vertAlign w:val="superscript"/>
        </w:rPr>
        <w:t>th</w:t>
      </w:r>
      <w:r w:rsidR="00634D98">
        <w:t xml:space="preserve"> </w:t>
      </w:r>
      <w:r w:rsidR="00B60B80">
        <w:t xml:space="preserve">day of </w:t>
      </w:r>
      <w:r w:rsidR="007E795B">
        <w:t xml:space="preserve">August </w:t>
      </w:r>
      <w:r w:rsidR="00B60B80" w:rsidRPr="007E795B">
        <w:t>202</w:t>
      </w:r>
      <w:r w:rsidR="007E795B" w:rsidRPr="007E795B">
        <w:t>6</w:t>
      </w:r>
    </w:p>
    <w:p w14:paraId="3DFDEB7E" w14:textId="77777777" w:rsidR="00B60B80" w:rsidRPr="00772D28" w:rsidRDefault="00B60B80" w:rsidP="00B60B80">
      <w:bookmarkStart w:id="4" w:name="_Hlk8208705"/>
      <w:r w:rsidRPr="00772D28">
        <w:t xml:space="preserve">                              </w:t>
      </w:r>
      <w:bookmarkEnd w:id="4"/>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r>
        <w:t>NPLaw</w:t>
      </w:r>
      <w:r w:rsidRPr="00BD303D">
        <w:t>)</w:t>
      </w:r>
    </w:p>
    <w:bookmarkEnd w:id="3"/>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46CEC" w14:textId="77777777" w:rsidR="005C2786" w:rsidRDefault="005C2786" w:rsidP="0058039C">
      <w:r>
        <w:separator/>
      </w:r>
    </w:p>
  </w:endnote>
  <w:endnote w:type="continuationSeparator" w:id="0">
    <w:p w14:paraId="182997FD" w14:textId="77777777" w:rsidR="005C2786" w:rsidRDefault="005C2786" w:rsidP="00580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372106"/>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Content>
          <w:p w14:paraId="5B196A00" w14:textId="7B13845C" w:rsidR="0058039C" w:rsidRPr="0058039C" w:rsidRDefault="0058039C" w:rsidP="0058039C">
            <w:pPr>
              <w:pStyle w:val="Footer"/>
              <w:jc w:val="center"/>
              <w:rPr>
                <w:sz w:val="20"/>
              </w:rPr>
            </w:pPr>
            <w:r w:rsidRPr="0058039C">
              <w:rPr>
                <w:sz w:val="20"/>
              </w:rPr>
              <w:t xml:space="preserve">Page </w:t>
            </w:r>
            <w:r w:rsidRPr="0058039C">
              <w:rPr>
                <w:sz w:val="20"/>
              </w:rPr>
              <w:fldChar w:fldCharType="begin"/>
            </w:r>
            <w:r w:rsidRPr="0058039C">
              <w:rPr>
                <w:sz w:val="20"/>
              </w:rPr>
              <w:instrText xml:space="preserve"> PAGE </w:instrText>
            </w:r>
            <w:r w:rsidRPr="0058039C">
              <w:rPr>
                <w:sz w:val="20"/>
              </w:rPr>
              <w:fldChar w:fldCharType="separate"/>
            </w:r>
            <w:r w:rsidRPr="0058039C">
              <w:rPr>
                <w:noProof/>
                <w:sz w:val="20"/>
              </w:rPr>
              <w:t>2</w:t>
            </w:r>
            <w:r w:rsidRPr="0058039C">
              <w:rPr>
                <w:sz w:val="20"/>
              </w:rPr>
              <w:fldChar w:fldCharType="end"/>
            </w:r>
            <w:r w:rsidRPr="0058039C">
              <w:rPr>
                <w:sz w:val="20"/>
              </w:rPr>
              <w:t xml:space="preserve"> of </w:t>
            </w:r>
            <w:r w:rsidRPr="0058039C">
              <w:rPr>
                <w:sz w:val="20"/>
              </w:rPr>
              <w:fldChar w:fldCharType="begin"/>
            </w:r>
            <w:r w:rsidRPr="0058039C">
              <w:rPr>
                <w:sz w:val="20"/>
              </w:rPr>
              <w:instrText xml:space="preserve"> NUMPAGES  </w:instrText>
            </w:r>
            <w:r w:rsidRPr="0058039C">
              <w:rPr>
                <w:sz w:val="20"/>
              </w:rPr>
              <w:fldChar w:fldCharType="separate"/>
            </w:r>
            <w:r w:rsidRPr="0058039C">
              <w:rPr>
                <w:noProof/>
                <w:sz w:val="20"/>
              </w:rPr>
              <w:t>2</w:t>
            </w:r>
            <w:r w:rsidRPr="0058039C">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223C" w14:textId="77777777" w:rsidR="005C2786" w:rsidRDefault="005C2786" w:rsidP="0058039C">
      <w:r>
        <w:separator/>
      </w:r>
    </w:p>
  </w:footnote>
  <w:footnote w:type="continuationSeparator" w:id="0">
    <w:p w14:paraId="1288F3FB" w14:textId="77777777" w:rsidR="005C2786" w:rsidRDefault="005C2786" w:rsidP="00580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9797F"/>
    <w:multiLevelType w:val="hybridMultilevel"/>
    <w:tmpl w:val="BD365A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627BF6"/>
    <w:multiLevelType w:val="hybridMultilevel"/>
    <w:tmpl w:val="BD365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4728602">
    <w:abstractNumId w:val="0"/>
  </w:num>
  <w:num w:numId="2" w16cid:durableId="1472553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25976"/>
    <w:rsid w:val="00033B58"/>
    <w:rsid w:val="00050010"/>
    <w:rsid w:val="00096E4A"/>
    <w:rsid w:val="000C1710"/>
    <w:rsid w:val="000E27F4"/>
    <w:rsid w:val="00133D44"/>
    <w:rsid w:val="001704C3"/>
    <w:rsid w:val="001A7716"/>
    <w:rsid w:val="001C190D"/>
    <w:rsid w:val="001E0DC2"/>
    <w:rsid w:val="001F120A"/>
    <w:rsid w:val="002176DA"/>
    <w:rsid w:val="00220699"/>
    <w:rsid w:val="0024292D"/>
    <w:rsid w:val="002578AD"/>
    <w:rsid w:val="002B767E"/>
    <w:rsid w:val="002D2BC1"/>
    <w:rsid w:val="002E7A12"/>
    <w:rsid w:val="00327E3B"/>
    <w:rsid w:val="0033663F"/>
    <w:rsid w:val="00356EA4"/>
    <w:rsid w:val="003605C8"/>
    <w:rsid w:val="00361710"/>
    <w:rsid w:val="00374781"/>
    <w:rsid w:val="003C6C12"/>
    <w:rsid w:val="003E15B6"/>
    <w:rsid w:val="003E561B"/>
    <w:rsid w:val="003F576F"/>
    <w:rsid w:val="00447226"/>
    <w:rsid w:val="004A1B60"/>
    <w:rsid w:val="004A6EDD"/>
    <w:rsid w:val="004B299F"/>
    <w:rsid w:val="005409A6"/>
    <w:rsid w:val="0055687B"/>
    <w:rsid w:val="0058039C"/>
    <w:rsid w:val="005C2786"/>
    <w:rsid w:val="005E1F5D"/>
    <w:rsid w:val="00616C05"/>
    <w:rsid w:val="00617F5E"/>
    <w:rsid w:val="00634D98"/>
    <w:rsid w:val="00636C9C"/>
    <w:rsid w:val="00660703"/>
    <w:rsid w:val="006941E5"/>
    <w:rsid w:val="006D458F"/>
    <w:rsid w:val="006F799E"/>
    <w:rsid w:val="00777E66"/>
    <w:rsid w:val="00786004"/>
    <w:rsid w:val="007A44DD"/>
    <w:rsid w:val="007A61EB"/>
    <w:rsid w:val="007C2ABC"/>
    <w:rsid w:val="007E795B"/>
    <w:rsid w:val="007F06F0"/>
    <w:rsid w:val="007F2146"/>
    <w:rsid w:val="00826A13"/>
    <w:rsid w:val="00835283"/>
    <w:rsid w:val="00867045"/>
    <w:rsid w:val="008A44BE"/>
    <w:rsid w:val="008C7839"/>
    <w:rsid w:val="008D3742"/>
    <w:rsid w:val="00906073"/>
    <w:rsid w:val="00920528"/>
    <w:rsid w:val="00926E54"/>
    <w:rsid w:val="009270D9"/>
    <w:rsid w:val="00961E5C"/>
    <w:rsid w:val="009902F0"/>
    <w:rsid w:val="009A1B54"/>
    <w:rsid w:val="009D071B"/>
    <w:rsid w:val="00A1398E"/>
    <w:rsid w:val="00A262C7"/>
    <w:rsid w:val="00A54DEE"/>
    <w:rsid w:val="00AC774B"/>
    <w:rsid w:val="00AD246E"/>
    <w:rsid w:val="00B16339"/>
    <w:rsid w:val="00B27DBE"/>
    <w:rsid w:val="00B60B80"/>
    <w:rsid w:val="00B62A78"/>
    <w:rsid w:val="00B906AB"/>
    <w:rsid w:val="00C51504"/>
    <w:rsid w:val="00CA6DCA"/>
    <w:rsid w:val="00CD35C3"/>
    <w:rsid w:val="00CD5788"/>
    <w:rsid w:val="00CD6026"/>
    <w:rsid w:val="00CE06F9"/>
    <w:rsid w:val="00D21785"/>
    <w:rsid w:val="00D55DD7"/>
    <w:rsid w:val="00D7536F"/>
    <w:rsid w:val="00D83A81"/>
    <w:rsid w:val="00D9699C"/>
    <w:rsid w:val="00DC2D7F"/>
    <w:rsid w:val="00DC350B"/>
    <w:rsid w:val="00DD7560"/>
    <w:rsid w:val="00E05535"/>
    <w:rsid w:val="00E32456"/>
    <w:rsid w:val="00E9176A"/>
    <w:rsid w:val="00EE188C"/>
    <w:rsid w:val="00F238A5"/>
    <w:rsid w:val="00F265ED"/>
    <w:rsid w:val="00F301F5"/>
    <w:rsid w:val="00F327C8"/>
    <w:rsid w:val="00F86CB9"/>
    <w:rsid w:val="00F9329B"/>
    <w:rsid w:val="00F961CE"/>
    <w:rsid w:val="00FA1C29"/>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7E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E79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039C"/>
    <w:pPr>
      <w:tabs>
        <w:tab w:val="center" w:pos="4513"/>
        <w:tab w:val="right" w:pos="9026"/>
      </w:tabs>
    </w:pPr>
  </w:style>
  <w:style w:type="character" w:customStyle="1" w:styleId="HeaderChar">
    <w:name w:val="Header Char"/>
    <w:basedOn w:val="DefaultParagraphFont"/>
    <w:link w:val="Header"/>
    <w:uiPriority w:val="99"/>
    <w:rsid w:val="0058039C"/>
    <w:rPr>
      <w:rFonts w:ascii="Arial" w:eastAsia="Times New Roman" w:hAnsi="Arial" w:cs="Times New Roman"/>
      <w:kern w:val="0"/>
      <w:sz w:val="24"/>
      <w:szCs w:val="20"/>
      <w14:ligatures w14:val="none"/>
    </w:rPr>
  </w:style>
  <w:style w:type="paragraph" w:styleId="Footer">
    <w:name w:val="footer"/>
    <w:basedOn w:val="Normal"/>
    <w:link w:val="FooterChar"/>
    <w:uiPriority w:val="99"/>
    <w:unhideWhenUsed/>
    <w:rsid w:val="0058039C"/>
    <w:pPr>
      <w:tabs>
        <w:tab w:val="center" w:pos="4513"/>
        <w:tab w:val="right" w:pos="9026"/>
      </w:tabs>
    </w:pPr>
  </w:style>
  <w:style w:type="character" w:customStyle="1" w:styleId="FooterChar">
    <w:name w:val="Footer Char"/>
    <w:basedOn w:val="DefaultParagraphFont"/>
    <w:link w:val="Footer"/>
    <w:uiPriority w:val="99"/>
    <w:rsid w:val="0058039C"/>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fficorders@norfolk.gov.uk" TargetMode="Externa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Template SLO Notice of Proposals</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PR3972 Keswick - Notice of Proposals</dc:title>
  <dc:subject/>
  <dc:creator>Matthew Barnett</dc:creator>
  <cp:keywords/>
  <dc:description/>
  <cp:lastModifiedBy>Sue Bower</cp:lastModifiedBy>
  <cp:revision>76</cp:revision>
  <dcterms:created xsi:type="dcterms:W3CDTF">2025-09-24T14:35:00Z</dcterms:created>
  <dcterms:modified xsi:type="dcterms:W3CDTF">2026-08-13T14:47:00Z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