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9D456" w14:textId="77777777" w:rsidR="000A59F7" w:rsidRPr="00074446" w:rsidRDefault="000A59F7" w:rsidP="00074446">
      <w:pPr>
        <w:pStyle w:val="Heading1"/>
      </w:pPr>
      <w:r w:rsidRPr="00074446">
        <w:t>The Norfolk County Council</w:t>
      </w:r>
    </w:p>
    <w:p w14:paraId="629CBA7C" w14:textId="05E3067B" w:rsidR="00573CFB" w:rsidRPr="00074446" w:rsidRDefault="00573CFB" w:rsidP="00074446">
      <w:pPr>
        <w:pStyle w:val="Heading1"/>
      </w:pPr>
      <w:bookmarkStart w:id="0" w:name="_Hlk131597523"/>
      <w:bookmarkStart w:id="1" w:name="_Hlk126739066"/>
      <w:r w:rsidRPr="00074446">
        <w:t>(</w:t>
      </w:r>
      <w:bookmarkStart w:id="2" w:name="_Hlk163469337"/>
      <w:r w:rsidR="001223BD" w:rsidRPr="001223BD">
        <w:t>Horsham</w:t>
      </w:r>
      <w:r w:rsidR="006A7987">
        <w:t xml:space="preserve"> and Newton</w:t>
      </w:r>
      <w:r w:rsidR="001223BD" w:rsidRPr="001223BD">
        <w:t xml:space="preserve"> St Faiths</w:t>
      </w:r>
      <w:r w:rsidRPr="00074446">
        <w:t xml:space="preserve">, </w:t>
      </w:r>
      <w:bookmarkEnd w:id="2"/>
      <w:r w:rsidR="00940F4D">
        <w:rPr>
          <w:bCs/>
          <w:szCs w:val="24"/>
        </w:rPr>
        <w:t>C253 Church Street</w:t>
      </w:r>
      <w:r w:rsidRPr="00074446">
        <w:t xml:space="preserve">) </w:t>
      </w:r>
      <w:r w:rsidR="00452641">
        <w:t>Proposed Speed Limit Order 202X and</w:t>
      </w:r>
    </w:p>
    <w:bookmarkEnd w:id="0"/>
    <w:p w14:paraId="4F61C045" w14:textId="4CA8B5EB" w:rsidR="000A59F7" w:rsidRPr="00074446" w:rsidRDefault="000A59F7" w:rsidP="00074446">
      <w:pPr>
        <w:pStyle w:val="Heading1"/>
      </w:pPr>
      <w:r w:rsidRPr="00074446">
        <w:t xml:space="preserve"> </w:t>
      </w:r>
      <w:r w:rsidR="000406A0">
        <w:t xml:space="preserve">Shared Use </w:t>
      </w:r>
      <w:r w:rsidR="00FF5274" w:rsidRPr="005045CD">
        <w:rPr>
          <w:rFonts w:eastAsia="Aptos" w:cs="Arial"/>
          <w:bCs/>
          <w:kern w:val="2"/>
          <w:szCs w:val="24"/>
          <w14:ligatures w14:val="standardContextual"/>
        </w:rPr>
        <w:t>Footway/Cycle Track Notice 2026</w:t>
      </w:r>
    </w:p>
    <w:bookmarkEnd w:id="1"/>
    <w:p w14:paraId="7072C89D" w14:textId="77777777" w:rsidR="003E091A" w:rsidRPr="003E091A" w:rsidRDefault="003E091A" w:rsidP="003E091A">
      <w:pPr>
        <w:jc w:val="both"/>
        <w:rPr>
          <w:rFonts w:ascii="Arial" w:hAnsi="Arial"/>
          <w:sz w:val="24"/>
        </w:rPr>
      </w:pPr>
    </w:p>
    <w:p w14:paraId="14F3A9EF" w14:textId="7555964F" w:rsidR="00F93E55" w:rsidRDefault="00F4055A" w:rsidP="00104B3C">
      <w:pPr>
        <w:jc w:val="both"/>
        <w:rPr>
          <w:rFonts w:ascii="Arial" w:hAnsi="Arial"/>
          <w:sz w:val="24"/>
        </w:rPr>
      </w:pPr>
      <w:r w:rsidRPr="00C179DF">
        <w:rPr>
          <w:rFonts w:ascii="Arial" w:hAnsi="Arial"/>
          <w:sz w:val="24"/>
        </w:rPr>
        <w:t>Norfolk County Council propose to make</w:t>
      </w:r>
      <w:r w:rsidR="00577B56">
        <w:rPr>
          <w:rFonts w:ascii="Arial" w:hAnsi="Arial"/>
          <w:sz w:val="24"/>
        </w:rPr>
        <w:t xml:space="preserve"> the following</w:t>
      </w:r>
      <w:r w:rsidRPr="00C179DF">
        <w:rPr>
          <w:rFonts w:ascii="Arial" w:hAnsi="Arial"/>
          <w:sz w:val="24"/>
        </w:rPr>
        <w:t xml:space="preserve"> Order under the Road Traffic Regulation Act 1984</w:t>
      </w:r>
      <w:r w:rsidR="00577B56">
        <w:rPr>
          <w:rFonts w:ascii="Arial" w:hAnsi="Arial"/>
          <w:sz w:val="24"/>
        </w:rPr>
        <w:t>:</w:t>
      </w:r>
    </w:p>
    <w:p w14:paraId="66076C41" w14:textId="77777777" w:rsidR="00D35FA8" w:rsidRDefault="00D35FA8" w:rsidP="00104B3C">
      <w:pPr>
        <w:jc w:val="both"/>
        <w:rPr>
          <w:rFonts w:ascii="Arial" w:hAnsi="Arial"/>
          <w:sz w:val="24"/>
        </w:rPr>
      </w:pPr>
    </w:p>
    <w:p w14:paraId="7BF8A502" w14:textId="0A3E0FA2" w:rsidR="00D35FA8" w:rsidRPr="00D32E81" w:rsidRDefault="00D35FA8" w:rsidP="00D35FA8">
      <w:pPr>
        <w:jc w:val="both"/>
        <w:rPr>
          <w:rFonts w:ascii="Arial" w:hAnsi="Arial"/>
          <w:b/>
          <w:bCs/>
          <w:sz w:val="24"/>
        </w:rPr>
      </w:pPr>
      <w:r w:rsidRPr="00D32E81">
        <w:rPr>
          <w:rFonts w:ascii="Arial" w:hAnsi="Arial"/>
          <w:b/>
          <w:bCs/>
          <w:sz w:val="24"/>
        </w:rPr>
        <w:t>The Norfolk County Council (Horsham</w:t>
      </w:r>
      <w:r w:rsidR="004F1CA0">
        <w:rPr>
          <w:rFonts w:ascii="Arial" w:hAnsi="Arial"/>
          <w:b/>
          <w:bCs/>
          <w:sz w:val="24"/>
        </w:rPr>
        <w:t xml:space="preserve"> and Newton</w:t>
      </w:r>
      <w:r w:rsidRPr="00D32E81">
        <w:rPr>
          <w:rFonts w:ascii="Arial" w:hAnsi="Arial"/>
          <w:b/>
          <w:bCs/>
          <w:sz w:val="24"/>
        </w:rPr>
        <w:t xml:space="preserve"> St Faiths, Various Roads) (30 mph Speed Limit) Consolidation and Variation Order 202X</w:t>
      </w:r>
    </w:p>
    <w:p w14:paraId="74173540" w14:textId="77777777" w:rsidR="00F93E55" w:rsidRDefault="00F93E55" w:rsidP="00104B3C">
      <w:pPr>
        <w:jc w:val="both"/>
        <w:rPr>
          <w:rFonts w:ascii="Arial" w:hAnsi="Arial"/>
          <w:sz w:val="24"/>
        </w:rPr>
      </w:pPr>
    </w:p>
    <w:p w14:paraId="4B20D24C" w14:textId="77777777" w:rsidR="008458B1" w:rsidRPr="008458B1" w:rsidRDefault="008458B1" w:rsidP="00FA53EC">
      <w:pPr>
        <w:spacing w:after="240"/>
        <w:jc w:val="both"/>
        <w:rPr>
          <w:rFonts w:ascii="Arial" w:hAnsi="Arial"/>
          <w:sz w:val="24"/>
        </w:rPr>
      </w:pPr>
      <w:r w:rsidRPr="008458B1">
        <w:rPr>
          <w:rFonts w:ascii="Arial" w:hAnsi="Arial"/>
          <w:sz w:val="24"/>
        </w:rPr>
        <w:t>The effect of the Order is to:</w:t>
      </w:r>
    </w:p>
    <w:p w14:paraId="45309935" w14:textId="4B2E417A" w:rsidR="008458B1" w:rsidRPr="00801CA5" w:rsidRDefault="008458B1" w:rsidP="00FA53EC">
      <w:pPr>
        <w:numPr>
          <w:ilvl w:val="0"/>
          <w:numId w:val="7"/>
        </w:numPr>
        <w:spacing w:after="240"/>
        <w:jc w:val="both"/>
        <w:rPr>
          <w:rFonts w:ascii="Arial" w:hAnsi="Arial"/>
          <w:sz w:val="24"/>
        </w:rPr>
      </w:pPr>
      <w:r w:rsidRPr="008458B1">
        <w:rPr>
          <w:rFonts w:ascii="Arial" w:hAnsi="Arial"/>
          <w:sz w:val="24"/>
        </w:rPr>
        <w:t xml:space="preserve">consolidate The Norfolk County Council </w:t>
      </w:r>
      <w:r w:rsidR="008E7229" w:rsidRPr="008E7229">
        <w:rPr>
          <w:rFonts w:ascii="Arial" w:hAnsi="Arial"/>
          <w:sz w:val="24"/>
        </w:rPr>
        <w:t>(Horsham St Faiths) (30 mph Speed Limit) Order 1998</w:t>
      </w:r>
      <w:r w:rsidRPr="008458B1">
        <w:rPr>
          <w:rFonts w:ascii="Arial" w:hAnsi="Arial"/>
          <w:sz w:val="24"/>
        </w:rPr>
        <w:t xml:space="preserve"> whereby the </w:t>
      </w:r>
      <w:proofErr w:type="gramStart"/>
      <w:r w:rsidR="008E7229">
        <w:rPr>
          <w:rFonts w:ascii="Arial" w:hAnsi="Arial"/>
          <w:sz w:val="24"/>
        </w:rPr>
        <w:t>3</w:t>
      </w:r>
      <w:r w:rsidRPr="008458B1">
        <w:rPr>
          <w:rFonts w:ascii="Arial" w:hAnsi="Arial"/>
          <w:sz w:val="24"/>
        </w:rPr>
        <w:t>0 mph</w:t>
      </w:r>
      <w:proofErr w:type="gramEnd"/>
      <w:r w:rsidRPr="008458B1">
        <w:rPr>
          <w:rFonts w:ascii="Arial" w:hAnsi="Arial"/>
          <w:sz w:val="24"/>
        </w:rPr>
        <w:t xml:space="preserve"> speed limit on the existing lengths of road specified in that Order </w:t>
      </w:r>
      <w:r w:rsidRPr="00801CA5">
        <w:rPr>
          <w:rFonts w:ascii="Arial" w:hAnsi="Arial"/>
          <w:sz w:val="24"/>
        </w:rPr>
        <w:t xml:space="preserve">will not be changed apart from the length of road set out in point 2 below; and </w:t>
      </w:r>
    </w:p>
    <w:p w14:paraId="568EB233" w14:textId="662FC964" w:rsidR="00801CA5" w:rsidRPr="00CD15CB" w:rsidRDefault="008458B1" w:rsidP="00CD15CB">
      <w:pPr>
        <w:numPr>
          <w:ilvl w:val="0"/>
          <w:numId w:val="7"/>
        </w:numPr>
        <w:spacing w:after="240"/>
        <w:jc w:val="both"/>
        <w:rPr>
          <w:rFonts w:ascii="Arial" w:hAnsi="Arial"/>
          <w:sz w:val="24"/>
        </w:rPr>
      </w:pPr>
      <w:r w:rsidRPr="00801CA5">
        <w:rPr>
          <w:rFonts w:ascii="Arial" w:hAnsi="Arial"/>
          <w:sz w:val="24"/>
        </w:rPr>
        <w:t xml:space="preserve">vary the existing reference to the </w:t>
      </w:r>
      <w:r w:rsidR="00F263ED" w:rsidRPr="00801CA5">
        <w:rPr>
          <w:rFonts w:ascii="Arial" w:hAnsi="Arial"/>
          <w:sz w:val="24"/>
          <w:szCs w:val="24"/>
        </w:rPr>
        <w:t>C253 Church Street</w:t>
      </w:r>
      <w:r w:rsidRPr="00801CA5">
        <w:rPr>
          <w:rFonts w:ascii="Arial" w:hAnsi="Arial"/>
          <w:sz w:val="24"/>
        </w:rPr>
        <w:t xml:space="preserve"> and replace the current description with “</w:t>
      </w:r>
      <w:r w:rsidR="00CD15CB">
        <w:rPr>
          <w:rFonts w:ascii="Arial" w:hAnsi="Arial"/>
          <w:sz w:val="24"/>
        </w:rPr>
        <w:t>f</w:t>
      </w:r>
      <w:r w:rsidR="00CD15CB" w:rsidRPr="00CD15CB">
        <w:rPr>
          <w:rFonts w:ascii="Arial" w:hAnsi="Arial"/>
          <w:sz w:val="24"/>
        </w:rPr>
        <w:t>rom the centreline of its junction with U57647 West Lane westwards to its junction with the A140 Cromer Road</w:t>
      </w:r>
      <w:r w:rsidR="00004C23">
        <w:rPr>
          <w:rFonts w:ascii="Arial" w:hAnsi="Arial"/>
          <w:sz w:val="24"/>
          <w:szCs w:val="24"/>
        </w:rPr>
        <w:t>”.</w:t>
      </w:r>
    </w:p>
    <w:p w14:paraId="443D7E5F" w14:textId="524DEB0D" w:rsidR="00876874" w:rsidRPr="00801CA5" w:rsidRDefault="00876874" w:rsidP="00801CA5">
      <w:pPr>
        <w:spacing w:after="240"/>
        <w:jc w:val="both"/>
        <w:rPr>
          <w:rFonts w:ascii="Arial" w:hAnsi="Arial"/>
          <w:sz w:val="24"/>
        </w:rPr>
      </w:pPr>
      <w:r w:rsidRPr="00801CA5">
        <w:rPr>
          <w:rFonts w:ascii="Arial" w:hAnsi="Arial"/>
          <w:sz w:val="24"/>
        </w:rPr>
        <w:t>The effect of this change will be to extend the 30</w:t>
      </w:r>
      <w:r w:rsidR="001908B9" w:rsidRPr="00801CA5">
        <w:rPr>
          <w:rFonts w:ascii="Arial" w:hAnsi="Arial"/>
          <w:sz w:val="24"/>
        </w:rPr>
        <w:t xml:space="preserve">mph restriction along the </w:t>
      </w:r>
      <w:r w:rsidR="001908B9" w:rsidRPr="00801CA5">
        <w:rPr>
          <w:rFonts w:ascii="Arial" w:hAnsi="Arial"/>
          <w:sz w:val="24"/>
          <w:szCs w:val="24"/>
        </w:rPr>
        <w:t>C253 Church Street</w:t>
      </w:r>
      <w:r w:rsidR="001908B9" w:rsidRPr="00801CA5">
        <w:rPr>
          <w:rFonts w:ascii="Arial" w:hAnsi="Arial"/>
          <w:sz w:val="24"/>
        </w:rPr>
        <w:t xml:space="preserve"> by </w:t>
      </w:r>
      <w:r w:rsidR="0087545D">
        <w:rPr>
          <w:rFonts w:ascii="Arial" w:hAnsi="Arial"/>
          <w:sz w:val="24"/>
        </w:rPr>
        <w:t>348</w:t>
      </w:r>
      <w:r w:rsidR="00801CA5">
        <w:rPr>
          <w:rFonts w:ascii="Arial" w:hAnsi="Arial"/>
          <w:sz w:val="24"/>
        </w:rPr>
        <w:t xml:space="preserve"> </w:t>
      </w:r>
      <w:r w:rsidR="008C5441" w:rsidRPr="00801CA5">
        <w:rPr>
          <w:rFonts w:ascii="Arial" w:hAnsi="Arial"/>
          <w:sz w:val="24"/>
        </w:rPr>
        <w:t>m</w:t>
      </w:r>
      <w:r w:rsidR="00801CA5">
        <w:rPr>
          <w:rFonts w:ascii="Arial" w:hAnsi="Arial"/>
          <w:sz w:val="24"/>
        </w:rPr>
        <w:t>etres</w:t>
      </w:r>
      <w:r w:rsidR="008C5441" w:rsidRPr="00801CA5">
        <w:rPr>
          <w:rFonts w:ascii="Arial" w:hAnsi="Arial"/>
          <w:sz w:val="24"/>
        </w:rPr>
        <w:t>. This will be a change to the existing national speed limit</w:t>
      </w:r>
      <w:r w:rsidR="00E404F6" w:rsidRPr="00801CA5">
        <w:rPr>
          <w:rFonts w:ascii="Arial" w:hAnsi="Arial"/>
          <w:sz w:val="24"/>
        </w:rPr>
        <w:t>.</w:t>
      </w:r>
    </w:p>
    <w:p w14:paraId="64B23A48" w14:textId="5E64D316" w:rsidR="00721053" w:rsidRDefault="00673BFB" w:rsidP="00104B3C">
      <w:pPr>
        <w:jc w:val="both"/>
        <w:rPr>
          <w:rFonts w:ascii="Arial" w:hAnsi="Arial"/>
          <w:sz w:val="24"/>
        </w:rPr>
      </w:pPr>
      <w:r>
        <w:rPr>
          <w:rFonts w:ascii="Arial" w:hAnsi="Arial"/>
          <w:sz w:val="24"/>
        </w:rPr>
        <w:t xml:space="preserve">The </w:t>
      </w:r>
      <w:r w:rsidR="009E58D4">
        <w:rPr>
          <w:rFonts w:ascii="Arial" w:hAnsi="Arial"/>
          <w:sz w:val="24"/>
        </w:rPr>
        <w:t>existing</w:t>
      </w:r>
      <w:r w:rsidR="00721053" w:rsidRPr="00721053">
        <w:rPr>
          <w:rFonts w:ascii="Arial" w:hAnsi="Arial"/>
          <w:sz w:val="24"/>
        </w:rPr>
        <w:t xml:space="preserve"> Order </w:t>
      </w:r>
      <w:r>
        <w:rPr>
          <w:rFonts w:ascii="Arial" w:hAnsi="Arial"/>
          <w:sz w:val="24"/>
        </w:rPr>
        <w:t>is</w:t>
      </w:r>
      <w:r w:rsidR="00721053" w:rsidRPr="00721053">
        <w:rPr>
          <w:rFonts w:ascii="Arial" w:hAnsi="Arial"/>
          <w:sz w:val="24"/>
        </w:rPr>
        <w:t xml:space="preserve"> proposed to be consolidated for clarity and efficient administration of the restrictions. As part of the consolidation the existing Order </w:t>
      </w:r>
      <w:r w:rsidR="00F50AB9">
        <w:rPr>
          <w:rFonts w:ascii="Arial" w:hAnsi="Arial"/>
          <w:sz w:val="24"/>
        </w:rPr>
        <w:t>is</w:t>
      </w:r>
      <w:r w:rsidR="00721053" w:rsidRPr="00721053">
        <w:rPr>
          <w:rFonts w:ascii="Arial" w:hAnsi="Arial"/>
          <w:sz w:val="24"/>
        </w:rPr>
        <w:t xml:space="preserve"> being updated to reflect current legislation, or </w:t>
      </w:r>
      <w:r w:rsidR="00405AE3">
        <w:rPr>
          <w:rFonts w:ascii="Arial" w:hAnsi="Arial"/>
          <w:sz w:val="24"/>
        </w:rPr>
        <w:t>is</w:t>
      </w:r>
      <w:r w:rsidR="00721053" w:rsidRPr="00721053">
        <w:rPr>
          <w:rFonts w:ascii="Arial" w:hAnsi="Arial"/>
          <w:sz w:val="24"/>
        </w:rPr>
        <w:t xml:space="preserve"> being clarified to make </w:t>
      </w:r>
      <w:r w:rsidR="006F6D25">
        <w:rPr>
          <w:rFonts w:ascii="Arial" w:hAnsi="Arial"/>
          <w:sz w:val="24"/>
        </w:rPr>
        <w:t>it</w:t>
      </w:r>
      <w:r w:rsidR="00721053" w:rsidRPr="00721053">
        <w:rPr>
          <w:rFonts w:ascii="Arial" w:hAnsi="Arial"/>
          <w:sz w:val="24"/>
        </w:rPr>
        <w:t xml:space="preserve"> clearer, or being amended to correct minor errors. The reference </w:t>
      </w:r>
      <w:r w:rsidR="0079116A">
        <w:rPr>
          <w:rFonts w:ascii="Arial" w:hAnsi="Arial"/>
          <w:sz w:val="24"/>
        </w:rPr>
        <w:t>to</w:t>
      </w:r>
      <w:r w:rsidR="00721053" w:rsidRPr="00721053">
        <w:rPr>
          <w:rFonts w:ascii="Arial" w:hAnsi="Arial"/>
          <w:sz w:val="24"/>
        </w:rPr>
        <w:t xml:space="preserve"> ‘vehicles’ is being updated to ‘motor vehicles’ to reflect current legislation.</w:t>
      </w:r>
    </w:p>
    <w:p w14:paraId="5A69748A" w14:textId="39E13507" w:rsidR="00721053" w:rsidRDefault="00773E3D" w:rsidP="00773E3D">
      <w:pPr>
        <w:tabs>
          <w:tab w:val="left" w:pos="3516"/>
        </w:tabs>
        <w:jc w:val="both"/>
        <w:rPr>
          <w:rFonts w:ascii="Arial" w:hAnsi="Arial"/>
          <w:sz w:val="24"/>
        </w:rPr>
      </w:pPr>
      <w:r>
        <w:rPr>
          <w:rFonts w:ascii="Arial" w:hAnsi="Arial"/>
          <w:sz w:val="24"/>
        </w:rPr>
        <w:tab/>
      </w:r>
    </w:p>
    <w:p w14:paraId="1CC89FA7" w14:textId="41090F36" w:rsidR="00C8526E" w:rsidRPr="001F0185" w:rsidRDefault="00C8526E" w:rsidP="00104B3C">
      <w:pPr>
        <w:jc w:val="both"/>
        <w:rPr>
          <w:rFonts w:ascii="Arial" w:hAnsi="Arial"/>
          <w:b/>
          <w:bCs/>
          <w:sz w:val="24"/>
        </w:rPr>
      </w:pPr>
      <w:r w:rsidRPr="001F0185">
        <w:rPr>
          <w:rFonts w:ascii="Arial" w:hAnsi="Arial"/>
          <w:b/>
          <w:bCs/>
          <w:sz w:val="24"/>
        </w:rPr>
        <w:t>The Norfolk County Council (Horsham</w:t>
      </w:r>
      <w:r w:rsidR="007B3460">
        <w:rPr>
          <w:rFonts w:ascii="Arial" w:hAnsi="Arial"/>
          <w:b/>
          <w:bCs/>
          <w:sz w:val="24"/>
        </w:rPr>
        <w:t xml:space="preserve"> and Newton</w:t>
      </w:r>
      <w:r w:rsidRPr="001F0185">
        <w:rPr>
          <w:rFonts w:ascii="Arial" w:hAnsi="Arial"/>
          <w:b/>
          <w:bCs/>
          <w:sz w:val="24"/>
        </w:rPr>
        <w:t xml:space="preserve"> St Faiths, C253 Church Street</w:t>
      </w:r>
      <w:r w:rsidR="007A588B" w:rsidRPr="001F0185">
        <w:rPr>
          <w:rFonts w:ascii="Arial" w:hAnsi="Arial"/>
          <w:b/>
          <w:bCs/>
          <w:sz w:val="24"/>
        </w:rPr>
        <w:t>)</w:t>
      </w:r>
      <w:r w:rsidR="000A1ED7" w:rsidRPr="001F0185">
        <w:rPr>
          <w:rFonts w:ascii="Arial" w:hAnsi="Arial"/>
          <w:b/>
          <w:bCs/>
          <w:sz w:val="24"/>
        </w:rPr>
        <w:t xml:space="preserve"> Shared Use Footway/Cycle Track Notice 2026</w:t>
      </w:r>
    </w:p>
    <w:p w14:paraId="0F6ABCE6" w14:textId="77777777" w:rsidR="001F0185" w:rsidRDefault="001F0185" w:rsidP="00104B3C">
      <w:pPr>
        <w:jc w:val="both"/>
        <w:rPr>
          <w:rFonts w:ascii="Arial" w:hAnsi="Arial"/>
          <w:sz w:val="24"/>
        </w:rPr>
      </w:pPr>
    </w:p>
    <w:p w14:paraId="0E971B9D" w14:textId="77777777" w:rsidR="001F0185" w:rsidRPr="001F0185" w:rsidRDefault="001F0185" w:rsidP="001F0185">
      <w:pPr>
        <w:spacing w:after="160" w:line="259" w:lineRule="auto"/>
        <w:jc w:val="both"/>
        <w:rPr>
          <w:rFonts w:ascii="Arial" w:eastAsia="Aptos" w:hAnsi="Arial" w:cs="Arial"/>
          <w:kern w:val="2"/>
          <w:sz w:val="24"/>
          <w:szCs w:val="24"/>
          <w14:ligatures w14:val="standardContextual"/>
        </w:rPr>
      </w:pPr>
      <w:r w:rsidRPr="001F0185">
        <w:rPr>
          <w:rFonts w:ascii="Arial" w:eastAsia="Aptos" w:hAnsi="Arial" w:cs="Arial"/>
          <w:kern w:val="2"/>
          <w:sz w:val="24"/>
          <w:szCs w:val="24"/>
          <w14:ligatures w14:val="standardContextual"/>
        </w:rPr>
        <w:t>As required under Sections 65(1), 66(1) and 66(4) of the Highways Act 1980, Notice is hereby given that Norfolk County Council propose to install a shared use footway/cycle track (with rights of way on foot) at the following location:</w:t>
      </w:r>
    </w:p>
    <w:p w14:paraId="26DBC333" w14:textId="560B0D55" w:rsidR="001F0185" w:rsidRDefault="001F0185" w:rsidP="001F0185">
      <w:pPr>
        <w:jc w:val="both"/>
        <w:rPr>
          <w:rFonts w:ascii="Arial" w:eastAsia="Aptos" w:hAnsi="Arial"/>
          <w:sz w:val="24"/>
          <w:szCs w:val="22"/>
          <w:u w:val="single"/>
        </w:rPr>
      </w:pPr>
      <w:r w:rsidRPr="001F0185">
        <w:rPr>
          <w:rFonts w:ascii="Arial" w:eastAsia="Aptos" w:hAnsi="Arial"/>
          <w:sz w:val="24"/>
          <w:szCs w:val="22"/>
          <w:u w:val="single"/>
        </w:rPr>
        <w:t>Installation of Shared Use Footway/Cycle Track</w:t>
      </w:r>
    </w:p>
    <w:p w14:paraId="09DA6DE0" w14:textId="77777777" w:rsidR="00BD36C9" w:rsidRDefault="00BD36C9" w:rsidP="001F0185">
      <w:pPr>
        <w:jc w:val="both"/>
        <w:rPr>
          <w:rFonts w:ascii="Arial" w:eastAsia="Aptos" w:hAnsi="Arial"/>
          <w:sz w:val="24"/>
          <w:szCs w:val="22"/>
          <w:u w:val="single"/>
        </w:rPr>
      </w:pPr>
    </w:p>
    <w:tbl>
      <w:tblPr>
        <w:tblStyle w:val="TableGrid1"/>
        <w:tblW w:w="9067" w:type="dxa"/>
        <w:tblLook w:val="04A0" w:firstRow="1" w:lastRow="0" w:firstColumn="1" w:lastColumn="0" w:noHBand="0" w:noVBand="1"/>
      </w:tblPr>
      <w:tblGrid>
        <w:gridCol w:w="3393"/>
        <w:gridCol w:w="5674"/>
      </w:tblGrid>
      <w:tr w:rsidR="00BD36C9" w:rsidRPr="00BD36C9" w14:paraId="173BC55A" w14:textId="77777777" w:rsidTr="00CD4C97">
        <w:tc>
          <w:tcPr>
            <w:tcW w:w="3393" w:type="dxa"/>
          </w:tcPr>
          <w:p w14:paraId="5E21692D" w14:textId="631880EB" w:rsidR="00543437" w:rsidRPr="00543437" w:rsidRDefault="00543437" w:rsidP="00543437">
            <w:pPr>
              <w:spacing w:after="120"/>
              <w:jc w:val="both"/>
              <w:rPr>
                <w:rFonts w:ascii="Arial" w:hAnsi="Arial"/>
                <w:sz w:val="24"/>
              </w:rPr>
            </w:pPr>
            <w:r w:rsidRPr="00543437">
              <w:rPr>
                <w:rFonts w:ascii="Arial" w:hAnsi="Arial"/>
                <w:sz w:val="24"/>
              </w:rPr>
              <w:t>C253 Church Street</w:t>
            </w:r>
          </w:p>
          <w:p w14:paraId="17221017" w14:textId="42CCCD85" w:rsidR="00BD36C9" w:rsidRPr="00BD36C9" w:rsidRDefault="00543437" w:rsidP="00543437">
            <w:pPr>
              <w:spacing w:after="120"/>
              <w:jc w:val="both"/>
              <w:rPr>
                <w:rFonts w:ascii="Arial" w:hAnsi="Arial"/>
                <w:sz w:val="24"/>
              </w:rPr>
            </w:pPr>
            <w:r w:rsidRPr="00543437">
              <w:rPr>
                <w:rFonts w:ascii="Arial" w:hAnsi="Arial"/>
                <w:sz w:val="24"/>
              </w:rPr>
              <w:t xml:space="preserve">South Side </w:t>
            </w:r>
          </w:p>
        </w:tc>
        <w:tc>
          <w:tcPr>
            <w:tcW w:w="5674" w:type="dxa"/>
          </w:tcPr>
          <w:p w14:paraId="2F317F21" w14:textId="77777777" w:rsidR="009123CA" w:rsidRPr="00E479E4" w:rsidRDefault="009123CA" w:rsidP="009123CA">
            <w:pPr>
              <w:jc w:val="both"/>
              <w:rPr>
                <w:rFonts w:ascii="Arial" w:hAnsi="Arial"/>
                <w:sz w:val="24"/>
                <w:szCs w:val="24"/>
              </w:rPr>
            </w:pPr>
            <w:r w:rsidRPr="00E479E4">
              <w:rPr>
                <w:rFonts w:ascii="Arial" w:hAnsi="Arial"/>
                <w:sz w:val="24"/>
                <w:szCs w:val="24"/>
              </w:rPr>
              <w:t xml:space="preserve">From the centreline of its junction with U57647 West </w:t>
            </w:r>
          </w:p>
          <w:p w14:paraId="10D00425" w14:textId="3E169FE6" w:rsidR="00BD36C9" w:rsidRPr="00BD36C9" w:rsidRDefault="009123CA" w:rsidP="009123CA">
            <w:pPr>
              <w:spacing w:after="120"/>
              <w:jc w:val="both"/>
              <w:rPr>
                <w:rFonts w:ascii="Arial" w:hAnsi="Arial"/>
                <w:sz w:val="24"/>
              </w:rPr>
            </w:pPr>
            <w:r w:rsidRPr="00E479E4">
              <w:rPr>
                <w:rFonts w:ascii="Arial" w:hAnsi="Arial"/>
                <w:sz w:val="24"/>
                <w:szCs w:val="24"/>
              </w:rPr>
              <w:t xml:space="preserve">Lane westwards for </w:t>
            </w:r>
            <w:proofErr w:type="gramStart"/>
            <w:r w:rsidRPr="00E479E4">
              <w:rPr>
                <w:rFonts w:ascii="Arial" w:hAnsi="Arial"/>
                <w:sz w:val="24"/>
                <w:szCs w:val="24"/>
              </w:rPr>
              <w:t xml:space="preserve">a distance of </w:t>
            </w:r>
            <w:r>
              <w:rPr>
                <w:rFonts w:ascii="Arial" w:hAnsi="Arial"/>
                <w:sz w:val="24"/>
                <w:szCs w:val="24"/>
              </w:rPr>
              <w:t>225</w:t>
            </w:r>
            <w:proofErr w:type="gramEnd"/>
            <w:r w:rsidRPr="00E479E4">
              <w:rPr>
                <w:rFonts w:ascii="Arial" w:hAnsi="Arial"/>
                <w:sz w:val="24"/>
                <w:szCs w:val="24"/>
              </w:rPr>
              <w:t xml:space="preserve"> metres</w:t>
            </w:r>
            <w:r>
              <w:rPr>
                <w:rFonts w:ascii="Arial" w:hAnsi="Arial"/>
                <w:sz w:val="24"/>
                <w:szCs w:val="24"/>
              </w:rPr>
              <w:t>.</w:t>
            </w:r>
          </w:p>
        </w:tc>
      </w:tr>
    </w:tbl>
    <w:p w14:paraId="014F781B" w14:textId="77777777" w:rsidR="00BD36C9" w:rsidRDefault="00BD36C9" w:rsidP="001F0185">
      <w:pPr>
        <w:jc w:val="both"/>
        <w:rPr>
          <w:rFonts w:ascii="Arial" w:hAnsi="Arial"/>
          <w:sz w:val="24"/>
        </w:rPr>
      </w:pPr>
    </w:p>
    <w:p w14:paraId="543598AE" w14:textId="77777777" w:rsidR="00997F9F" w:rsidRPr="00997F9F" w:rsidRDefault="00997F9F" w:rsidP="00997F9F">
      <w:pPr>
        <w:jc w:val="both"/>
        <w:rPr>
          <w:rFonts w:ascii="Arial" w:hAnsi="Arial"/>
          <w:sz w:val="24"/>
        </w:rPr>
      </w:pPr>
      <w:r w:rsidRPr="00997F9F">
        <w:rPr>
          <w:rFonts w:ascii="Arial" w:hAnsi="Arial"/>
          <w:sz w:val="24"/>
        </w:rPr>
        <w:t>The reason for this proposal is to provide a safer route for cyclists and pedestrians.</w:t>
      </w:r>
    </w:p>
    <w:p w14:paraId="272F33D0" w14:textId="77777777" w:rsidR="00997F9F" w:rsidRPr="00997F9F" w:rsidRDefault="00997F9F" w:rsidP="00997F9F">
      <w:pPr>
        <w:jc w:val="both"/>
        <w:rPr>
          <w:rFonts w:ascii="Arial" w:hAnsi="Arial"/>
          <w:sz w:val="24"/>
        </w:rPr>
      </w:pPr>
    </w:p>
    <w:p w14:paraId="7F47600F" w14:textId="3B354A2F" w:rsidR="00997F9F" w:rsidRDefault="00997F9F" w:rsidP="00997F9F">
      <w:pPr>
        <w:jc w:val="both"/>
        <w:rPr>
          <w:rFonts w:ascii="Arial" w:hAnsi="Arial"/>
          <w:sz w:val="24"/>
        </w:rPr>
      </w:pPr>
      <w:r w:rsidRPr="00997F9F">
        <w:rPr>
          <w:rFonts w:ascii="Arial" w:hAnsi="Arial"/>
          <w:sz w:val="24"/>
        </w:rPr>
        <w:t xml:space="preserve">The existing footway will be converted to a Shared Use Footway/Cycle Track and will be up to </w:t>
      </w:r>
      <w:r w:rsidR="006B4643">
        <w:rPr>
          <w:rFonts w:ascii="Arial" w:hAnsi="Arial"/>
          <w:sz w:val="24"/>
        </w:rPr>
        <w:t>5</w:t>
      </w:r>
      <w:r w:rsidRPr="00997F9F">
        <w:rPr>
          <w:rFonts w:ascii="Arial" w:hAnsi="Arial"/>
          <w:sz w:val="24"/>
        </w:rPr>
        <w:t>.</w:t>
      </w:r>
      <w:r w:rsidR="006B4643">
        <w:rPr>
          <w:rFonts w:ascii="Arial" w:hAnsi="Arial"/>
          <w:sz w:val="24"/>
        </w:rPr>
        <w:t>4</w:t>
      </w:r>
      <w:r w:rsidRPr="00997F9F">
        <w:rPr>
          <w:rFonts w:ascii="Arial" w:hAnsi="Arial"/>
          <w:sz w:val="24"/>
        </w:rPr>
        <w:t xml:space="preserve"> metres in width. Pedestrians and cyclists will have joint use and will not be segregated</w:t>
      </w:r>
      <w:r w:rsidR="006B4643">
        <w:rPr>
          <w:rFonts w:ascii="Arial" w:hAnsi="Arial"/>
          <w:sz w:val="24"/>
        </w:rPr>
        <w:t>.</w:t>
      </w:r>
    </w:p>
    <w:p w14:paraId="4B851A44" w14:textId="77777777" w:rsidR="00000BDB" w:rsidRDefault="00000BDB" w:rsidP="00000BDB">
      <w:pPr>
        <w:jc w:val="both"/>
        <w:rPr>
          <w:rFonts w:ascii="Arial" w:hAnsi="Arial"/>
          <w:sz w:val="24"/>
        </w:rPr>
      </w:pPr>
    </w:p>
    <w:p w14:paraId="3A7AACC3" w14:textId="20E60E94" w:rsidR="00D44853" w:rsidRPr="00D44853" w:rsidRDefault="00D44853" w:rsidP="00D44853">
      <w:pPr>
        <w:jc w:val="both"/>
        <w:rPr>
          <w:rFonts w:ascii="Arial" w:hAnsi="Arial" w:cs="Arial"/>
          <w:sz w:val="24"/>
          <w:szCs w:val="24"/>
          <w:lang w:eastAsia="en-GB"/>
        </w:rPr>
      </w:pPr>
      <w:r w:rsidRPr="00D44853">
        <w:rPr>
          <w:rFonts w:ascii="Arial" w:hAnsi="Arial" w:cs="Arial"/>
          <w:sz w:val="24"/>
          <w:szCs w:val="24"/>
          <w:lang w:eastAsia="en-GB"/>
        </w:rPr>
        <w:t>A copy of the</w:t>
      </w:r>
      <w:r w:rsidR="00772D28">
        <w:rPr>
          <w:rFonts w:ascii="Arial" w:hAnsi="Arial" w:cs="Arial"/>
          <w:sz w:val="24"/>
          <w:szCs w:val="24"/>
          <w:lang w:eastAsia="en-GB"/>
        </w:rPr>
        <w:t xml:space="preserve"> draft</w:t>
      </w:r>
      <w:r w:rsidRPr="00D44853">
        <w:rPr>
          <w:rFonts w:ascii="Arial" w:hAnsi="Arial" w:cs="Arial"/>
          <w:sz w:val="24"/>
          <w:szCs w:val="24"/>
          <w:lang w:eastAsia="en-GB"/>
        </w:rPr>
        <w:t xml:space="preserve"> Orde</w:t>
      </w:r>
      <w:r w:rsidR="009D27A0">
        <w:rPr>
          <w:rFonts w:ascii="Arial" w:hAnsi="Arial" w:cs="Arial"/>
          <w:sz w:val="24"/>
          <w:szCs w:val="24"/>
          <w:lang w:eastAsia="en-GB"/>
        </w:rPr>
        <w:t>r</w:t>
      </w:r>
      <w:r w:rsidR="006D167F">
        <w:rPr>
          <w:rFonts w:ascii="Arial" w:hAnsi="Arial" w:cs="Arial"/>
          <w:sz w:val="24"/>
          <w:szCs w:val="24"/>
          <w:lang w:eastAsia="en-GB"/>
        </w:rPr>
        <w:t>,</w:t>
      </w:r>
      <w:r w:rsidR="009D27A0">
        <w:rPr>
          <w:rFonts w:ascii="Arial" w:hAnsi="Arial" w:cs="Arial"/>
          <w:sz w:val="24"/>
          <w:szCs w:val="24"/>
          <w:lang w:eastAsia="en-GB"/>
        </w:rPr>
        <w:t xml:space="preserve"> </w:t>
      </w:r>
      <w:r w:rsidRPr="00D44853">
        <w:rPr>
          <w:rFonts w:ascii="Arial" w:hAnsi="Arial" w:cs="Arial"/>
          <w:sz w:val="24"/>
          <w:szCs w:val="24"/>
          <w:lang w:eastAsia="en-GB"/>
        </w:rPr>
        <w:t>a plan</w:t>
      </w:r>
      <w:r w:rsidR="009D27A0">
        <w:rPr>
          <w:rFonts w:ascii="Arial" w:hAnsi="Arial" w:cs="Arial"/>
          <w:sz w:val="24"/>
          <w:szCs w:val="24"/>
          <w:lang w:eastAsia="en-GB"/>
        </w:rPr>
        <w:t xml:space="preserve"> and Statement of Reasons for making the Order</w:t>
      </w:r>
      <w:r w:rsidR="008E08C0">
        <w:rPr>
          <w:rFonts w:ascii="Arial" w:hAnsi="Arial" w:cs="Arial"/>
          <w:sz w:val="24"/>
          <w:szCs w:val="24"/>
          <w:lang w:eastAsia="en-GB"/>
        </w:rPr>
        <w:t xml:space="preserve"> and existing Order</w:t>
      </w:r>
      <w:r w:rsidRPr="00D44853">
        <w:rPr>
          <w:rFonts w:ascii="Arial" w:hAnsi="Arial" w:cs="Arial"/>
          <w:sz w:val="24"/>
          <w:szCs w:val="24"/>
          <w:lang w:eastAsia="en-GB"/>
        </w:rPr>
        <w:t xml:space="preserve"> </w:t>
      </w:r>
      <w:r w:rsidR="00CA0CB4">
        <w:rPr>
          <w:rFonts w:ascii="Arial" w:hAnsi="Arial" w:cs="Arial"/>
          <w:sz w:val="24"/>
          <w:szCs w:val="24"/>
          <w:lang w:eastAsia="en-GB"/>
        </w:rPr>
        <w:t>can</w:t>
      </w:r>
      <w:r w:rsidRPr="00D44853">
        <w:rPr>
          <w:rFonts w:ascii="Arial" w:hAnsi="Arial" w:cs="Arial"/>
          <w:sz w:val="24"/>
          <w:szCs w:val="24"/>
          <w:lang w:eastAsia="en-GB"/>
        </w:rPr>
        <w:t xml:space="preserve"> be viewed online at </w:t>
      </w:r>
      <w:hyperlink r:id="rId10" w:history="1">
        <w:r w:rsidR="0044532B"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sidR="00E536B0">
        <w:rPr>
          <w:rFonts w:ascii="Arial" w:hAnsi="Arial" w:cs="Arial"/>
          <w:sz w:val="24"/>
          <w:szCs w:val="24"/>
          <w:lang w:eastAsia="en-GB"/>
        </w:rPr>
        <w:t>are</w:t>
      </w:r>
      <w:r w:rsidRPr="00D44853">
        <w:rPr>
          <w:rFonts w:ascii="Arial" w:hAnsi="Arial" w:cs="Arial"/>
          <w:sz w:val="24"/>
          <w:szCs w:val="24"/>
          <w:lang w:eastAsia="en-GB"/>
        </w:rPr>
        <w:t xml:space="preserve"> also available for inspection at Norfolk County Council, County Hall, </w:t>
      </w:r>
      <w:r w:rsidRPr="00D44853">
        <w:rPr>
          <w:rFonts w:ascii="Arial" w:eastAsia="Calibri" w:hAnsi="Arial" w:cs="Arial"/>
          <w:sz w:val="24"/>
          <w:szCs w:val="24"/>
        </w:rPr>
        <w:t>Norwich</w:t>
      </w:r>
      <w:r w:rsidR="000E5F30">
        <w:rPr>
          <w:rFonts w:ascii="Arial" w:eastAsia="Calibri" w:hAnsi="Arial" w:cs="Arial"/>
          <w:sz w:val="24"/>
          <w:szCs w:val="24"/>
        </w:rPr>
        <w:t>, NR1 2DH</w:t>
      </w:r>
      <w:r w:rsidRPr="00D44853">
        <w:rPr>
          <w:rFonts w:ascii="Arial" w:eastAsia="Calibri" w:hAnsi="Arial" w:cs="Arial"/>
          <w:sz w:val="24"/>
          <w:szCs w:val="24"/>
        </w:rPr>
        <w:t xml:space="preserve"> and at the offices of </w:t>
      </w:r>
      <w:r w:rsidR="007D23E1" w:rsidRPr="007D23E1">
        <w:rPr>
          <w:rFonts w:ascii="Arial" w:hAnsi="Arial" w:cs="Arial"/>
          <w:sz w:val="24"/>
          <w:szCs w:val="24"/>
        </w:rPr>
        <w:t>Broadland District Council, Horizon Business Centre, Peachman Way, Broadland Business Park, Norwich, NR7 0WF</w:t>
      </w:r>
      <w:r w:rsidRPr="00D44853">
        <w:rPr>
          <w:rFonts w:ascii="Arial" w:hAnsi="Arial"/>
          <w:sz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sidR="002C5DC6">
        <w:rPr>
          <w:rFonts w:ascii="Arial" w:hAnsi="Arial" w:cs="Arial"/>
          <w:sz w:val="24"/>
          <w:szCs w:val="24"/>
          <w:lang w:eastAsia="en-GB"/>
        </w:rPr>
        <w:t>Online</w:t>
      </w:r>
      <w:r w:rsidRPr="00D44853">
        <w:rPr>
          <w:rFonts w:ascii="Arial" w:hAnsi="Arial" w:cs="Arial"/>
          <w:sz w:val="24"/>
          <w:szCs w:val="24"/>
          <w:lang w:eastAsia="en-GB"/>
        </w:rPr>
        <w:t xml:space="preserve"> viewing </w:t>
      </w:r>
      <w:r w:rsidR="002C5DC6">
        <w:rPr>
          <w:rFonts w:ascii="Arial" w:hAnsi="Arial" w:cs="Arial"/>
          <w:sz w:val="24"/>
          <w:szCs w:val="24"/>
          <w:lang w:eastAsia="en-GB"/>
        </w:rPr>
        <w:t xml:space="preserve">is </w:t>
      </w:r>
      <w:r w:rsidRPr="00D44853">
        <w:rPr>
          <w:rFonts w:ascii="Arial" w:hAnsi="Arial" w:cs="Arial"/>
          <w:sz w:val="24"/>
          <w:szCs w:val="24"/>
          <w:lang w:eastAsia="en-GB"/>
        </w:rPr>
        <w:t>recommended</w:t>
      </w:r>
      <w:r w:rsidR="00C179DF">
        <w:rPr>
          <w:rFonts w:ascii="Arial" w:hAnsi="Arial" w:cs="Arial"/>
          <w:sz w:val="24"/>
          <w:szCs w:val="24"/>
          <w:lang w:eastAsia="en-GB"/>
        </w:rPr>
        <w:t>.</w:t>
      </w:r>
    </w:p>
    <w:p w14:paraId="0F4288B0" w14:textId="77777777" w:rsidR="00D44853" w:rsidRPr="00D44853" w:rsidRDefault="00D44853" w:rsidP="00D44853">
      <w:pPr>
        <w:jc w:val="both"/>
        <w:rPr>
          <w:rFonts w:ascii="Arial" w:hAnsi="Arial"/>
          <w:sz w:val="24"/>
        </w:rPr>
      </w:pPr>
    </w:p>
    <w:p w14:paraId="0682853C" w14:textId="13F11F2D" w:rsidR="00D44853" w:rsidRPr="00D44853" w:rsidRDefault="00D44853" w:rsidP="00D44853">
      <w:pPr>
        <w:jc w:val="both"/>
        <w:rPr>
          <w:rFonts w:ascii="Arial" w:hAnsi="Arial"/>
          <w:sz w:val="24"/>
        </w:rPr>
      </w:pPr>
      <w:r w:rsidRPr="00D44853">
        <w:rPr>
          <w:rFonts w:ascii="Arial" w:hAnsi="Arial"/>
          <w:sz w:val="24"/>
        </w:rPr>
        <w:lastRenderedPageBreak/>
        <w:t>Any objections and representations relating to the</w:t>
      </w:r>
      <w:r w:rsidR="00993F90">
        <w:rPr>
          <w:rFonts w:ascii="Arial" w:hAnsi="Arial"/>
          <w:sz w:val="24"/>
        </w:rPr>
        <w:t xml:space="preserve"> proposed</w:t>
      </w:r>
      <w:r w:rsidRPr="00D44853">
        <w:rPr>
          <w:rFonts w:ascii="Arial" w:hAnsi="Arial"/>
          <w:sz w:val="24"/>
        </w:rPr>
        <w:t xml:space="preserve"> Order must be made in writing and must specify the grounds on which they are made.</w:t>
      </w:r>
      <w:r w:rsidR="00E42FFA">
        <w:rPr>
          <w:rFonts w:ascii="Arial" w:hAnsi="Arial"/>
          <w:sz w:val="24"/>
        </w:rPr>
        <w:t xml:space="preserve"> </w:t>
      </w:r>
      <w:r w:rsidR="00E42FFA" w:rsidRPr="00E42FFA">
        <w:rPr>
          <w:rFonts w:ascii="Arial" w:hAnsi="Arial"/>
          <w:sz w:val="24"/>
        </w:rPr>
        <w:t xml:space="preserve">Comments may also be made in relation to the Cycle Track/Footway </w:t>
      </w:r>
      <w:r w:rsidR="001A54A0">
        <w:rPr>
          <w:rFonts w:ascii="Arial" w:hAnsi="Arial"/>
          <w:sz w:val="24"/>
        </w:rPr>
        <w:t>Conversion</w:t>
      </w:r>
      <w:r w:rsidR="00E42FFA" w:rsidRPr="00E42FFA">
        <w:rPr>
          <w:rFonts w:ascii="Arial" w:hAnsi="Arial"/>
          <w:sz w:val="24"/>
        </w:rPr>
        <w:t xml:space="preserve"> Notice</w:t>
      </w:r>
      <w:r w:rsidRPr="00D44853">
        <w:rPr>
          <w:rFonts w:ascii="Arial" w:hAnsi="Arial"/>
          <w:sz w:val="24"/>
        </w:rPr>
        <w:t xml:space="preserve"> All correspondence for these proposals must be received at the office of nplaw, Norfolk County Council, County Hall, Martineau Lane, Norwich, NR1 2DH,</w:t>
      </w:r>
      <w:r w:rsidR="00CE6C4E">
        <w:rPr>
          <w:rFonts w:ascii="Arial" w:hAnsi="Arial"/>
          <w:sz w:val="24"/>
        </w:rPr>
        <w:t xml:space="preserve"> marked for the attention of the</w:t>
      </w:r>
      <w:r w:rsidR="006A0F28">
        <w:rPr>
          <w:rFonts w:ascii="Arial" w:hAnsi="Arial"/>
          <w:sz w:val="24"/>
        </w:rPr>
        <w:t xml:space="preserve"> nplaw Traffic Regulation Order Team</w:t>
      </w:r>
      <w:r w:rsidR="00CE6C4E">
        <w:rPr>
          <w:rFonts w:ascii="Arial" w:hAnsi="Arial"/>
          <w:sz w:val="24"/>
        </w:rPr>
        <w:t xml:space="preserve"> </w:t>
      </w:r>
      <w:r w:rsidRPr="00D44853">
        <w:rPr>
          <w:rFonts w:ascii="Arial" w:hAnsi="Arial"/>
          <w:sz w:val="24"/>
        </w:rPr>
        <w:t>b</w:t>
      </w:r>
      <w:r w:rsidR="00FE5DD1">
        <w:rPr>
          <w:rFonts w:ascii="Arial" w:hAnsi="Arial"/>
          <w:sz w:val="24"/>
        </w:rPr>
        <w:t xml:space="preserve">y </w:t>
      </w:r>
      <w:r w:rsidR="00B80E8E">
        <w:rPr>
          <w:rFonts w:ascii="Arial" w:hAnsi="Arial"/>
          <w:sz w:val="24"/>
        </w:rPr>
        <w:t>3</w:t>
      </w:r>
      <w:r w:rsidR="00B80E8E" w:rsidRPr="00B80E8E">
        <w:rPr>
          <w:rFonts w:ascii="Arial" w:hAnsi="Arial"/>
          <w:sz w:val="24"/>
          <w:vertAlign w:val="superscript"/>
        </w:rPr>
        <w:t>rd</w:t>
      </w:r>
      <w:r w:rsidR="00FE5DD1">
        <w:rPr>
          <w:rFonts w:ascii="Arial" w:hAnsi="Arial"/>
          <w:sz w:val="24"/>
        </w:rPr>
        <w:t xml:space="preserve"> </w:t>
      </w:r>
      <w:r w:rsidR="00B80E8E">
        <w:rPr>
          <w:rFonts w:ascii="Arial" w:hAnsi="Arial"/>
          <w:sz w:val="24"/>
        </w:rPr>
        <w:t>November</w:t>
      </w:r>
      <w:r w:rsidR="00AF233D">
        <w:rPr>
          <w:rFonts w:ascii="Arial" w:hAnsi="Arial"/>
          <w:sz w:val="24"/>
        </w:rPr>
        <w:t xml:space="preserve"> 202</w:t>
      </w:r>
      <w:r w:rsidR="00A66024">
        <w:rPr>
          <w:rFonts w:ascii="Arial" w:hAnsi="Arial"/>
          <w:sz w:val="24"/>
        </w:rPr>
        <w:t>6</w:t>
      </w:r>
      <w:r w:rsidRPr="00D44853">
        <w:rPr>
          <w:rFonts w:ascii="Arial" w:hAnsi="Arial"/>
          <w:sz w:val="24"/>
        </w:rPr>
        <w:t xml:space="preserve">. They may also be emailed to </w:t>
      </w:r>
      <w:hyperlink r:id="rId11" w:history="1">
        <w:r w:rsidRPr="00D44853">
          <w:rPr>
            <w:rFonts w:ascii="Arial" w:hAnsi="Arial"/>
            <w:color w:val="0000FF"/>
            <w:sz w:val="24"/>
            <w:u w:val="single"/>
          </w:rPr>
          <w:t>trafficorders@norfolk.gov.uk</w:t>
        </w:r>
      </w:hyperlink>
    </w:p>
    <w:p w14:paraId="583DF23D" w14:textId="77777777" w:rsidR="00F4055A" w:rsidRDefault="00F4055A">
      <w:pPr>
        <w:jc w:val="both"/>
        <w:rPr>
          <w:rFonts w:ascii="Arial" w:hAnsi="Arial"/>
          <w:sz w:val="24"/>
        </w:rPr>
      </w:pPr>
    </w:p>
    <w:p w14:paraId="72B806B3" w14:textId="3C16D04F" w:rsidR="00707176" w:rsidRDefault="00772D28" w:rsidP="00772D28">
      <w:pPr>
        <w:jc w:val="both"/>
        <w:rPr>
          <w:rFonts w:ascii="Arial" w:hAnsi="Arial"/>
          <w:sz w:val="24"/>
        </w:rPr>
      </w:pPr>
      <w:r w:rsidRPr="00772D28">
        <w:rPr>
          <w:rFonts w:ascii="Arial" w:hAnsi="Arial"/>
          <w:sz w:val="24"/>
        </w:rPr>
        <w:t xml:space="preserve">The </w:t>
      </w:r>
      <w:r w:rsidR="004749BD">
        <w:rPr>
          <w:rFonts w:ascii="Arial" w:hAnsi="Arial"/>
          <w:sz w:val="24"/>
        </w:rPr>
        <w:t xml:space="preserve">officer </w:t>
      </w:r>
      <w:r w:rsidRPr="00772D28">
        <w:rPr>
          <w:rFonts w:ascii="Arial" w:hAnsi="Arial"/>
          <w:sz w:val="24"/>
        </w:rPr>
        <w:t>dealing with the public enquiries concerning these proposals</w:t>
      </w:r>
      <w:r w:rsidR="002F1912">
        <w:rPr>
          <w:rFonts w:ascii="Arial" w:hAnsi="Arial"/>
          <w:sz w:val="24"/>
        </w:rPr>
        <w:t xml:space="preserve"> </w:t>
      </w:r>
      <w:r w:rsidR="00E536B0">
        <w:rPr>
          <w:rFonts w:ascii="Arial" w:hAnsi="Arial"/>
          <w:sz w:val="24"/>
        </w:rPr>
        <w:t>is</w:t>
      </w:r>
      <w:r w:rsidR="0031352D">
        <w:rPr>
          <w:rFonts w:ascii="Arial" w:hAnsi="Arial"/>
          <w:sz w:val="24"/>
        </w:rPr>
        <w:t xml:space="preserve"> Mr</w:t>
      </w:r>
      <w:r w:rsidR="00E536B0">
        <w:rPr>
          <w:rFonts w:ascii="Arial" w:hAnsi="Arial"/>
          <w:sz w:val="24"/>
        </w:rPr>
        <w:t xml:space="preserve"> </w:t>
      </w:r>
      <w:r w:rsidR="00E42FFA">
        <w:rPr>
          <w:rFonts w:ascii="Arial" w:hAnsi="Arial" w:cs="Arial"/>
          <w:sz w:val="24"/>
          <w:szCs w:val="24"/>
        </w:rPr>
        <w:t>A. Chase</w:t>
      </w:r>
      <w:r w:rsidR="00E536B0">
        <w:rPr>
          <w:rFonts w:ascii="Arial" w:hAnsi="Arial" w:cs="Arial"/>
          <w:sz w:val="24"/>
          <w:szCs w:val="24"/>
        </w:rPr>
        <w:t xml:space="preserve"> </w:t>
      </w:r>
      <w:r w:rsidR="00E536B0">
        <w:rPr>
          <w:rFonts w:ascii="Arial" w:hAnsi="Arial"/>
          <w:sz w:val="24"/>
        </w:rPr>
        <w:t xml:space="preserve">and </w:t>
      </w:r>
      <w:r w:rsidR="00707176">
        <w:rPr>
          <w:rFonts w:ascii="Arial" w:hAnsi="Arial"/>
          <w:sz w:val="24"/>
        </w:rPr>
        <w:t xml:space="preserve">can </w:t>
      </w:r>
      <w:r w:rsidR="00BE312C">
        <w:rPr>
          <w:rFonts w:ascii="Arial" w:hAnsi="Arial"/>
          <w:sz w:val="24"/>
        </w:rPr>
        <w:t xml:space="preserve">be </w:t>
      </w:r>
      <w:r w:rsidR="00707176">
        <w:rPr>
          <w:rFonts w:ascii="Arial" w:hAnsi="Arial"/>
          <w:sz w:val="24"/>
        </w:rPr>
        <w:t>contacted</w:t>
      </w:r>
      <w:r w:rsidR="002F1912">
        <w:rPr>
          <w:rFonts w:ascii="Arial" w:hAnsi="Arial"/>
          <w:sz w:val="24"/>
        </w:rPr>
        <w:t xml:space="preserve"> </w:t>
      </w:r>
      <w:r w:rsidR="006231FD">
        <w:rPr>
          <w:rFonts w:ascii="Arial" w:hAnsi="Arial"/>
          <w:sz w:val="24"/>
        </w:rPr>
        <w:t xml:space="preserve">by </w:t>
      </w:r>
      <w:r w:rsidRPr="00772D28">
        <w:rPr>
          <w:rFonts w:ascii="Arial" w:hAnsi="Arial"/>
          <w:sz w:val="24"/>
        </w:rPr>
        <w:t>telephone 0344 800 8020.</w:t>
      </w:r>
    </w:p>
    <w:p w14:paraId="1AFA40B0" w14:textId="77777777" w:rsidR="0044532B" w:rsidRDefault="0044532B" w:rsidP="00772D28">
      <w:pPr>
        <w:jc w:val="both"/>
        <w:rPr>
          <w:rFonts w:ascii="Arial" w:hAnsi="Arial"/>
          <w:sz w:val="24"/>
        </w:rPr>
      </w:pPr>
    </w:p>
    <w:p w14:paraId="31E9BA51" w14:textId="77777777" w:rsidR="003E091A" w:rsidRDefault="003E091A" w:rsidP="00772D28">
      <w:pPr>
        <w:jc w:val="both"/>
        <w:rPr>
          <w:rFonts w:ascii="Arial" w:hAnsi="Arial"/>
          <w:sz w:val="24"/>
        </w:rPr>
      </w:pPr>
      <w:bookmarkStart w:id="3" w:name="_Hlk126739182"/>
    </w:p>
    <w:p w14:paraId="6710EB93" w14:textId="759524C5" w:rsidR="00772D28" w:rsidRPr="00772D28" w:rsidRDefault="00772D28" w:rsidP="00772D28">
      <w:pPr>
        <w:jc w:val="both"/>
        <w:rPr>
          <w:rFonts w:ascii="Arial" w:hAnsi="Arial"/>
          <w:sz w:val="24"/>
        </w:rPr>
      </w:pPr>
      <w:r w:rsidRPr="00574333">
        <w:rPr>
          <w:rFonts w:ascii="Arial" w:hAnsi="Arial"/>
          <w:sz w:val="24"/>
        </w:rPr>
        <w:t xml:space="preserve">DATED </w:t>
      </w:r>
      <w:r w:rsidR="00206728" w:rsidRPr="00574333">
        <w:rPr>
          <w:rFonts w:ascii="Arial" w:hAnsi="Arial"/>
          <w:sz w:val="24"/>
        </w:rPr>
        <w:t xml:space="preserve">this </w:t>
      </w:r>
      <w:r w:rsidR="00D65074" w:rsidRPr="00574333">
        <w:rPr>
          <w:rFonts w:ascii="Arial" w:hAnsi="Arial"/>
          <w:sz w:val="24"/>
        </w:rPr>
        <w:t>9</w:t>
      </w:r>
      <w:r w:rsidR="00D65074" w:rsidRPr="00574333">
        <w:rPr>
          <w:rFonts w:ascii="Arial" w:hAnsi="Arial"/>
          <w:sz w:val="24"/>
          <w:vertAlign w:val="superscript"/>
        </w:rPr>
        <w:t>th</w:t>
      </w:r>
      <w:r w:rsidR="00694F00" w:rsidRPr="00574333">
        <w:rPr>
          <w:rFonts w:ascii="Arial" w:hAnsi="Arial"/>
          <w:sz w:val="24"/>
        </w:rPr>
        <w:t xml:space="preserve"> </w:t>
      </w:r>
      <w:r w:rsidR="00206728" w:rsidRPr="00574333">
        <w:rPr>
          <w:rFonts w:ascii="Arial" w:hAnsi="Arial"/>
          <w:sz w:val="24"/>
        </w:rPr>
        <w:t>day of</w:t>
      </w:r>
      <w:r w:rsidR="001779FE" w:rsidRPr="00574333">
        <w:rPr>
          <w:rFonts w:ascii="Arial" w:hAnsi="Arial"/>
          <w:sz w:val="24"/>
        </w:rPr>
        <w:t xml:space="preserve"> </w:t>
      </w:r>
      <w:r w:rsidR="00D65074" w:rsidRPr="00574333">
        <w:rPr>
          <w:rFonts w:ascii="Arial" w:hAnsi="Arial"/>
          <w:sz w:val="24"/>
        </w:rPr>
        <w:t>October</w:t>
      </w:r>
      <w:r w:rsidR="00E13428" w:rsidRPr="00574333">
        <w:rPr>
          <w:rFonts w:ascii="Arial" w:hAnsi="Arial"/>
          <w:sz w:val="24"/>
        </w:rPr>
        <w:t xml:space="preserve"> </w:t>
      </w:r>
      <w:r w:rsidR="00206728" w:rsidRPr="00574333">
        <w:rPr>
          <w:rFonts w:ascii="Arial" w:hAnsi="Arial"/>
          <w:sz w:val="24"/>
        </w:rPr>
        <w:t>20</w:t>
      </w:r>
      <w:r w:rsidRPr="00574333">
        <w:rPr>
          <w:rFonts w:ascii="Arial" w:hAnsi="Arial"/>
          <w:sz w:val="24"/>
        </w:rPr>
        <w:t>2</w:t>
      </w:r>
      <w:r w:rsidR="0015119F" w:rsidRPr="00574333">
        <w:rPr>
          <w:rFonts w:ascii="Arial" w:hAnsi="Arial"/>
          <w:sz w:val="24"/>
        </w:rPr>
        <w:t>6</w:t>
      </w:r>
    </w:p>
    <w:p w14:paraId="648789D4" w14:textId="10B7107E" w:rsidR="00772D28" w:rsidRPr="00772D28" w:rsidRDefault="00772D28" w:rsidP="00672E6F">
      <w:pPr>
        <w:rPr>
          <w:rFonts w:ascii="Arial" w:hAnsi="Arial"/>
          <w:sz w:val="24"/>
        </w:rPr>
      </w:pPr>
      <w:bookmarkStart w:id="4" w:name="_Hlk8208705"/>
      <w:r w:rsidRPr="00772D28">
        <w:rPr>
          <w:rFonts w:ascii="Arial" w:hAnsi="Arial"/>
          <w:sz w:val="24"/>
        </w:rPr>
        <w:t xml:space="preserve">                              </w:t>
      </w:r>
      <w:bookmarkEnd w:id="4"/>
    </w:p>
    <w:p w14:paraId="1257A567" w14:textId="77777777" w:rsidR="00BD303D" w:rsidRPr="00BD303D" w:rsidRDefault="00BD303D" w:rsidP="00BD303D">
      <w:pPr>
        <w:jc w:val="both"/>
        <w:rPr>
          <w:rFonts w:ascii="Arial" w:hAnsi="Arial"/>
          <w:sz w:val="24"/>
        </w:rPr>
      </w:pPr>
      <w:r w:rsidRPr="00BD303D">
        <w:rPr>
          <w:rFonts w:ascii="Arial" w:hAnsi="Arial"/>
          <w:sz w:val="24"/>
        </w:rPr>
        <w:t>Katrina Hulatt</w:t>
      </w:r>
    </w:p>
    <w:p w14:paraId="47710FB3" w14:textId="1E0B4832" w:rsidR="00BD303D" w:rsidRPr="00BD303D" w:rsidRDefault="00BD303D" w:rsidP="00BD303D">
      <w:pPr>
        <w:jc w:val="both"/>
        <w:rPr>
          <w:rFonts w:ascii="Arial" w:hAnsi="Arial"/>
          <w:sz w:val="24"/>
        </w:rPr>
      </w:pPr>
      <w:r w:rsidRPr="00BD303D">
        <w:rPr>
          <w:rFonts w:ascii="Arial" w:hAnsi="Arial"/>
          <w:sz w:val="24"/>
        </w:rPr>
        <w:t xml:space="preserve">Director of </w:t>
      </w:r>
      <w:r w:rsidR="00E42C7E">
        <w:rPr>
          <w:rFonts w:ascii="Arial" w:hAnsi="Arial"/>
          <w:sz w:val="24"/>
        </w:rPr>
        <w:t>Legal Services</w:t>
      </w:r>
      <w:r w:rsidRPr="00BD303D">
        <w:rPr>
          <w:rFonts w:ascii="Arial" w:hAnsi="Arial"/>
          <w:sz w:val="24"/>
        </w:rPr>
        <w:t xml:space="preserve"> (</w:t>
      </w:r>
      <w:proofErr w:type="spellStart"/>
      <w:r w:rsidR="00E42C7E">
        <w:rPr>
          <w:rFonts w:ascii="Arial" w:hAnsi="Arial"/>
          <w:sz w:val="24"/>
        </w:rPr>
        <w:t>NPLaw</w:t>
      </w:r>
      <w:proofErr w:type="spellEnd"/>
      <w:r w:rsidRPr="00BD303D">
        <w:rPr>
          <w:rFonts w:ascii="Arial" w:hAnsi="Arial"/>
          <w:sz w:val="24"/>
        </w:rPr>
        <w:t>)</w:t>
      </w:r>
    </w:p>
    <w:bookmarkEnd w:id="3"/>
    <w:p w14:paraId="08DE443D" w14:textId="77777777" w:rsidR="00772D28" w:rsidRPr="00772D28" w:rsidRDefault="00772D28" w:rsidP="00772D28">
      <w:pPr>
        <w:jc w:val="both"/>
        <w:rPr>
          <w:rFonts w:ascii="Arial" w:hAnsi="Arial"/>
          <w:sz w:val="24"/>
        </w:rPr>
      </w:pPr>
      <w:r w:rsidRPr="00772D28">
        <w:rPr>
          <w:rFonts w:ascii="Arial" w:hAnsi="Arial"/>
          <w:sz w:val="24"/>
        </w:rPr>
        <w:t>County Hall</w:t>
      </w:r>
      <w:r w:rsidRPr="00772D28">
        <w:rPr>
          <w:rFonts w:ascii="Arial" w:hAnsi="Arial"/>
          <w:sz w:val="24"/>
        </w:rPr>
        <w:tab/>
      </w:r>
    </w:p>
    <w:p w14:paraId="51EC7FA6" w14:textId="77777777" w:rsidR="00772D28" w:rsidRPr="00772D28" w:rsidRDefault="00772D28" w:rsidP="00772D28">
      <w:pPr>
        <w:jc w:val="both"/>
        <w:rPr>
          <w:rFonts w:ascii="Arial" w:hAnsi="Arial"/>
          <w:sz w:val="24"/>
        </w:rPr>
      </w:pPr>
      <w:r w:rsidRPr="00772D28">
        <w:rPr>
          <w:rFonts w:ascii="Arial" w:hAnsi="Arial"/>
          <w:sz w:val="24"/>
        </w:rPr>
        <w:t>Martineau Lane</w:t>
      </w:r>
    </w:p>
    <w:p w14:paraId="746BF12A" w14:textId="77777777" w:rsidR="00E13428" w:rsidRDefault="00772D28" w:rsidP="00772D28">
      <w:pPr>
        <w:jc w:val="both"/>
        <w:rPr>
          <w:rFonts w:ascii="Arial" w:hAnsi="Arial"/>
          <w:sz w:val="24"/>
        </w:rPr>
      </w:pPr>
      <w:r w:rsidRPr="00772D28">
        <w:rPr>
          <w:rFonts w:ascii="Arial" w:hAnsi="Arial"/>
          <w:sz w:val="24"/>
        </w:rPr>
        <w:t>Norwich</w:t>
      </w:r>
    </w:p>
    <w:p w14:paraId="3D405859" w14:textId="6C0FD190" w:rsidR="00772D28" w:rsidRPr="00772D28" w:rsidRDefault="00772D28" w:rsidP="00772D28">
      <w:pPr>
        <w:jc w:val="both"/>
        <w:rPr>
          <w:rFonts w:ascii="Arial" w:hAnsi="Arial"/>
          <w:sz w:val="24"/>
        </w:rPr>
      </w:pPr>
      <w:r w:rsidRPr="00772D28">
        <w:rPr>
          <w:rFonts w:ascii="Arial" w:hAnsi="Arial"/>
          <w:sz w:val="24"/>
        </w:rPr>
        <w:t>NR1 2DH</w:t>
      </w:r>
    </w:p>
    <w:p w14:paraId="6758A195" w14:textId="77777777" w:rsidR="00B57230" w:rsidRDefault="00B57230" w:rsidP="00772D28">
      <w:pPr>
        <w:jc w:val="both"/>
        <w:rPr>
          <w:rFonts w:ascii="Arial" w:hAnsi="Arial"/>
          <w:sz w:val="24"/>
        </w:rPr>
      </w:pPr>
    </w:p>
    <w:p w14:paraId="688A2D6A" w14:textId="31140034" w:rsidR="00772D28" w:rsidRPr="00772D28" w:rsidRDefault="00772D28" w:rsidP="00772D28">
      <w:pPr>
        <w:jc w:val="both"/>
        <w:rPr>
          <w:rFonts w:ascii="Arial" w:hAnsi="Arial"/>
          <w:sz w:val="24"/>
        </w:rPr>
      </w:pPr>
      <w:r w:rsidRPr="00772D28">
        <w:rPr>
          <w:rFonts w:ascii="Arial" w:hAnsi="Arial"/>
          <w:sz w:val="24"/>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B007F72" w14:textId="77777777" w:rsidR="00B57230" w:rsidRDefault="00B57230" w:rsidP="00B57230">
      <w:pPr>
        <w:jc w:val="both"/>
        <w:rPr>
          <w:i/>
        </w:rPr>
      </w:pPr>
    </w:p>
    <w:p w14:paraId="0E3A1871" w14:textId="77777777" w:rsidR="00B57230" w:rsidRDefault="00B57230" w:rsidP="00B57230">
      <w:pPr>
        <w:jc w:val="both"/>
        <w:rPr>
          <w:i/>
        </w:rPr>
      </w:pPr>
    </w:p>
    <w:sectPr w:rsidR="00B57230" w:rsidSect="00E13428">
      <w:headerReference w:type="default" r:id="rId12"/>
      <w:footerReference w:type="default" r:id="rId13"/>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33DE5" w14:textId="77777777" w:rsidR="00EB6843" w:rsidRDefault="00EB6843" w:rsidP="0046616E">
      <w:r>
        <w:separator/>
      </w:r>
    </w:p>
  </w:endnote>
  <w:endnote w:type="continuationSeparator" w:id="0">
    <w:p w14:paraId="57BB6A84" w14:textId="77777777" w:rsidR="00EB6843" w:rsidRDefault="00EB6843"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E987" w14:textId="3E7BD2D7" w:rsidR="00602ADD" w:rsidRPr="00F1288F" w:rsidRDefault="00602ADD" w:rsidP="00602ADD">
    <w:pPr>
      <w:pStyle w:val="Footer"/>
      <w:rPr>
        <w:i/>
      </w:rPr>
    </w:pPr>
  </w:p>
  <w:p w14:paraId="1C5E3E24" w14:textId="290D0D88" w:rsidR="0054398C" w:rsidRPr="00D979CF" w:rsidRDefault="0054398C" w:rsidP="00D979CF">
    <w:pPr>
      <w:jc w:val="both"/>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6B488" w14:textId="77777777" w:rsidR="00EB6843" w:rsidRDefault="00EB6843" w:rsidP="0046616E">
      <w:r>
        <w:separator/>
      </w:r>
    </w:p>
  </w:footnote>
  <w:footnote w:type="continuationSeparator" w:id="0">
    <w:p w14:paraId="65F5A405" w14:textId="77777777" w:rsidR="00EB6843" w:rsidRDefault="00EB6843" w:rsidP="0046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BDA2" w14:textId="7F6BDC32" w:rsidR="00EC6B87" w:rsidRDefault="00EC6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3"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7757A58"/>
    <w:multiLevelType w:val="hybridMultilevel"/>
    <w:tmpl w:val="179AE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3508371">
    <w:abstractNumId w:val="3"/>
  </w:num>
  <w:num w:numId="2" w16cid:durableId="493762928">
    <w:abstractNumId w:val="2"/>
  </w:num>
  <w:num w:numId="3" w16cid:durableId="115102612">
    <w:abstractNumId w:val="1"/>
  </w:num>
  <w:num w:numId="4" w16cid:durableId="2146467783">
    <w:abstractNumId w:val="4"/>
  </w:num>
  <w:num w:numId="5" w16cid:durableId="1623994132">
    <w:abstractNumId w:val="0"/>
  </w:num>
  <w:num w:numId="6" w16cid:durableId="18747737">
    <w:abstractNumId w:val="6"/>
  </w:num>
  <w:num w:numId="7" w16cid:durableId="3269823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7DEB1E3-925D-4989-9FBC-89C3E8DB45F9}"/>
    <w:docVar w:name="dgnword-eventsink" w:val="672332912"/>
  </w:docVars>
  <w:rsids>
    <w:rsidRoot w:val="000C01EF"/>
    <w:rsid w:val="00000BDB"/>
    <w:rsid w:val="000028CE"/>
    <w:rsid w:val="00004C23"/>
    <w:rsid w:val="00011E16"/>
    <w:rsid w:val="000406A0"/>
    <w:rsid w:val="00047E89"/>
    <w:rsid w:val="000506C1"/>
    <w:rsid w:val="000528A1"/>
    <w:rsid w:val="00070F34"/>
    <w:rsid w:val="00074446"/>
    <w:rsid w:val="00086E25"/>
    <w:rsid w:val="00086F18"/>
    <w:rsid w:val="000978AC"/>
    <w:rsid w:val="000A1ED7"/>
    <w:rsid w:val="000A48E3"/>
    <w:rsid w:val="000A59F7"/>
    <w:rsid w:val="000A72A7"/>
    <w:rsid w:val="000B53C5"/>
    <w:rsid w:val="000C01EF"/>
    <w:rsid w:val="000C2240"/>
    <w:rsid w:val="000C530E"/>
    <w:rsid w:val="000D379B"/>
    <w:rsid w:val="000E5F30"/>
    <w:rsid w:val="000F31B9"/>
    <w:rsid w:val="000F5896"/>
    <w:rsid w:val="001012D9"/>
    <w:rsid w:val="00104B3C"/>
    <w:rsid w:val="00110FF1"/>
    <w:rsid w:val="001171AD"/>
    <w:rsid w:val="001223BD"/>
    <w:rsid w:val="0015119F"/>
    <w:rsid w:val="0015778D"/>
    <w:rsid w:val="0016797F"/>
    <w:rsid w:val="0017119A"/>
    <w:rsid w:val="00176E41"/>
    <w:rsid w:val="001779FE"/>
    <w:rsid w:val="001908B9"/>
    <w:rsid w:val="001A54A0"/>
    <w:rsid w:val="001A6A3D"/>
    <w:rsid w:val="001C0741"/>
    <w:rsid w:val="001D6ED0"/>
    <w:rsid w:val="001E001A"/>
    <w:rsid w:val="001E1CAC"/>
    <w:rsid w:val="001F0185"/>
    <w:rsid w:val="001F66D8"/>
    <w:rsid w:val="001F7DC9"/>
    <w:rsid w:val="00206728"/>
    <w:rsid w:val="00213F93"/>
    <w:rsid w:val="00226637"/>
    <w:rsid w:val="002314C9"/>
    <w:rsid w:val="002A53E9"/>
    <w:rsid w:val="002B7A62"/>
    <w:rsid w:val="002C5DC6"/>
    <w:rsid w:val="002E2214"/>
    <w:rsid w:val="002E4EFF"/>
    <w:rsid w:val="002F1912"/>
    <w:rsid w:val="003042B0"/>
    <w:rsid w:val="0031352D"/>
    <w:rsid w:val="00323A31"/>
    <w:rsid w:val="00327503"/>
    <w:rsid w:val="00330FD4"/>
    <w:rsid w:val="0036785D"/>
    <w:rsid w:val="0039390B"/>
    <w:rsid w:val="003A3164"/>
    <w:rsid w:val="003C3450"/>
    <w:rsid w:val="003C50F0"/>
    <w:rsid w:val="003D260D"/>
    <w:rsid w:val="003E091A"/>
    <w:rsid w:val="00405AE3"/>
    <w:rsid w:val="004129B0"/>
    <w:rsid w:val="004364A4"/>
    <w:rsid w:val="0044116C"/>
    <w:rsid w:val="0044532B"/>
    <w:rsid w:val="00452641"/>
    <w:rsid w:val="0046616E"/>
    <w:rsid w:val="004749BD"/>
    <w:rsid w:val="004773EC"/>
    <w:rsid w:val="004A4114"/>
    <w:rsid w:val="004A4A6D"/>
    <w:rsid w:val="004B06A1"/>
    <w:rsid w:val="004D2D7D"/>
    <w:rsid w:val="004D3EB6"/>
    <w:rsid w:val="004F1CA0"/>
    <w:rsid w:val="00506516"/>
    <w:rsid w:val="00520357"/>
    <w:rsid w:val="00530039"/>
    <w:rsid w:val="00543437"/>
    <w:rsid w:val="0054398C"/>
    <w:rsid w:val="005442CF"/>
    <w:rsid w:val="00550611"/>
    <w:rsid w:val="00571A58"/>
    <w:rsid w:val="0057275F"/>
    <w:rsid w:val="00573B3F"/>
    <w:rsid w:val="00573CFB"/>
    <w:rsid w:val="00574333"/>
    <w:rsid w:val="00577B56"/>
    <w:rsid w:val="00590D69"/>
    <w:rsid w:val="005D3668"/>
    <w:rsid w:val="005D651A"/>
    <w:rsid w:val="005D78D3"/>
    <w:rsid w:val="005F2A68"/>
    <w:rsid w:val="005F441B"/>
    <w:rsid w:val="00602ADD"/>
    <w:rsid w:val="00613C0B"/>
    <w:rsid w:val="006231FD"/>
    <w:rsid w:val="00630DC9"/>
    <w:rsid w:val="0064629B"/>
    <w:rsid w:val="00672E6F"/>
    <w:rsid w:val="00673BFB"/>
    <w:rsid w:val="00694F00"/>
    <w:rsid w:val="006A0F28"/>
    <w:rsid w:val="006A7987"/>
    <w:rsid w:val="006B1899"/>
    <w:rsid w:val="006B4643"/>
    <w:rsid w:val="006B645E"/>
    <w:rsid w:val="006D167F"/>
    <w:rsid w:val="006D3746"/>
    <w:rsid w:val="006E7D52"/>
    <w:rsid w:val="006F6D25"/>
    <w:rsid w:val="007047F4"/>
    <w:rsid w:val="00707176"/>
    <w:rsid w:val="0071128D"/>
    <w:rsid w:val="00712788"/>
    <w:rsid w:val="00721053"/>
    <w:rsid w:val="00734324"/>
    <w:rsid w:val="00756D4F"/>
    <w:rsid w:val="0076002F"/>
    <w:rsid w:val="00761EBD"/>
    <w:rsid w:val="00772D28"/>
    <w:rsid w:val="00773E3D"/>
    <w:rsid w:val="0078658A"/>
    <w:rsid w:val="0079116A"/>
    <w:rsid w:val="00791EAE"/>
    <w:rsid w:val="00792D02"/>
    <w:rsid w:val="00792F90"/>
    <w:rsid w:val="00797E7D"/>
    <w:rsid w:val="007A0A5D"/>
    <w:rsid w:val="007A588B"/>
    <w:rsid w:val="007B3460"/>
    <w:rsid w:val="007B6911"/>
    <w:rsid w:val="007B7B3F"/>
    <w:rsid w:val="007C5F4D"/>
    <w:rsid w:val="007D23E1"/>
    <w:rsid w:val="007F0E67"/>
    <w:rsid w:val="007F5792"/>
    <w:rsid w:val="00801CA5"/>
    <w:rsid w:val="00802554"/>
    <w:rsid w:val="0082446A"/>
    <w:rsid w:val="00825F5B"/>
    <w:rsid w:val="00837D9E"/>
    <w:rsid w:val="008458B1"/>
    <w:rsid w:val="0085015A"/>
    <w:rsid w:val="00850FD1"/>
    <w:rsid w:val="00852A67"/>
    <w:rsid w:val="0085681F"/>
    <w:rsid w:val="0087545D"/>
    <w:rsid w:val="00876874"/>
    <w:rsid w:val="008771DF"/>
    <w:rsid w:val="00880D8D"/>
    <w:rsid w:val="008A1019"/>
    <w:rsid w:val="008A797C"/>
    <w:rsid w:val="008C5441"/>
    <w:rsid w:val="008E08C0"/>
    <w:rsid w:val="008E7229"/>
    <w:rsid w:val="009123CA"/>
    <w:rsid w:val="009134B1"/>
    <w:rsid w:val="00916E5A"/>
    <w:rsid w:val="00922820"/>
    <w:rsid w:val="0093401C"/>
    <w:rsid w:val="00940F4D"/>
    <w:rsid w:val="00954C66"/>
    <w:rsid w:val="00962262"/>
    <w:rsid w:val="00967BB6"/>
    <w:rsid w:val="009737B6"/>
    <w:rsid w:val="00976DBD"/>
    <w:rsid w:val="00986110"/>
    <w:rsid w:val="00990369"/>
    <w:rsid w:val="00993F90"/>
    <w:rsid w:val="00997F9F"/>
    <w:rsid w:val="009B3FEB"/>
    <w:rsid w:val="009D27A0"/>
    <w:rsid w:val="009D7CE5"/>
    <w:rsid w:val="009E58D4"/>
    <w:rsid w:val="009F2784"/>
    <w:rsid w:val="00A47691"/>
    <w:rsid w:val="00A53428"/>
    <w:rsid w:val="00A604E5"/>
    <w:rsid w:val="00A66024"/>
    <w:rsid w:val="00A81C1B"/>
    <w:rsid w:val="00AA0C5F"/>
    <w:rsid w:val="00AA3445"/>
    <w:rsid w:val="00AB29C9"/>
    <w:rsid w:val="00AD3075"/>
    <w:rsid w:val="00AD68E1"/>
    <w:rsid w:val="00AD6F9C"/>
    <w:rsid w:val="00AD7400"/>
    <w:rsid w:val="00AF233D"/>
    <w:rsid w:val="00AF302D"/>
    <w:rsid w:val="00B211AE"/>
    <w:rsid w:val="00B22589"/>
    <w:rsid w:val="00B23351"/>
    <w:rsid w:val="00B3286F"/>
    <w:rsid w:val="00B34192"/>
    <w:rsid w:val="00B3539D"/>
    <w:rsid w:val="00B35B03"/>
    <w:rsid w:val="00B41392"/>
    <w:rsid w:val="00B54520"/>
    <w:rsid w:val="00B57230"/>
    <w:rsid w:val="00B731C3"/>
    <w:rsid w:val="00B80E8E"/>
    <w:rsid w:val="00B849A3"/>
    <w:rsid w:val="00BA13DC"/>
    <w:rsid w:val="00BC0EDE"/>
    <w:rsid w:val="00BC1B73"/>
    <w:rsid w:val="00BD303D"/>
    <w:rsid w:val="00BD36C9"/>
    <w:rsid w:val="00BE312C"/>
    <w:rsid w:val="00BF6EDF"/>
    <w:rsid w:val="00C03D0F"/>
    <w:rsid w:val="00C11BD9"/>
    <w:rsid w:val="00C179DF"/>
    <w:rsid w:val="00C4066D"/>
    <w:rsid w:val="00C523DE"/>
    <w:rsid w:val="00C775AC"/>
    <w:rsid w:val="00C8526E"/>
    <w:rsid w:val="00C85836"/>
    <w:rsid w:val="00CA0CB4"/>
    <w:rsid w:val="00CC3B9A"/>
    <w:rsid w:val="00CC40A7"/>
    <w:rsid w:val="00CD15CB"/>
    <w:rsid w:val="00CE6C4E"/>
    <w:rsid w:val="00D018D5"/>
    <w:rsid w:val="00D13115"/>
    <w:rsid w:val="00D154A5"/>
    <w:rsid w:val="00D23EA1"/>
    <w:rsid w:val="00D2655D"/>
    <w:rsid w:val="00D32E81"/>
    <w:rsid w:val="00D35FA8"/>
    <w:rsid w:val="00D44853"/>
    <w:rsid w:val="00D5615C"/>
    <w:rsid w:val="00D65074"/>
    <w:rsid w:val="00D87D93"/>
    <w:rsid w:val="00D979CF"/>
    <w:rsid w:val="00DA4576"/>
    <w:rsid w:val="00DB63B1"/>
    <w:rsid w:val="00DC2F4A"/>
    <w:rsid w:val="00DD0326"/>
    <w:rsid w:val="00DD43F9"/>
    <w:rsid w:val="00DE5148"/>
    <w:rsid w:val="00E00450"/>
    <w:rsid w:val="00E01BBA"/>
    <w:rsid w:val="00E13428"/>
    <w:rsid w:val="00E17913"/>
    <w:rsid w:val="00E22D50"/>
    <w:rsid w:val="00E327C7"/>
    <w:rsid w:val="00E404F6"/>
    <w:rsid w:val="00E42C7E"/>
    <w:rsid w:val="00E42FFA"/>
    <w:rsid w:val="00E536B0"/>
    <w:rsid w:val="00E56A64"/>
    <w:rsid w:val="00E86E41"/>
    <w:rsid w:val="00E874FB"/>
    <w:rsid w:val="00E90626"/>
    <w:rsid w:val="00EB4B2E"/>
    <w:rsid w:val="00EB6843"/>
    <w:rsid w:val="00EB6D17"/>
    <w:rsid w:val="00EC24FF"/>
    <w:rsid w:val="00EC6B87"/>
    <w:rsid w:val="00F13695"/>
    <w:rsid w:val="00F263ED"/>
    <w:rsid w:val="00F318DD"/>
    <w:rsid w:val="00F4055A"/>
    <w:rsid w:val="00F50AB9"/>
    <w:rsid w:val="00F52F59"/>
    <w:rsid w:val="00F546F5"/>
    <w:rsid w:val="00F61A15"/>
    <w:rsid w:val="00F805D2"/>
    <w:rsid w:val="00F87852"/>
    <w:rsid w:val="00F93E55"/>
    <w:rsid w:val="00F95DF4"/>
    <w:rsid w:val="00FA53EC"/>
    <w:rsid w:val="00FB0754"/>
    <w:rsid w:val="00FE3B29"/>
    <w:rsid w:val="00FE5DD1"/>
    <w:rsid w:val="00FF44A7"/>
    <w:rsid w:val="00FF52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3CFB"/>
    <w:rPr>
      <w:lang w:eastAsia="en-US"/>
    </w:rPr>
  </w:style>
  <w:style w:type="paragraph" w:styleId="Heading1">
    <w:name w:val="heading 1"/>
    <w:basedOn w:val="Normal"/>
    <w:next w:val="Normal"/>
    <w:qFormat/>
    <w:rsid w:val="00074446"/>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rsid w:val="0046616E"/>
    <w:pPr>
      <w:tabs>
        <w:tab w:val="center" w:pos="4513"/>
        <w:tab w:val="right" w:pos="9026"/>
      </w:tabs>
    </w:pPr>
  </w:style>
  <w:style w:type="character" w:customStyle="1" w:styleId="FooterChar">
    <w:name w:val="Footer Char"/>
    <w:link w:val="Footer"/>
    <w:rsid w:val="0046616E"/>
    <w:rPr>
      <w:lang w:eastAsia="en-US"/>
    </w:rPr>
  </w:style>
  <w:style w:type="character" w:styleId="CommentReference">
    <w:name w:val="annotation reference"/>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 w:type="table" w:customStyle="1" w:styleId="TableGrid1">
    <w:name w:val="Table Grid1"/>
    <w:basedOn w:val="TableNormal"/>
    <w:next w:val="TableGrid"/>
    <w:uiPriority w:val="39"/>
    <w:rsid w:val="00BD36C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afficorders@norfolk.gov.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norfolk.citizenspac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268958e2142031ace8bf9de2c25eac0e">
  <xsd:schema xmlns:xsd="http://www.w3.org/2001/XMLSchema" xmlns:xs="http://www.w3.org/2001/XMLSchema" xmlns:p="http://schemas.microsoft.com/office/2006/metadata/properties" xmlns:ns2="e1fdf58b-5f67-482e-9884-ddbf9e18ce50" targetNamespace="http://schemas.microsoft.com/office/2006/metadata/properties" ma:root="true" ma:fieldsID="bc001c93b429b4a7fc07212577564a0a"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7E92047-E50C-49B9-B22A-5505D3856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8B2D25-C192-4AD6-9AFB-D78BA0FAA6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THE NORFOLK COUNTY COUNCIL</vt:lpstr>
    </vt:vector>
  </TitlesOfParts>
  <Company>NCC</Company>
  <LinksUpToDate>false</LinksUpToDate>
  <CharactersWithSpaces>3886</CharactersWithSpaces>
  <SharedDoc>false</SharedDoc>
  <HLinks>
    <vt:vector size="12" baseType="variant">
      <vt:variant>
        <vt:i4>6946820</vt:i4>
      </vt:variant>
      <vt:variant>
        <vt:i4>3</vt:i4>
      </vt:variant>
      <vt:variant>
        <vt:i4>0</vt:i4>
      </vt:variant>
      <vt:variant>
        <vt:i4>5</vt:i4>
      </vt:variant>
      <vt:variant>
        <vt:lpwstr>mailto:trafficorders@norfolk.gov.uk</vt:lpwstr>
      </vt:variant>
      <vt:variant>
        <vt:lpwstr/>
      </vt:variant>
      <vt:variant>
        <vt:i4>4587529</vt:i4>
      </vt:variant>
      <vt:variant>
        <vt:i4>0</vt:i4>
      </vt:variant>
      <vt:variant>
        <vt:i4>0</vt:i4>
      </vt:variant>
      <vt:variant>
        <vt:i4>5</vt:i4>
      </vt:variant>
      <vt:variant>
        <vt:lpwstr>https://norfolk.citizenspace.com/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dc:title>
  <dc:subject/>
  <dc:creator>Information Systems Group</dc:creator>
  <cp:keywords/>
  <cp:lastModifiedBy>Sophie Hill</cp:lastModifiedBy>
  <cp:revision>6</cp:revision>
  <cp:lastPrinted>2003-04-25T14:42:00Z</cp:lastPrinted>
  <dcterms:created xsi:type="dcterms:W3CDTF">2026-10-02T08:30:00Z</dcterms:created>
  <dcterms:modified xsi:type="dcterms:W3CDTF">2026-10-06T08:05:00Z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