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5C00B" w14:textId="4E4BC0BA" w:rsidR="007D0E9F" w:rsidRPr="008C4820" w:rsidRDefault="00756C63" w:rsidP="00A77FBF">
      <w:pPr>
        <w:pStyle w:val="Heading1"/>
      </w:pPr>
      <w:bookmarkStart w:id="0" w:name="_Hlk7703935"/>
      <w:bookmarkStart w:id="1" w:name="_Hlk518030634"/>
      <w:bookmarkStart w:id="2" w:name="_Hlk13234458"/>
      <w:r w:rsidRPr="008C4820">
        <w:t>The Norfolk County Council</w:t>
      </w:r>
      <w:r w:rsidR="008C4820">
        <w:br/>
      </w:r>
      <w:r w:rsidR="000A0749">
        <w:t>Filby</w:t>
      </w:r>
      <w:r w:rsidRPr="008C4820">
        <w:t xml:space="preserve">, </w:t>
      </w:r>
      <w:r w:rsidR="000A0749">
        <w:t>A1064 Main Road</w:t>
      </w:r>
      <w:r w:rsidR="00C2544A">
        <w:t xml:space="preserve"> </w:t>
      </w:r>
      <w:r w:rsidR="008C4820">
        <w:br/>
      </w:r>
      <w:r w:rsidR="00854764">
        <w:t>Zebra Cro</w:t>
      </w:r>
      <w:r w:rsidR="00083A85">
        <w:t>s</w:t>
      </w:r>
      <w:r w:rsidR="00854764">
        <w:t>sing</w:t>
      </w:r>
      <w:r w:rsidRPr="008C4820">
        <w:t xml:space="preserve"> </w:t>
      </w:r>
      <w:r w:rsidR="004858ED">
        <w:t>Notice</w:t>
      </w:r>
      <w:r w:rsidRPr="008C4820">
        <w:t xml:space="preserve"> 20</w:t>
      </w:r>
      <w:bookmarkEnd w:id="0"/>
      <w:r w:rsidRPr="008C4820">
        <w:t>2</w:t>
      </w:r>
      <w:r w:rsidR="000A0749">
        <w:t>6</w:t>
      </w:r>
    </w:p>
    <w:p w14:paraId="38A533FF" w14:textId="77777777" w:rsidR="00756C63" w:rsidRPr="00A21369" w:rsidRDefault="00756C63" w:rsidP="00A77FBF"/>
    <w:bookmarkEnd w:id="1"/>
    <w:bookmarkEnd w:id="2"/>
    <w:p w14:paraId="34C89AD9" w14:textId="2DD8E8D4" w:rsidR="00FC39A7" w:rsidRPr="008C4820" w:rsidRDefault="00756C63" w:rsidP="00A77FBF">
      <w:pPr>
        <w:pStyle w:val="Heading2"/>
      </w:pPr>
      <w:r w:rsidRPr="008C4820">
        <w:t>Statement of Reasons</w:t>
      </w:r>
    </w:p>
    <w:p w14:paraId="0EE94F2D" w14:textId="77777777" w:rsidR="00FF6B45" w:rsidRDefault="00FF6B45" w:rsidP="00A77FBF"/>
    <w:p w14:paraId="278F2ABF" w14:textId="77777777" w:rsidR="00756C63" w:rsidRDefault="00756C63" w:rsidP="00A77FBF"/>
    <w:p w14:paraId="41BE89D3" w14:textId="280F0451" w:rsidR="003642B3" w:rsidRPr="00A21369" w:rsidRDefault="00B664E4" w:rsidP="00A77FBF">
      <w:r w:rsidRPr="003642B3">
        <w:t>The proposed zebra crossing on the A1064 Main Road, Filby, is intended to provide a formal and clearly identifiable crossing point for pedestrians, where no formal crossing facility currently exists. The provision of the crossing will assist pedestrians in crossing the A1064 in a safer and more controlled manner and will improve the interaction between pedestrians and vehicular traffic. The associated highway improvements, including enhanced street lighting and alterations to the Thrigby Road junction, will further contribute towards improving visibility and encouraging appropriate vehicle speeds in the vicinity of the crossing. The proposals are therefore considered necessary in the interests of highway safety, to reduce the potential for conflict between pedestrians and vehicles and to prevent the likelihood of danger arising to persons and other traffic using the highway.</w:t>
      </w:r>
    </w:p>
    <w:sectPr w:rsidR="003642B3" w:rsidRPr="00A21369" w:rsidSect="00C576F7">
      <w:footerReference w:type="default" r:id="rId10"/>
      <w:footnotePr>
        <w:numRestart w:val="eachSect"/>
      </w:footnotePr>
      <w:type w:val="continuous"/>
      <w:pgSz w:w="11909" w:h="16834" w:code="9"/>
      <w:pgMar w:top="864" w:right="1440" w:bottom="576" w:left="1440" w:header="576"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B75B2" w14:textId="77777777" w:rsidR="00496C57" w:rsidRDefault="00496C57" w:rsidP="00A77FBF">
      <w:r>
        <w:separator/>
      </w:r>
    </w:p>
  </w:endnote>
  <w:endnote w:type="continuationSeparator" w:id="0">
    <w:p w14:paraId="7A486C1A" w14:textId="77777777" w:rsidR="00496C57" w:rsidRDefault="00496C57" w:rsidP="00A77F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16"/>
      </w:rPr>
      <w:id w:val="492223816"/>
      <w:docPartObj>
        <w:docPartGallery w:val="Page Numbers (Bottom of Page)"/>
        <w:docPartUnique/>
      </w:docPartObj>
    </w:sdtPr>
    <w:sdtContent>
      <w:sdt>
        <w:sdtPr>
          <w:rPr>
            <w:sz w:val="20"/>
            <w:szCs w:val="16"/>
          </w:rPr>
          <w:id w:val="1728636285"/>
          <w:docPartObj>
            <w:docPartGallery w:val="Page Numbers (Top of Page)"/>
            <w:docPartUnique/>
          </w:docPartObj>
        </w:sdtPr>
        <w:sdtContent>
          <w:p w14:paraId="5D4EE85E" w14:textId="0BCD670B" w:rsidR="0056201C" w:rsidRPr="0056201C" w:rsidRDefault="0056201C" w:rsidP="0056201C">
            <w:pPr>
              <w:pStyle w:val="Footer"/>
              <w:jc w:val="center"/>
              <w:rPr>
                <w:sz w:val="20"/>
                <w:szCs w:val="16"/>
              </w:rPr>
            </w:pPr>
            <w:r w:rsidRPr="0056201C">
              <w:rPr>
                <w:sz w:val="20"/>
                <w:szCs w:val="16"/>
              </w:rPr>
              <w:t xml:space="preserve">Page </w:t>
            </w:r>
            <w:r w:rsidRPr="0056201C">
              <w:rPr>
                <w:sz w:val="20"/>
              </w:rPr>
              <w:fldChar w:fldCharType="begin"/>
            </w:r>
            <w:r w:rsidRPr="0056201C">
              <w:rPr>
                <w:sz w:val="20"/>
                <w:szCs w:val="16"/>
              </w:rPr>
              <w:instrText xml:space="preserve"> PAGE </w:instrText>
            </w:r>
            <w:r w:rsidRPr="0056201C">
              <w:rPr>
                <w:sz w:val="20"/>
              </w:rPr>
              <w:fldChar w:fldCharType="separate"/>
            </w:r>
            <w:r w:rsidRPr="0056201C">
              <w:rPr>
                <w:noProof/>
                <w:sz w:val="20"/>
                <w:szCs w:val="16"/>
              </w:rPr>
              <w:t>2</w:t>
            </w:r>
            <w:r w:rsidRPr="0056201C">
              <w:rPr>
                <w:sz w:val="20"/>
              </w:rPr>
              <w:fldChar w:fldCharType="end"/>
            </w:r>
            <w:r w:rsidRPr="0056201C">
              <w:rPr>
                <w:sz w:val="20"/>
                <w:szCs w:val="16"/>
              </w:rPr>
              <w:t xml:space="preserve"> of </w:t>
            </w:r>
            <w:r w:rsidRPr="0056201C">
              <w:rPr>
                <w:sz w:val="20"/>
              </w:rPr>
              <w:fldChar w:fldCharType="begin"/>
            </w:r>
            <w:r w:rsidRPr="0056201C">
              <w:rPr>
                <w:sz w:val="20"/>
                <w:szCs w:val="16"/>
              </w:rPr>
              <w:instrText xml:space="preserve"> NUMPAGES  </w:instrText>
            </w:r>
            <w:r w:rsidRPr="0056201C">
              <w:rPr>
                <w:sz w:val="20"/>
              </w:rPr>
              <w:fldChar w:fldCharType="separate"/>
            </w:r>
            <w:r w:rsidRPr="0056201C">
              <w:rPr>
                <w:noProof/>
                <w:sz w:val="20"/>
                <w:szCs w:val="16"/>
              </w:rPr>
              <w:t>2</w:t>
            </w:r>
            <w:r w:rsidRPr="0056201C">
              <w:rPr>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51E4F" w14:textId="77777777" w:rsidR="00496C57" w:rsidRDefault="00496C57" w:rsidP="00A77FBF">
      <w:r>
        <w:separator/>
      </w:r>
    </w:p>
  </w:footnote>
  <w:footnote w:type="continuationSeparator" w:id="0">
    <w:p w14:paraId="07957F3F" w14:textId="77777777" w:rsidR="00496C57" w:rsidRDefault="00496C57" w:rsidP="00A77F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731B3"/>
    <w:multiLevelType w:val="hybridMultilevel"/>
    <w:tmpl w:val="99AE0D9A"/>
    <w:lvl w:ilvl="0" w:tplc="1BDADEB8">
      <w:start w:val="1"/>
      <w:numFmt w:val="bullet"/>
      <w:lvlText w:val=""/>
      <w:lvlJc w:val="left"/>
      <w:pPr>
        <w:ind w:left="720" w:hanging="360"/>
      </w:pPr>
      <w:rPr>
        <w:rFonts w:ascii="Symbol" w:hAnsi="Symbol"/>
      </w:rPr>
    </w:lvl>
    <w:lvl w:ilvl="1" w:tplc="C7CED2FC">
      <w:start w:val="1"/>
      <w:numFmt w:val="bullet"/>
      <w:lvlText w:val=""/>
      <w:lvlJc w:val="left"/>
      <w:pPr>
        <w:ind w:left="720" w:hanging="360"/>
      </w:pPr>
      <w:rPr>
        <w:rFonts w:ascii="Symbol" w:hAnsi="Symbol"/>
      </w:rPr>
    </w:lvl>
    <w:lvl w:ilvl="2" w:tplc="8AEADC60">
      <w:start w:val="1"/>
      <w:numFmt w:val="bullet"/>
      <w:lvlText w:val=""/>
      <w:lvlJc w:val="left"/>
      <w:pPr>
        <w:ind w:left="720" w:hanging="360"/>
      </w:pPr>
      <w:rPr>
        <w:rFonts w:ascii="Symbol" w:hAnsi="Symbol"/>
      </w:rPr>
    </w:lvl>
    <w:lvl w:ilvl="3" w:tplc="00EA7FDE">
      <w:start w:val="1"/>
      <w:numFmt w:val="bullet"/>
      <w:lvlText w:val=""/>
      <w:lvlJc w:val="left"/>
      <w:pPr>
        <w:ind w:left="720" w:hanging="360"/>
      </w:pPr>
      <w:rPr>
        <w:rFonts w:ascii="Symbol" w:hAnsi="Symbol"/>
      </w:rPr>
    </w:lvl>
    <w:lvl w:ilvl="4" w:tplc="EC18FD76">
      <w:start w:val="1"/>
      <w:numFmt w:val="bullet"/>
      <w:lvlText w:val=""/>
      <w:lvlJc w:val="left"/>
      <w:pPr>
        <w:ind w:left="720" w:hanging="360"/>
      </w:pPr>
      <w:rPr>
        <w:rFonts w:ascii="Symbol" w:hAnsi="Symbol"/>
      </w:rPr>
    </w:lvl>
    <w:lvl w:ilvl="5" w:tplc="3B1CFFC6">
      <w:start w:val="1"/>
      <w:numFmt w:val="bullet"/>
      <w:lvlText w:val=""/>
      <w:lvlJc w:val="left"/>
      <w:pPr>
        <w:ind w:left="720" w:hanging="360"/>
      </w:pPr>
      <w:rPr>
        <w:rFonts w:ascii="Symbol" w:hAnsi="Symbol"/>
      </w:rPr>
    </w:lvl>
    <w:lvl w:ilvl="6" w:tplc="D562A640">
      <w:start w:val="1"/>
      <w:numFmt w:val="bullet"/>
      <w:lvlText w:val=""/>
      <w:lvlJc w:val="left"/>
      <w:pPr>
        <w:ind w:left="720" w:hanging="360"/>
      </w:pPr>
      <w:rPr>
        <w:rFonts w:ascii="Symbol" w:hAnsi="Symbol"/>
      </w:rPr>
    </w:lvl>
    <w:lvl w:ilvl="7" w:tplc="797E5F24">
      <w:start w:val="1"/>
      <w:numFmt w:val="bullet"/>
      <w:lvlText w:val=""/>
      <w:lvlJc w:val="left"/>
      <w:pPr>
        <w:ind w:left="720" w:hanging="360"/>
      </w:pPr>
      <w:rPr>
        <w:rFonts w:ascii="Symbol" w:hAnsi="Symbol"/>
      </w:rPr>
    </w:lvl>
    <w:lvl w:ilvl="8" w:tplc="4F8E7F0A">
      <w:start w:val="1"/>
      <w:numFmt w:val="bullet"/>
      <w:lvlText w:val=""/>
      <w:lvlJc w:val="left"/>
      <w:pPr>
        <w:ind w:left="720" w:hanging="360"/>
      </w:pPr>
      <w:rPr>
        <w:rFonts w:ascii="Symbol" w:hAnsi="Symbol"/>
      </w:rPr>
    </w:lvl>
  </w:abstractNum>
  <w:abstractNum w:abstractNumId="1" w15:restartNumberingAfterBreak="0">
    <w:nsid w:val="36F510B8"/>
    <w:multiLevelType w:val="hybridMultilevel"/>
    <w:tmpl w:val="417812CE"/>
    <w:lvl w:ilvl="0" w:tplc="A36CD32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26C48F3"/>
    <w:multiLevelType w:val="hybridMultilevel"/>
    <w:tmpl w:val="9A9A836C"/>
    <w:lvl w:ilvl="0" w:tplc="6E4CC7C8">
      <w:start w:val="1"/>
      <w:numFmt w:val="bullet"/>
      <w:lvlText w:val=""/>
      <w:lvlJc w:val="left"/>
      <w:pPr>
        <w:ind w:left="720" w:hanging="360"/>
      </w:pPr>
      <w:rPr>
        <w:rFonts w:ascii="Symbol" w:hAnsi="Symbol"/>
      </w:rPr>
    </w:lvl>
    <w:lvl w:ilvl="1" w:tplc="009CA8DE">
      <w:start w:val="1"/>
      <w:numFmt w:val="bullet"/>
      <w:lvlText w:val=""/>
      <w:lvlJc w:val="left"/>
      <w:pPr>
        <w:ind w:left="720" w:hanging="360"/>
      </w:pPr>
      <w:rPr>
        <w:rFonts w:ascii="Symbol" w:hAnsi="Symbol"/>
      </w:rPr>
    </w:lvl>
    <w:lvl w:ilvl="2" w:tplc="D3586E78">
      <w:start w:val="1"/>
      <w:numFmt w:val="bullet"/>
      <w:lvlText w:val=""/>
      <w:lvlJc w:val="left"/>
      <w:pPr>
        <w:ind w:left="720" w:hanging="360"/>
      </w:pPr>
      <w:rPr>
        <w:rFonts w:ascii="Symbol" w:hAnsi="Symbol"/>
      </w:rPr>
    </w:lvl>
    <w:lvl w:ilvl="3" w:tplc="7CDEED68">
      <w:start w:val="1"/>
      <w:numFmt w:val="bullet"/>
      <w:lvlText w:val=""/>
      <w:lvlJc w:val="left"/>
      <w:pPr>
        <w:ind w:left="720" w:hanging="360"/>
      </w:pPr>
      <w:rPr>
        <w:rFonts w:ascii="Symbol" w:hAnsi="Symbol"/>
      </w:rPr>
    </w:lvl>
    <w:lvl w:ilvl="4" w:tplc="44F873EC">
      <w:start w:val="1"/>
      <w:numFmt w:val="bullet"/>
      <w:lvlText w:val=""/>
      <w:lvlJc w:val="left"/>
      <w:pPr>
        <w:ind w:left="720" w:hanging="360"/>
      </w:pPr>
      <w:rPr>
        <w:rFonts w:ascii="Symbol" w:hAnsi="Symbol"/>
      </w:rPr>
    </w:lvl>
    <w:lvl w:ilvl="5" w:tplc="A33253F0">
      <w:start w:val="1"/>
      <w:numFmt w:val="bullet"/>
      <w:lvlText w:val=""/>
      <w:lvlJc w:val="left"/>
      <w:pPr>
        <w:ind w:left="720" w:hanging="360"/>
      </w:pPr>
      <w:rPr>
        <w:rFonts w:ascii="Symbol" w:hAnsi="Symbol"/>
      </w:rPr>
    </w:lvl>
    <w:lvl w:ilvl="6" w:tplc="8B1AFA04">
      <w:start w:val="1"/>
      <w:numFmt w:val="bullet"/>
      <w:lvlText w:val=""/>
      <w:lvlJc w:val="left"/>
      <w:pPr>
        <w:ind w:left="720" w:hanging="360"/>
      </w:pPr>
      <w:rPr>
        <w:rFonts w:ascii="Symbol" w:hAnsi="Symbol"/>
      </w:rPr>
    </w:lvl>
    <w:lvl w:ilvl="7" w:tplc="01FEB8E6">
      <w:start w:val="1"/>
      <w:numFmt w:val="bullet"/>
      <w:lvlText w:val=""/>
      <w:lvlJc w:val="left"/>
      <w:pPr>
        <w:ind w:left="720" w:hanging="360"/>
      </w:pPr>
      <w:rPr>
        <w:rFonts w:ascii="Symbol" w:hAnsi="Symbol"/>
      </w:rPr>
    </w:lvl>
    <w:lvl w:ilvl="8" w:tplc="FDF09F9A">
      <w:start w:val="1"/>
      <w:numFmt w:val="bullet"/>
      <w:lvlText w:val=""/>
      <w:lvlJc w:val="left"/>
      <w:pPr>
        <w:ind w:left="720" w:hanging="360"/>
      </w:pPr>
      <w:rPr>
        <w:rFonts w:ascii="Symbol" w:hAnsi="Symbol"/>
      </w:rPr>
    </w:lvl>
  </w:abstractNum>
  <w:abstractNum w:abstractNumId="3" w15:restartNumberingAfterBreak="0">
    <w:nsid w:val="60B53DD3"/>
    <w:multiLevelType w:val="hybridMultilevel"/>
    <w:tmpl w:val="413053DA"/>
    <w:lvl w:ilvl="0" w:tplc="BAE8F3EC">
      <w:start w:val="1"/>
      <w:numFmt w:val="bullet"/>
      <w:lvlText w:val=""/>
      <w:lvlJc w:val="left"/>
      <w:pPr>
        <w:tabs>
          <w:tab w:val="num" w:pos="680"/>
        </w:tabs>
        <w:ind w:left="680" w:hanging="320"/>
      </w:pPr>
      <w:rPr>
        <w:rFonts w:ascii="Symbol" w:hAnsi="Symbol" w:hint="default"/>
      </w:rPr>
    </w:lvl>
    <w:lvl w:ilvl="1" w:tplc="08090001">
      <w:start w:val="1"/>
      <w:numFmt w:val="bullet"/>
      <w:lvlText w:val=""/>
      <w:lvlJc w:val="left"/>
      <w:pPr>
        <w:tabs>
          <w:tab w:val="num" w:pos="748"/>
        </w:tabs>
        <w:ind w:left="748" w:hanging="360"/>
      </w:pPr>
      <w:rPr>
        <w:rFonts w:ascii="Symbol" w:hAnsi="Symbol" w:hint="default"/>
      </w:rPr>
    </w:lvl>
    <w:lvl w:ilvl="2" w:tplc="08090005">
      <w:start w:val="1"/>
      <w:numFmt w:val="bullet"/>
      <w:lvlText w:val=""/>
      <w:lvlJc w:val="left"/>
      <w:pPr>
        <w:tabs>
          <w:tab w:val="num" w:pos="1468"/>
        </w:tabs>
        <w:ind w:left="1468" w:hanging="360"/>
      </w:pPr>
      <w:rPr>
        <w:rFonts w:ascii="Wingdings" w:hAnsi="Wingdings" w:hint="default"/>
      </w:rPr>
    </w:lvl>
    <w:lvl w:ilvl="3" w:tplc="08090001">
      <w:start w:val="1"/>
      <w:numFmt w:val="bullet"/>
      <w:lvlText w:val=""/>
      <w:lvlJc w:val="left"/>
      <w:pPr>
        <w:tabs>
          <w:tab w:val="num" w:pos="2188"/>
        </w:tabs>
        <w:ind w:left="2188" w:hanging="360"/>
      </w:pPr>
      <w:rPr>
        <w:rFonts w:ascii="Symbol" w:hAnsi="Symbol" w:hint="default"/>
      </w:rPr>
    </w:lvl>
    <w:lvl w:ilvl="4" w:tplc="08090003" w:tentative="1">
      <w:start w:val="1"/>
      <w:numFmt w:val="bullet"/>
      <w:lvlText w:val="o"/>
      <w:lvlJc w:val="left"/>
      <w:pPr>
        <w:tabs>
          <w:tab w:val="num" w:pos="2908"/>
        </w:tabs>
        <w:ind w:left="2908" w:hanging="360"/>
      </w:pPr>
      <w:rPr>
        <w:rFonts w:ascii="Courier New" w:hAnsi="Courier New" w:cs="Courier New" w:hint="default"/>
      </w:rPr>
    </w:lvl>
    <w:lvl w:ilvl="5" w:tplc="08090005" w:tentative="1">
      <w:start w:val="1"/>
      <w:numFmt w:val="bullet"/>
      <w:lvlText w:val=""/>
      <w:lvlJc w:val="left"/>
      <w:pPr>
        <w:tabs>
          <w:tab w:val="num" w:pos="3628"/>
        </w:tabs>
        <w:ind w:left="3628" w:hanging="360"/>
      </w:pPr>
      <w:rPr>
        <w:rFonts w:ascii="Wingdings" w:hAnsi="Wingdings" w:hint="default"/>
      </w:rPr>
    </w:lvl>
    <w:lvl w:ilvl="6" w:tplc="08090001" w:tentative="1">
      <w:start w:val="1"/>
      <w:numFmt w:val="bullet"/>
      <w:lvlText w:val=""/>
      <w:lvlJc w:val="left"/>
      <w:pPr>
        <w:tabs>
          <w:tab w:val="num" w:pos="4348"/>
        </w:tabs>
        <w:ind w:left="4348" w:hanging="360"/>
      </w:pPr>
      <w:rPr>
        <w:rFonts w:ascii="Symbol" w:hAnsi="Symbol" w:hint="default"/>
      </w:rPr>
    </w:lvl>
    <w:lvl w:ilvl="7" w:tplc="08090003" w:tentative="1">
      <w:start w:val="1"/>
      <w:numFmt w:val="bullet"/>
      <w:lvlText w:val="o"/>
      <w:lvlJc w:val="left"/>
      <w:pPr>
        <w:tabs>
          <w:tab w:val="num" w:pos="5068"/>
        </w:tabs>
        <w:ind w:left="5068" w:hanging="360"/>
      </w:pPr>
      <w:rPr>
        <w:rFonts w:ascii="Courier New" w:hAnsi="Courier New" w:cs="Courier New" w:hint="default"/>
      </w:rPr>
    </w:lvl>
    <w:lvl w:ilvl="8" w:tplc="08090005" w:tentative="1">
      <w:start w:val="1"/>
      <w:numFmt w:val="bullet"/>
      <w:lvlText w:val=""/>
      <w:lvlJc w:val="left"/>
      <w:pPr>
        <w:tabs>
          <w:tab w:val="num" w:pos="5788"/>
        </w:tabs>
        <w:ind w:left="5788" w:hanging="360"/>
      </w:pPr>
      <w:rPr>
        <w:rFonts w:ascii="Wingdings" w:hAnsi="Wingdings" w:hint="default"/>
      </w:rPr>
    </w:lvl>
  </w:abstractNum>
  <w:abstractNum w:abstractNumId="4" w15:restartNumberingAfterBreak="0">
    <w:nsid w:val="658864BD"/>
    <w:multiLevelType w:val="hybridMultilevel"/>
    <w:tmpl w:val="C1B276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C054419"/>
    <w:multiLevelType w:val="hybridMultilevel"/>
    <w:tmpl w:val="4692E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B652815"/>
    <w:multiLevelType w:val="hybridMultilevel"/>
    <w:tmpl w:val="B7360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1172777">
    <w:abstractNumId w:val="3"/>
  </w:num>
  <w:num w:numId="2" w16cid:durableId="783187415">
    <w:abstractNumId w:val="3"/>
  </w:num>
  <w:num w:numId="3" w16cid:durableId="1834443363">
    <w:abstractNumId w:val="6"/>
  </w:num>
  <w:num w:numId="4" w16cid:durableId="1120219266">
    <w:abstractNumId w:val="5"/>
  </w:num>
  <w:num w:numId="5" w16cid:durableId="746802521">
    <w:abstractNumId w:val="0"/>
  </w:num>
  <w:num w:numId="6" w16cid:durableId="604848405">
    <w:abstractNumId w:val="2"/>
  </w:num>
  <w:num w:numId="7" w16cid:durableId="1990090250">
    <w:abstractNumId w:val="4"/>
  </w:num>
  <w:num w:numId="8" w16cid:durableId="6981618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oNotHyphenateCaps/>
  <w:evenAndOddHeaders/>
  <w:displayHorizontalDrawingGridEvery w:val="0"/>
  <w:displayVerticalDrawingGridEvery w:val="0"/>
  <w:doNotUseMarginsForDrawingGridOrigin/>
  <w:doNotShadeFormData/>
  <w:noPunctuationKerning/>
  <w:characterSpacingControl w:val="doNotCompress"/>
  <w:footnoteP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FED"/>
    <w:rsid w:val="00016BE6"/>
    <w:rsid w:val="00026B26"/>
    <w:rsid w:val="000659AE"/>
    <w:rsid w:val="00065F5E"/>
    <w:rsid w:val="00080426"/>
    <w:rsid w:val="00083A85"/>
    <w:rsid w:val="000A0749"/>
    <w:rsid w:val="000D3DDF"/>
    <w:rsid w:val="000F0BDD"/>
    <w:rsid w:val="00122241"/>
    <w:rsid w:val="00151B64"/>
    <w:rsid w:val="0016691F"/>
    <w:rsid w:val="0018166B"/>
    <w:rsid w:val="001B09E1"/>
    <w:rsid w:val="00202666"/>
    <w:rsid w:val="002817B0"/>
    <w:rsid w:val="0029060F"/>
    <w:rsid w:val="002E5CA2"/>
    <w:rsid w:val="002F466A"/>
    <w:rsid w:val="003642B3"/>
    <w:rsid w:val="003E27DE"/>
    <w:rsid w:val="00467CE5"/>
    <w:rsid w:val="004758D3"/>
    <w:rsid w:val="004858ED"/>
    <w:rsid w:val="004957AC"/>
    <w:rsid w:val="00496C57"/>
    <w:rsid w:val="004A0F0A"/>
    <w:rsid w:val="004A24E1"/>
    <w:rsid w:val="004B056A"/>
    <w:rsid w:val="004C0FD2"/>
    <w:rsid w:val="004D1DED"/>
    <w:rsid w:val="004E671F"/>
    <w:rsid w:val="004F2FAA"/>
    <w:rsid w:val="00524940"/>
    <w:rsid w:val="0056201C"/>
    <w:rsid w:val="0056481C"/>
    <w:rsid w:val="00570F7D"/>
    <w:rsid w:val="005A5EB3"/>
    <w:rsid w:val="005C7550"/>
    <w:rsid w:val="005D4503"/>
    <w:rsid w:val="005E2ADF"/>
    <w:rsid w:val="00631AD9"/>
    <w:rsid w:val="00651E25"/>
    <w:rsid w:val="006A4FC9"/>
    <w:rsid w:val="006D2FFC"/>
    <w:rsid w:val="006E0355"/>
    <w:rsid w:val="006F2F3E"/>
    <w:rsid w:val="006F394D"/>
    <w:rsid w:val="007208D4"/>
    <w:rsid w:val="00725414"/>
    <w:rsid w:val="00754E1A"/>
    <w:rsid w:val="00756C63"/>
    <w:rsid w:val="00771DB1"/>
    <w:rsid w:val="007811E3"/>
    <w:rsid w:val="007A2CCF"/>
    <w:rsid w:val="007A3B3A"/>
    <w:rsid w:val="007C1D73"/>
    <w:rsid w:val="007D0E9F"/>
    <w:rsid w:val="00854764"/>
    <w:rsid w:val="00872141"/>
    <w:rsid w:val="008C4820"/>
    <w:rsid w:val="008E0B21"/>
    <w:rsid w:val="008E508B"/>
    <w:rsid w:val="0095755B"/>
    <w:rsid w:val="009A1A0F"/>
    <w:rsid w:val="009E2925"/>
    <w:rsid w:val="009F617E"/>
    <w:rsid w:val="00A00CFC"/>
    <w:rsid w:val="00A056F9"/>
    <w:rsid w:val="00A0644E"/>
    <w:rsid w:val="00A10352"/>
    <w:rsid w:val="00A21369"/>
    <w:rsid w:val="00A40457"/>
    <w:rsid w:val="00A77FBF"/>
    <w:rsid w:val="00A85EEA"/>
    <w:rsid w:val="00AB297B"/>
    <w:rsid w:val="00AC414B"/>
    <w:rsid w:val="00AE0501"/>
    <w:rsid w:val="00AF6154"/>
    <w:rsid w:val="00B3057A"/>
    <w:rsid w:val="00B3063F"/>
    <w:rsid w:val="00B4527A"/>
    <w:rsid w:val="00B51A9C"/>
    <w:rsid w:val="00B612E6"/>
    <w:rsid w:val="00B664E4"/>
    <w:rsid w:val="00C20CF6"/>
    <w:rsid w:val="00C2544A"/>
    <w:rsid w:val="00C25C51"/>
    <w:rsid w:val="00C31C95"/>
    <w:rsid w:val="00C3408D"/>
    <w:rsid w:val="00C36F89"/>
    <w:rsid w:val="00C576F7"/>
    <w:rsid w:val="00C622B0"/>
    <w:rsid w:val="00C76801"/>
    <w:rsid w:val="00C85A90"/>
    <w:rsid w:val="00CB651E"/>
    <w:rsid w:val="00CB7BA3"/>
    <w:rsid w:val="00D16BEF"/>
    <w:rsid w:val="00D854E5"/>
    <w:rsid w:val="00D86C0E"/>
    <w:rsid w:val="00E00DF2"/>
    <w:rsid w:val="00E2535D"/>
    <w:rsid w:val="00E66765"/>
    <w:rsid w:val="00EF2555"/>
    <w:rsid w:val="00F117C6"/>
    <w:rsid w:val="00F23EA1"/>
    <w:rsid w:val="00F248B3"/>
    <w:rsid w:val="00F41E3A"/>
    <w:rsid w:val="00F4689A"/>
    <w:rsid w:val="00F64FED"/>
    <w:rsid w:val="00F66ABA"/>
    <w:rsid w:val="00F76BB4"/>
    <w:rsid w:val="00F83595"/>
    <w:rsid w:val="00FC058B"/>
    <w:rsid w:val="00FC39A7"/>
    <w:rsid w:val="00FC7649"/>
    <w:rsid w:val="00FE6F86"/>
    <w:rsid w:val="00FF6B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16AE1B"/>
  <w15:chartTrackingRefBased/>
  <w15:docId w15:val="{5286CA39-381F-47E8-AAB7-7D2368084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FBF"/>
    <w:pPr>
      <w:jc w:val="both"/>
    </w:pPr>
    <w:rPr>
      <w:rFonts w:ascii="Arial" w:hAnsi="Arial"/>
      <w:color w:val="000000"/>
      <w:sz w:val="24"/>
      <w:lang w:eastAsia="en-US"/>
    </w:rPr>
  </w:style>
  <w:style w:type="paragraph" w:styleId="Heading1">
    <w:name w:val="heading 1"/>
    <w:basedOn w:val="Normal"/>
    <w:next w:val="Normal"/>
    <w:link w:val="Heading1Char"/>
    <w:uiPriority w:val="9"/>
    <w:qFormat/>
    <w:rsid w:val="008C4820"/>
    <w:pPr>
      <w:keepNext/>
      <w:keepLines/>
      <w:spacing w:before="240"/>
      <w:jc w:val="center"/>
      <w:outlineLvl w:val="0"/>
    </w:pPr>
    <w:rPr>
      <w:rFonts w:eastAsiaTheme="majorEastAsia" w:cs="Arial"/>
      <w:b/>
      <w:bCs/>
      <w:color w:val="000000" w:themeColor="text1"/>
      <w:szCs w:val="24"/>
    </w:rPr>
  </w:style>
  <w:style w:type="paragraph" w:styleId="Heading2">
    <w:name w:val="heading 2"/>
    <w:basedOn w:val="Normal"/>
    <w:next w:val="Normal"/>
    <w:link w:val="Heading2Char"/>
    <w:uiPriority w:val="9"/>
    <w:unhideWhenUsed/>
    <w:qFormat/>
    <w:rsid w:val="008C4820"/>
    <w:pPr>
      <w:keepNext/>
      <w:keepLines/>
      <w:spacing w:before="40"/>
      <w:jc w:val="center"/>
      <w:outlineLvl w:val="1"/>
    </w:pPr>
    <w:rPr>
      <w:rFonts w:eastAsiaTheme="majorEastAsia" w:cs="Arial"/>
      <w:b/>
      <w:bCs/>
      <w:color w:val="000000" w:themeColor="text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617E"/>
    <w:pPr>
      <w:tabs>
        <w:tab w:val="center" w:pos="4513"/>
        <w:tab w:val="right" w:pos="9026"/>
      </w:tabs>
    </w:pPr>
  </w:style>
  <w:style w:type="character" w:customStyle="1" w:styleId="HeaderChar">
    <w:name w:val="Header Char"/>
    <w:link w:val="Header"/>
    <w:uiPriority w:val="99"/>
    <w:rsid w:val="009F617E"/>
    <w:rPr>
      <w:lang w:eastAsia="en-US"/>
    </w:rPr>
  </w:style>
  <w:style w:type="paragraph" w:styleId="Footer">
    <w:name w:val="footer"/>
    <w:basedOn w:val="Normal"/>
    <w:link w:val="FooterChar"/>
    <w:uiPriority w:val="99"/>
    <w:unhideWhenUsed/>
    <w:rsid w:val="009F617E"/>
    <w:pPr>
      <w:tabs>
        <w:tab w:val="center" w:pos="4513"/>
        <w:tab w:val="right" w:pos="9026"/>
      </w:tabs>
    </w:pPr>
  </w:style>
  <w:style w:type="character" w:customStyle="1" w:styleId="FooterChar">
    <w:name w:val="Footer Char"/>
    <w:link w:val="Footer"/>
    <w:uiPriority w:val="99"/>
    <w:rsid w:val="009F617E"/>
    <w:rPr>
      <w:lang w:eastAsia="en-US"/>
    </w:rPr>
  </w:style>
  <w:style w:type="character" w:styleId="CommentReference">
    <w:name w:val="annotation reference"/>
    <w:uiPriority w:val="99"/>
    <w:semiHidden/>
    <w:unhideWhenUsed/>
    <w:rsid w:val="00756C63"/>
    <w:rPr>
      <w:sz w:val="16"/>
      <w:szCs w:val="16"/>
    </w:rPr>
  </w:style>
  <w:style w:type="paragraph" w:styleId="CommentText">
    <w:name w:val="annotation text"/>
    <w:basedOn w:val="Normal"/>
    <w:link w:val="CommentTextChar"/>
    <w:uiPriority w:val="99"/>
    <w:unhideWhenUsed/>
    <w:rsid w:val="00756C63"/>
  </w:style>
  <w:style w:type="character" w:customStyle="1" w:styleId="CommentTextChar">
    <w:name w:val="Comment Text Char"/>
    <w:link w:val="CommentText"/>
    <w:uiPriority w:val="99"/>
    <w:rsid w:val="00756C63"/>
    <w:rPr>
      <w:lang w:eastAsia="en-US"/>
    </w:rPr>
  </w:style>
  <w:style w:type="paragraph" w:styleId="CommentSubject">
    <w:name w:val="annotation subject"/>
    <w:basedOn w:val="CommentText"/>
    <w:next w:val="CommentText"/>
    <w:link w:val="CommentSubjectChar"/>
    <w:uiPriority w:val="99"/>
    <w:semiHidden/>
    <w:unhideWhenUsed/>
    <w:rsid w:val="00756C63"/>
    <w:rPr>
      <w:b/>
      <w:bCs/>
    </w:rPr>
  </w:style>
  <w:style w:type="character" w:customStyle="1" w:styleId="CommentSubjectChar">
    <w:name w:val="Comment Subject Char"/>
    <w:link w:val="CommentSubject"/>
    <w:uiPriority w:val="99"/>
    <w:semiHidden/>
    <w:rsid w:val="00756C63"/>
    <w:rPr>
      <w:b/>
      <w:bCs/>
      <w:lang w:eastAsia="en-US"/>
    </w:rPr>
  </w:style>
  <w:style w:type="character" w:customStyle="1" w:styleId="Heading1Char">
    <w:name w:val="Heading 1 Char"/>
    <w:basedOn w:val="DefaultParagraphFont"/>
    <w:link w:val="Heading1"/>
    <w:uiPriority w:val="9"/>
    <w:rsid w:val="008C4820"/>
    <w:rPr>
      <w:rFonts w:ascii="Arial" w:eastAsiaTheme="majorEastAsia" w:hAnsi="Arial" w:cs="Arial"/>
      <w:b/>
      <w:bCs/>
      <w:color w:val="000000" w:themeColor="text1"/>
      <w:sz w:val="24"/>
      <w:szCs w:val="24"/>
      <w:lang w:eastAsia="en-US"/>
    </w:rPr>
  </w:style>
  <w:style w:type="character" w:customStyle="1" w:styleId="Heading2Char">
    <w:name w:val="Heading 2 Char"/>
    <w:basedOn w:val="DefaultParagraphFont"/>
    <w:link w:val="Heading2"/>
    <w:uiPriority w:val="9"/>
    <w:rsid w:val="008C4820"/>
    <w:rPr>
      <w:rFonts w:ascii="Arial" w:eastAsiaTheme="majorEastAsia" w:hAnsi="Arial" w:cs="Arial"/>
      <w:b/>
      <w:bCs/>
      <w:color w:val="000000" w:themeColor="text1"/>
      <w:sz w:val="24"/>
      <w:szCs w:val="24"/>
      <w:lang w:eastAsia="en-US"/>
    </w:rPr>
  </w:style>
  <w:style w:type="paragraph" w:styleId="ListParagraph">
    <w:name w:val="List Paragraph"/>
    <w:basedOn w:val="Normal"/>
    <w:uiPriority w:val="34"/>
    <w:qFormat/>
    <w:rsid w:val="00A77F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909818">
      <w:bodyDiv w:val="1"/>
      <w:marLeft w:val="0"/>
      <w:marRight w:val="0"/>
      <w:marTop w:val="0"/>
      <w:marBottom w:val="0"/>
      <w:divBdr>
        <w:top w:val="none" w:sz="0" w:space="0" w:color="auto"/>
        <w:left w:val="none" w:sz="0" w:space="0" w:color="auto"/>
        <w:bottom w:val="none" w:sz="0" w:space="0" w:color="auto"/>
        <w:right w:val="none" w:sz="0" w:space="0" w:color="auto"/>
      </w:divBdr>
    </w:div>
    <w:div w:id="1005088035">
      <w:bodyDiv w:val="1"/>
      <w:marLeft w:val="0"/>
      <w:marRight w:val="0"/>
      <w:marTop w:val="0"/>
      <w:marBottom w:val="0"/>
      <w:divBdr>
        <w:top w:val="none" w:sz="0" w:space="0" w:color="auto"/>
        <w:left w:val="none" w:sz="0" w:space="0" w:color="auto"/>
        <w:bottom w:val="none" w:sz="0" w:space="0" w:color="auto"/>
        <w:right w:val="none" w:sz="0" w:space="0" w:color="auto"/>
      </w:divBdr>
    </w:div>
    <w:div w:id="1213076072">
      <w:bodyDiv w:val="1"/>
      <w:marLeft w:val="0"/>
      <w:marRight w:val="0"/>
      <w:marTop w:val="0"/>
      <w:marBottom w:val="0"/>
      <w:divBdr>
        <w:top w:val="none" w:sz="0" w:space="0" w:color="auto"/>
        <w:left w:val="none" w:sz="0" w:space="0" w:color="auto"/>
        <w:bottom w:val="none" w:sz="0" w:space="0" w:color="auto"/>
        <w:right w:val="none" w:sz="0" w:space="0" w:color="auto"/>
      </w:divBdr>
    </w:div>
    <w:div w:id="2106535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35c60e7-c39b-4d57-a024-36d02974a935" xsi:nil="true"/>
    <lcf76f155ced4ddcb4097134ff3c332f xmlns="d5276fd8-cec5-4d3e-9517-5bd90b23fca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5D9A7C20469D14F9AD32B36978C2772" ma:contentTypeVersion="11" ma:contentTypeDescription="Create a new document." ma:contentTypeScope="" ma:versionID="6844a9495e7448065652e4b10bd5249d">
  <xsd:schema xmlns:xsd="http://www.w3.org/2001/XMLSchema" xmlns:xs="http://www.w3.org/2001/XMLSchema" xmlns:p="http://schemas.microsoft.com/office/2006/metadata/properties" xmlns:ns2="d5276fd8-cec5-4d3e-9517-5bd90b23fca0" xmlns:ns3="835c60e7-c39b-4d57-a024-36d02974a935" targetNamespace="http://schemas.microsoft.com/office/2006/metadata/properties" ma:root="true" ma:fieldsID="cf16cf0f54957357a198f5b719457ea3" ns2:_="" ns3:_="">
    <xsd:import namespace="d5276fd8-cec5-4d3e-9517-5bd90b23fca0"/>
    <xsd:import namespace="835c60e7-c39b-4d57-a024-36d02974a9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276fd8-cec5-4d3e-9517-5bd90b23fc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5c60e7-c39b-4d57-a024-36d02974a93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3c92bcd-dfba-477b-b950-29b1c73424d4}" ma:internalName="TaxCatchAll" ma:showField="CatchAllData" ma:web="835c60e7-c39b-4d57-a024-36d02974a9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4C4A92-513E-4EF6-A8D2-F145C13B849F}">
  <ds:schemaRefs>
    <ds:schemaRef ds:uri="http://schemas.microsoft.com/sharepoint/v3/contenttype/forms"/>
  </ds:schemaRefs>
</ds:datastoreItem>
</file>

<file path=customXml/itemProps2.xml><?xml version="1.0" encoding="utf-8"?>
<ds:datastoreItem xmlns:ds="http://schemas.openxmlformats.org/officeDocument/2006/customXml" ds:itemID="{CF174F7B-4FEB-4B2E-BC28-D0872D863F66}">
  <ds:schemaRefs>
    <ds:schemaRef ds:uri="http://schemas.microsoft.com/office/2006/metadata/properties"/>
    <ds:schemaRef ds:uri="http://schemas.microsoft.com/office/infopath/2007/PartnerControls"/>
    <ds:schemaRef ds:uri="835c60e7-c39b-4d57-a024-36d02974a935"/>
    <ds:schemaRef ds:uri="d5276fd8-cec5-4d3e-9517-5bd90b23fca0"/>
  </ds:schemaRefs>
</ds:datastoreItem>
</file>

<file path=customXml/itemProps3.xml><?xml version="1.0" encoding="utf-8"?>
<ds:datastoreItem xmlns:ds="http://schemas.openxmlformats.org/officeDocument/2006/customXml" ds:itemID="{4F1F316C-82A2-43C1-AFE2-2F16DEE1E0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276fd8-cec5-4d3e-9517-5bd90b23fca0"/>
    <ds:schemaRef ds:uri="835c60e7-c39b-4d57-a024-36d02974a9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147</Words>
  <Characters>843</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THE NORFOLK COUNTY COUNCIL (                                                                  )</vt:lpstr>
    </vt:vector>
  </TitlesOfParts>
  <Company>NCC</Company>
  <LinksUpToDate>false</LinksUpToDate>
  <CharactersWithSpaces>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NORFOLK COUNTY COUNCIL (                                                                  )</dc:title>
  <dc:subject/>
  <dc:creator>Matthew Barnett</dc:creator>
  <cp:keywords/>
  <cp:lastModifiedBy>Harry Troise</cp:lastModifiedBy>
  <cp:revision>13</cp:revision>
  <cp:lastPrinted>2001-01-24T10:22:00Z</cp:lastPrinted>
  <dcterms:created xsi:type="dcterms:W3CDTF">2026-10-19T10:04:00Z</dcterms:created>
  <dcterms:modified xsi:type="dcterms:W3CDTF">2026-10-22T10:34:00Z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Lang">
    <vt:lpwstr>en</vt:lpwstr>
  </property>
  <property fmtid="{D5CDD505-2E9C-101B-9397-08002B2CF9AE}" pid="3" name="ContentTypeId">
    <vt:lpwstr>0x010100A5D9A7C20469D14F9AD32B36978C2772</vt:lpwstr>
  </property>
  <property fmtid="{D5CDD505-2E9C-101B-9397-08002B2CF9AE}" pid="4" name="MediaServiceImageTags">
    <vt:lpwstr/>
  </property>
</Properties>
</file>