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9D456" w14:textId="77777777" w:rsidR="000A59F7" w:rsidRPr="00074446" w:rsidRDefault="000A59F7" w:rsidP="00074446">
      <w:pPr>
        <w:pStyle w:val="Heading1"/>
      </w:pPr>
      <w:r w:rsidRPr="00074446">
        <w:t>The Norfolk County Council</w:t>
      </w:r>
    </w:p>
    <w:p w14:paraId="629CBA7C" w14:textId="21909F9E" w:rsidR="00573CFB" w:rsidRPr="00074446" w:rsidRDefault="00573CFB" w:rsidP="00074446">
      <w:pPr>
        <w:pStyle w:val="Heading1"/>
      </w:pPr>
      <w:bookmarkStart w:id="0" w:name="_Hlk131597523"/>
      <w:bookmarkStart w:id="1" w:name="_Hlk126739066"/>
      <w:r w:rsidRPr="00074446">
        <w:t>(</w:t>
      </w:r>
      <w:bookmarkStart w:id="2" w:name="_Hlk163469337"/>
      <w:proofErr w:type="spellStart"/>
      <w:r w:rsidR="005C7661">
        <w:t>Felthorpe</w:t>
      </w:r>
      <w:proofErr w:type="spellEnd"/>
      <w:r w:rsidRPr="00074446">
        <w:t xml:space="preserve">, </w:t>
      </w:r>
      <w:bookmarkEnd w:id="2"/>
      <w:r w:rsidR="005C7661">
        <w:t>Various Roads</w:t>
      </w:r>
      <w:r w:rsidRPr="00074446">
        <w:t xml:space="preserve">) </w:t>
      </w:r>
    </w:p>
    <w:bookmarkEnd w:id="0"/>
    <w:p w14:paraId="4F61C045" w14:textId="5F5B17A0" w:rsidR="000A59F7" w:rsidRPr="00074446" w:rsidRDefault="000A59F7" w:rsidP="00074446">
      <w:pPr>
        <w:pStyle w:val="Heading1"/>
      </w:pPr>
      <w:r w:rsidRPr="00074446">
        <w:t>Speed Limit Order</w:t>
      </w:r>
      <w:r w:rsidR="00E7238F">
        <w:t>s</w:t>
      </w:r>
      <w:r w:rsidRPr="00074446">
        <w:t xml:space="preserve"> 202</w:t>
      </w:r>
      <w:r w:rsidR="00336287">
        <w:t>6</w:t>
      </w:r>
    </w:p>
    <w:bookmarkEnd w:id="1"/>
    <w:p w14:paraId="7072C89D" w14:textId="77777777" w:rsidR="003E091A" w:rsidRPr="003E091A" w:rsidRDefault="003E091A" w:rsidP="003E091A">
      <w:pPr>
        <w:jc w:val="both"/>
        <w:rPr>
          <w:rFonts w:ascii="Arial" w:hAnsi="Arial"/>
          <w:sz w:val="24"/>
        </w:rPr>
      </w:pPr>
    </w:p>
    <w:p w14:paraId="5CDB4E55" w14:textId="50685B41" w:rsidR="00E47CAD" w:rsidRDefault="00F4055A" w:rsidP="00104B3C">
      <w:pPr>
        <w:jc w:val="both"/>
        <w:rPr>
          <w:rFonts w:ascii="Arial" w:hAnsi="Arial"/>
          <w:sz w:val="24"/>
        </w:rPr>
      </w:pPr>
      <w:r w:rsidRPr="00C179DF">
        <w:rPr>
          <w:rFonts w:ascii="Arial" w:hAnsi="Arial"/>
          <w:sz w:val="24"/>
        </w:rPr>
        <w:t xml:space="preserve">The Norfolk County Council </w:t>
      </w:r>
      <w:r w:rsidR="00336287">
        <w:rPr>
          <w:rFonts w:ascii="Arial" w:hAnsi="Arial"/>
          <w:sz w:val="24"/>
        </w:rPr>
        <w:t>has made the</w:t>
      </w:r>
      <w:r w:rsidR="00E47CAD">
        <w:rPr>
          <w:rFonts w:ascii="Arial" w:hAnsi="Arial"/>
          <w:sz w:val="24"/>
        </w:rPr>
        <w:t xml:space="preserve"> following </w:t>
      </w:r>
      <w:r w:rsidRPr="00C179DF">
        <w:rPr>
          <w:rFonts w:ascii="Arial" w:hAnsi="Arial"/>
          <w:sz w:val="24"/>
        </w:rPr>
        <w:t>Order</w:t>
      </w:r>
      <w:r w:rsidR="00E47CAD">
        <w:rPr>
          <w:rFonts w:ascii="Arial" w:hAnsi="Arial"/>
          <w:sz w:val="24"/>
        </w:rPr>
        <w:t>s</w:t>
      </w:r>
      <w:r w:rsidRPr="00C179DF">
        <w:rPr>
          <w:rFonts w:ascii="Arial" w:hAnsi="Arial"/>
          <w:sz w:val="24"/>
        </w:rPr>
        <w:t xml:space="preserve"> under the Road Traffic Regulation Act 1984</w:t>
      </w:r>
      <w:r w:rsidR="00336287">
        <w:rPr>
          <w:rFonts w:ascii="Arial" w:hAnsi="Arial"/>
          <w:sz w:val="24"/>
        </w:rPr>
        <w:t xml:space="preserve"> on the 21</w:t>
      </w:r>
      <w:r w:rsidR="00336287" w:rsidRPr="00336287">
        <w:rPr>
          <w:rFonts w:ascii="Arial" w:hAnsi="Arial"/>
          <w:sz w:val="24"/>
          <w:vertAlign w:val="superscript"/>
        </w:rPr>
        <w:t>st</w:t>
      </w:r>
      <w:r w:rsidR="00336287">
        <w:rPr>
          <w:rFonts w:ascii="Arial" w:hAnsi="Arial"/>
          <w:sz w:val="24"/>
        </w:rPr>
        <w:t xml:space="preserve"> September 2026 and which will come into effect on the 28</w:t>
      </w:r>
      <w:r w:rsidR="00336287" w:rsidRPr="00336287">
        <w:rPr>
          <w:rFonts w:ascii="Arial" w:hAnsi="Arial"/>
          <w:sz w:val="24"/>
          <w:vertAlign w:val="superscript"/>
        </w:rPr>
        <w:t>th</w:t>
      </w:r>
      <w:r w:rsidR="00336287">
        <w:rPr>
          <w:rFonts w:ascii="Arial" w:hAnsi="Arial"/>
          <w:sz w:val="24"/>
        </w:rPr>
        <w:t xml:space="preserve"> September 2026:</w:t>
      </w:r>
    </w:p>
    <w:p w14:paraId="4366F60A" w14:textId="77777777" w:rsidR="00E47CAD" w:rsidRDefault="00E47CAD" w:rsidP="00104B3C">
      <w:pPr>
        <w:jc w:val="both"/>
        <w:rPr>
          <w:rFonts w:ascii="Arial" w:hAnsi="Arial"/>
          <w:sz w:val="24"/>
        </w:rPr>
      </w:pPr>
    </w:p>
    <w:p w14:paraId="14F3A9EF" w14:textId="5E882590" w:rsidR="00F93E55" w:rsidRDefault="00BF62A4" w:rsidP="00BF62A4">
      <w:pPr>
        <w:jc w:val="both"/>
        <w:rPr>
          <w:rFonts w:ascii="Arial" w:hAnsi="Arial"/>
          <w:b/>
          <w:bCs/>
          <w:sz w:val="24"/>
        </w:rPr>
      </w:pPr>
      <w:bookmarkStart w:id="3" w:name="_Hlk205314236"/>
      <w:r w:rsidRPr="00E7238F">
        <w:rPr>
          <w:rFonts w:ascii="Arial" w:hAnsi="Arial"/>
          <w:b/>
          <w:bCs/>
          <w:sz w:val="24"/>
        </w:rPr>
        <w:t>The Norfolk County Council</w:t>
      </w:r>
      <w:r w:rsidR="00E7238F" w:rsidRPr="00E7238F">
        <w:rPr>
          <w:rFonts w:ascii="Arial" w:hAnsi="Arial"/>
          <w:b/>
          <w:bCs/>
          <w:sz w:val="24"/>
        </w:rPr>
        <w:t xml:space="preserve"> </w:t>
      </w:r>
      <w:r w:rsidRPr="00E7238F">
        <w:rPr>
          <w:rFonts w:ascii="Arial" w:hAnsi="Arial"/>
          <w:b/>
          <w:bCs/>
          <w:sz w:val="24"/>
        </w:rPr>
        <w:t>(</w:t>
      </w:r>
      <w:proofErr w:type="spellStart"/>
      <w:r w:rsidRPr="00E7238F">
        <w:rPr>
          <w:rFonts w:ascii="Arial" w:hAnsi="Arial"/>
          <w:b/>
          <w:bCs/>
          <w:sz w:val="24"/>
        </w:rPr>
        <w:t>Felthorpe</w:t>
      </w:r>
      <w:proofErr w:type="spellEnd"/>
      <w:r w:rsidRPr="00E7238F">
        <w:rPr>
          <w:rFonts w:ascii="Arial" w:hAnsi="Arial"/>
          <w:b/>
          <w:bCs/>
          <w:sz w:val="24"/>
        </w:rPr>
        <w:t>, Various Roads) (20 mph Speed Limit) Order 202</w:t>
      </w:r>
      <w:r w:rsidR="00336287">
        <w:rPr>
          <w:rFonts w:ascii="Arial" w:hAnsi="Arial"/>
          <w:b/>
          <w:bCs/>
          <w:sz w:val="24"/>
        </w:rPr>
        <w:t>6</w:t>
      </w:r>
    </w:p>
    <w:bookmarkEnd w:id="3"/>
    <w:p w14:paraId="5E9786D0" w14:textId="77777777" w:rsidR="00DE12D4" w:rsidRDefault="00DE12D4" w:rsidP="00BF62A4">
      <w:pPr>
        <w:jc w:val="both"/>
        <w:rPr>
          <w:rFonts w:ascii="Arial" w:hAnsi="Arial"/>
          <w:b/>
          <w:bCs/>
          <w:sz w:val="24"/>
        </w:rPr>
      </w:pPr>
    </w:p>
    <w:p w14:paraId="709B826A" w14:textId="522F13C8" w:rsidR="00DE12D4" w:rsidRDefault="00DE12D4" w:rsidP="00BF62A4">
      <w:pPr>
        <w:jc w:val="both"/>
        <w:rPr>
          <w:rFonts w:ascii="Arial" w:hAnsi="Arial"/>
          <w:sz w:val="24"/>
        </w:rPr>
      </w:pPr>
      <w:r>
        <w:rPr>
          <w:rFonts w:ascii="Arial" w:hAnsi="Arial"/>
          <w:sz w:val="24"/>
        </w:rPr>
        <w:t xml:space="preserve">The effect of this Order will be to: </w:t>
      </w:r>
    </w:p>
    <w:p w14:paraId="22F14E38" w14:textId="77777777" w:rsidR="000F7752" w:rsidRDefault="000F7752" w:rsidP="000F7752">
      <w:pPr>
        <w:pStyle w:val="ListParagraph"/>
        <w:jc w:val="both"/>
        <w:rPr>
          <w:rFonts w:ascii="Arial" w:hAnsi="Arial"/>
          <w:sz w:val="24"/>
        </w:rPr>
      </w:pPr>
    </w:p>
    <w:p w14:paraId="29252EDA" w14:textId="1A8635D5" w:rsidR="00477133" w:rsidRDefault="00517A5D" w:rsidP="007914D8">
      <w:pPr>
        <w:pStyle w:val="ListParagraph"/>
        <w:numPr>
          <w:ilvl w:val="0"/>
          <w:numId w:val="7"/>
        </w:numPr>
        <w:jc w:val="both"/>
        <w:rPr>
          <w:rFonts w:ascii="Arial" w:hAnsi="Arial"/>
          <w:sz w:val="24"/>
        </w:rPr>
      </w:pPr>
      <w:bookmarkStart w:id="4" w:name="_Hlk205314279"/>
      <w:r>
        <w:rPr>
          <w:rFonts w:ascii="Arial" w:hAnsi="Arial"/>
          <w:sz w:val="24"/>
        </w:rPr>
        <w:t>Prohibit any motor vehicle from exceeding</w:t>
      </w:r>
      <w:r w:rsidR="00477133">
        <w:rPr>
          <w:rFonts w:ascii="Arial" w:hAnsi="Arial"/>
          <w:sz w:val="24"/>
        </w:rPr>
        <w:t xml:space="preserve"> a 20</w:t>
      </w:r>
      <w:r w:rsidR="005F50BB">
        <w:rPr>
          <w:rFonts w:ascii="Arial" w:hAnsi="Arial"/>
          <w:sz w:val="24"/>
        </w:rPr>
        <w:t xml:space="preserve"> miles per hour</w:t>
      </w:r>
      <w:r w:rsidR="00477133">
        <w:rPr>
          <w:rFonts w:ascii="Arial" w:hAnsi="Arial"/>
          <w:sz w:val="24"/>
        </w:rPr>
        <w:t xml:space="preserve"> </w:t>
      </w:r>
      <w:r w:rsidR="005F50BB">
        <w:rPr>
          <w:rFonts w:ascii="Arial" w:hAnsi="Arial"/>
          <w:sz w:val="24"/>
        </w:rPr>
        <w:t>along</w:t>
      </w:r>
      <w:r w:rsidR="00477133">
        <w:rPr>
          <w:rFonts w:ascii="Arial" w:hAnsi="Arial"/>
          <w:sz w:val="24"/>
        </w:rPr>
        <w:t xml:space="preserve"> the following lengths of road</w:t>
      </w:r>
      <w:bookmarkEnd w:id="4"/>
      <w:r w:rsidR="00477133">
        <w:rPr>
          <w:rFonts w:ascii="Arial" w:hAnsi="Arial"/>
          <w:sz w:val="24"/>
        </w:rPr>
        <w:t>:</w:t>
      </w:r>
    </w:p>
    <w:p w14:paraId="2AB8C4F8" w14:textId="77777777" w:rsidR="000A7BF2" w:rsidRPr="000A7BF2" w:rsidRDefault="000A7BF2" w:rsidP="000A7BF2">
      <w:pPr>
        <w:pStyle w:val="ListParagraph"/>
        <w:rPr>
          <w:rFonts w:ascii="Arial" w:hAnsi="Arial"/>
          <w:sz w:val="24"/>
        </w:rPr>
      </w:pPr>
    </w:p>
    <w:tbl>
      <w:tblPr>
        <w:tblW w:w="9357" w:type="dxa"/>
        <w:jc w:val="center"/>
        <w:tblLook w:val="04A0" w:firstRow="1" w:lastRow="0" w:firstColumn="1" w:lastColumn="0" w:noHBand="0" w:noVBand="1"/>
      </w:tblPr>
      <w:tblGrid>
        <w:gridCol w:w="2730"/>
        <w:gridCol w:w="296"/>
        <w:gridCol w:w="6331"/>
      </w:tblGrid>
      <w:tr w:rsidR="00F3267E" w:rsidRPr="00207B97" w14:paraId="43439B78" w14:textId="77777777" w:rsidTr="000A7BF2">
        <w:trPr>
          <w:jc w:val="center"/>
        </w:trPr>
        <w:tc>
          <w:tcPr>
            <w:tcW w:w="2730" w:type="dxa"/>
            <w:tcBorders>
              <w:top w:val="single" w:sz="4" w:space="0" w:color="auto"/>
              <w:left w:val="single" w:sz="4" w:space="0" w:color="auto"/>
              <w:bottom w:val="single" w:sz="4" w:space="0" w:color="auto"/>
              <w:right w:val="single" w:sz="4" w:space="0" w:color="auto"/>
            </w:tcBorders>
          </w:tcPr>
          <w:p w14:paraId="56B8E79E" w14:textId="0A13C14E" w:rsidR="00F3267E" w:rsidRPr="00207B97" w:rsidRDefault="00F3267E" w:rsidP="00F3267E">
            <w:pPr>
              <w:jc w:val="both"/>
              <w:rPr>
                <w:rFonts w:ascii="Arial" w:hAnsi="Arial"/>
                <w:sz w:val="24"/>
              </w:rPr>
            </w:pPr>
            <w:bookmarkStart w:id="5" w:name="_Hlk163819668"/>
            <w:r>
              <w:rPr>
                <w:rFonts w:ascii="Arial" w:hAnsi="Arial"/>
                <w:sz w:val="24"/>
              </w:rPr>
              <w:t xml:space="preserve">C245 </w:t>
            </w:r>
            <w:proofErr w:type="spellStart"/>
            <w:r>
              <w:rPr>
                <w:rFonts w:ascii="Arial" w:hAnsi="Arial"/>
                <w:sz w:val="24"/>
              </w:rPr>
              <w:t>Felthorpe</w:t>
            </w:r>
            <w:proofErr w:type="spellEnd"/>
            <w:r>
              <w:rPr>
                <w:rFonts w:ascii="Arial" w:hAnsi="Arial"/>
                <w:sz w:val="24"/>
              </w:rPr>
              <w:t xml:space="preserve"> Road / C245 </w:t>
            </w:r>
            <w:r w:rsidRPr="00607B0F">
              <w:rPr>
                <w:rFonts w:ascii="Arial" w:hAnsi="Arial"/>
                <w:sz w:val="24"/>
              </w:rPr>
              <w:t>The Street</w:t>
            </w:r>
          </w:p>
        </w:tc>
        <w:tc>
          <w:tcPr>
            <w:tcW w:w="296" w:type="dxa"/>
            <w:tcBorders>
              <w:top w:val="single" w:sz="4" w:space="0" w:color="auto"/>
              <w:left w:val="single" w:sz="4" w:space="0" w:color="auto"/>
              <w:bottom w:val="single" w:sz="4" w:space="0" w:color="auto"/>
              <w:right w:val="single" w:sz="4" w:space="0" w:color="auto"/>
            </w:tcBorders>
          </w:tcPr>
          <w:p w14:paraId="0E9A8B1E" w14:textId="7EEA5860" w:rsidR="00F3267E" w:rsidRPr="00207B97" w:rsidRDefault="00F3267E" w:rsidP="00F3267E">
            <w:pPr>
              <w:jc w:val="both"/>
              <w:rPr>
                <w:rFonts w:ascii="Arial" w:hAnsi="Arial"/>
                <w:sz w:val="24"/>
              </w:rPr>
            </w:pPr>
            <w:r>
              <w:rPr>
                <w:rFonts w:ascii="Arial" w:hAnsi="Arial"/>
                <w:sz w:val="24"/>
              </w:rPr>
              <w:t>-</w:t>
            </w:r>
          </w:p>
        </w:tc>
        <w:tc>
          <w:tcPr>
            <w:tcW w:w="6331" w:type="dxa"/>
            <w:tcBorders>
              <w:top w:val="single" w:sz="4" w:space="0" w:color="auto"/>
              <w:left w:val="single" w:sz="4" w:space="0" w:color="auto"/>
              <w:bottom w:val="single" w:sz="4" w:space="0" w:color="auto"/>
              <w:right w:val="single" w:sz="4" w:space="0" w:color="auto"/>
            </w:tcBorders>
          </w:tcPr>
          <w:p w14:paraId="59D7B4E5" w14:textId="33641D87" w:rsidR="00F3267E" w:rsidRPr="00207B97" w:rsidRDefault="00F3267E" w:rsidP="00F3267E">
            <w:pPr>
              <w:jc w:val="both"/>
              <w:rPr>
                <w:rFonts w:ascii="Arial" w:hAnsi="Arial"/>
                <w:sz w:val="24"/>
              </w:rPr>
            </w:pPr>
            <w:r w:rsidRPr="000303FE">
              <w:rPr>
                <w:rFonts w:ascii="Arial" w:hAnsi="Arial"/>
                <w:sz w:val="24"/>
              </w:rPr>
              <w:t xml:space="preserve">From a point 29 metres </w:t>
            </w:r>
            <w:r>
              <w:rPr>
                <w:rFonts w:ascii="Arial" w:hAnsi="Arial"/>
                <w:sz w:val="24"/>
              </w:rPr>
              <w:t>north-</w:t>
            </w:r>
            <w:r w:rsidRPr="000303FE">
              <w:rPr>
                <w:rFonts w:ascii="Arial" w:hAnsi="Arial"/>
                <w:sz w:val="24"/>
              </w:rPr>
              <w:t xml:space="preserve">east of its junction with the U57169 </w:t>
            </w:r>
            <w:proofErr w:type="spellStart"/>
            <w:r w:rsidRPr="000303FE">
              <w:rPr>
                <w:rFonts w:ascii="Arial" w:hAnsi="Arial"/>
                <w:sz w:val="24"/>
              </w:rPr>
              <w:t>Bilney</w:t>
            </w:r>
            <w:proofErr w:type="spellEnd"/>
            <w:r w:rsidRPr="000303FE">
              <w:rPr>
                <w:rFonts w:ascii="Arial" w:hAnsi="Arial"/>
                <w:sz w:val="24"/>
              </w:rPr>
              <w:t xml:space="preserve"> Lane to a point 223 metres </w:t>
            </w:r>
            <w:r>
              <w:rPr>
                <w:rFonts w:ascii="Arial" w:hAnsi="Arial"/>
                <w:sz w:val="24"/>
              </w:rPr>
              <w:t>south-</w:t>
            </w:r>
            <w:r w:rsidRPr="000303FE">
              <w:rPr>
                <w:rFonts w:ascii="Arial" w:hAnsi="Arial"/>
                <w:sz w:val="24"/>
              </w:rPr>
              <w:t>west of its junction with the U57150 Mill Lane.</w:t>
            </w:r>
          </w:p>
        </w:tc>
      </w:tr>
      <w:tr w:rsidR="00F3267E" w:rsidRPr="00207B97" w14:paraId="2A53F37C" w14:textId="77777777" w:rsidTr="000A7BF2">
        <w:trPr>
          <w:jc w:val="center"/>
        </w:trPr>
        <w:tc>
          <w:tcPr>
            <w:tcW w:w="2730" w:type="dxa"/>
            <w:tcBorders>
              <w:top w:val="single" w:sz="4" w:space="0" w:color="auto"/>
              <w:left w:val="single" w:sz="4" w:space="0" w:color="auto"/>
              <w:bottom w:val="single" w:sz="4" w:space="0" w:color="auto"/>
              <w:right w:val="single" w:sz="4" w:space="0" w:color="auto"/>
            </w:tcBorders>
          </w:tcPr>
          <w:p w14:paraId="13B0221D" w14:textId="62828BE6" w:rsidR="00F3267E" w:rsidRPr="00BE4638" w:rsidRDefault="00F3267E" w:rsidP="00F3267E">
            <w:pPr>
              <w:jc w:val="both"/>
              <w:rPr>
                <w:rFonts w:ascii="Arial" w:hAnsi="Arial"/>
                <w:sz w:val="24"/>
              </w:rPr>
            </w:pPr>
            <w:r w:rsidRPr="00583E51">
              <w:rPr>
                <w:rFonts w:ascii="Arial" w:hAnsi="Arial"/>
                <w:sz w:val="24"/>
              </w:rPr>
              <w:t>U57</w:t>
            </w:r>
            <w:r>
              <w:rPr>
                <w:rFonts w:ascii="Arial" w:hAnsi="Arial"/>
                <w:sz w:val="24"/>
              </w:rPr>
              <w:t>1</w:t>
            </w:r>
            <w:r w:rsidRPr="00583E51">
              <w:rPr>
                <w:rFonts w:ascii="Arial" w:hAnsi="Arial"/>
                <w:sz w:val="24"/>
              </w:rPr>
              <w:t>50 Mill Lane</w:t>
            </w:r>
          </w:p>
        </w:tc>
        <w:tc>
          <w:tcPr>
            <w:tcW w:w="296" w:type="dxa"/>
            <w:tcBorders>
              <w:top w:val="single" w:sz="4" w:space="0" w:color="auto"/>
              <w:left w:val="single" w:sz="4" w:space="0" w:color="auto"/>
              <w:bottom w:val="single" w:sz="4" w:space="0" w:color="auto"/>
              <w:right w:val="single" w:sz="4" w:space="0" w:color="auto"/>
            </w:tcBorders>
          </w:tcPr>
          <w:p w14:paraId="67196C01" w14:textId="32BF5E12" w:rsidR="00F3267E" w:rsidRPr="00207B97" w:rsidRDefault="00F3267E" w:rsidP="00F3267E">
            <w:pPr>
              <w:jc w:val="both"/>
              <w:rPr>
                <w:rFonts w:ascii="Arial" w:hAnsi="Arial"/>
                <w:sz w:val="24"/>
              </w:rPr>
            </w:pPr>
            <w:r>
              <w:rPr>
                <w:rFonts w:ascii="Arial" w:hAnsi="Arial"/>
                <w:sz w:val="24"/>
              </w:rPr>
              <w:t>-</w:t>
            </w:r>
          </w:p>
        </w:tc>
        <w:tc>
          <w:tcPr>
            <w:tcW w:w="6331" w:type="dxa"/>
            <w:tcBorders>
              <w:top w:val="single" w:sz="4" w:space="0" w:color="auto"/>
              <w:left w:val="single" w:sz="4" w:space="0" w:color="auto"/>
              <w:bottom w:val="single" w:sz="4" w:space="0" w:color="auto"/>
              <w:right w:val="single" w:sz="4" w:space="0" w:color="auto"/>
            </w:tcBorders>
          </w:tcPr>
          <w:p w14:paraId="5551486A" w14:textId="2AE6AB3D" w:rsidR="00F3267E" w:rsidRPr="00063ED8" w:rsidRDefault="00F3267E" w:rsidP="00F3267E">
            <w:pPr>
              <w:jc w:val="both"/>
              <w:rPr>
                <w:rFonts w:ascii="Arial" w:hAnsi="Arial"/>
                <w:sz w:val="24"/>
              </w:rPr>
            </w:pPr>
            <w:r w:rsidRPr="001B7705">
              <w:rPr>
                <w:rFonts w:ascii="Arial" w:hAnsi="Arial"/>
                <w:sz w:val="24"/>
              </w:rPr>
              <w:t>From its junction with the C245 The Street for 350 metres north</w:t>
            </w:r>
            <w:r>
              <w:rPr>
                <w:rFonts w:ascii="Arial" w:hAnsi="Arial"/>
                <w:sz w:val="24"/>
              </w:rPr>
              <w:t>-west</w:t>
            </w:r>
            <w:r w:rsidRPr="001B7705">
              <w:rPr>
                <w:rFonts w:ascii="Arial" w:hAnsi="Arial"/>
                <w:sz w:val="24"/>
              </w:rPr>
              <w:t>wards.</w:t>
            </w:r>
          </w:p>
        </w:tc>
      </w:tr>
      <w:tr w:rsidR="00F3267E" w:rsidRPr="00207B97" w14:paraId="3A3E5AC4" w14:textId="77777777" w:rsidTr="000A7BF2">
        <w:trPr>
          <w:jc w:val="center"/>
        </w:trPr>
        <w:tc>
          <w:tcPr>
            <w:tcW w:w="2730" w:type="dxa"/>
            <w:tcBorders>
              <w:top w:val="single" w:sz="4" w:space="0" w:color="auto"/>
              <w:left w:val="single" w:sz="4" w:space="0" w:color="auto"/>
              <w:bottom w:val="single" w:sz="4" w:space="0" w:color="auto"/>
              <w:right w:val="single" w:sz="4" w:space="0" w:color="auto"/>
            </w:tcBorders>
          </w:tcPr>
          <w:p w14:paraId="71B0A1E1" w14:textId="1B3EAD11" w:rsidR="00F3267E" w:rsidRPr="00BE4638" w:rsidRDefault="00F3267E" w:rsidP="00F3267E">
            <w:pPr>
              <w:jc w:val="both"/>
              <w:rPr>
                <w:rFonts w:ascii="Arial" w:hAnsi="Arial"/>
                <w:sz w:val="24"/>
              </w:rPr>
            </w:pPr>
            <w:r w:rsidRPr="00C9781A">
              <w:rPr>
                <w:rFonts w:ascii="Arial" w:hAnsi="Arial"/>
                <w:sz w:val="24"/>
              </w:rPr>
              <w:t>C262 Taverham Road</w:t>
            </w:r>
          </w:p>
        </w:tc>
        <w:tc>
          <w:tcPr>
            <w:tcW w:w="296" w:type="dxa"/>
            <w:tcBorders>
              <w:top w:val="single" w:sz="4" w:space="0" w:color="auto"/>
              <w:left w:val="single" w:sz="4" w:space="0" w:color="auto"/>
              <w:bottom w:val="single" w:sz="4" w:space="0" w:color="auto"/>
              <w:right w:val="single" w:sz="4" w:space="0" w:color="auto"/>
            </w:tcBorders>
          </w:tcPr>
          <w:p w14:paraId="203F19AB" w14:textId="44A43242" w:rsidR="00F3267E" w:rsidRPr="00207B97" w:rsidRDefault="00F3267E" w:rsidP="00F3267E">
            <w:pPr>
              <w:jc w:val="both"/>
              <w:rPr>
                <w:rFonts w:ascii="Arial" w:hAnsi="Arial"/>
                <w:sz w:val="24"/>
              </w:rPr>
            </w:pPr>
            <w:r>
              <w:rPr>
                <w:rFonts w:ascii="Arial" w:hAnsi="Arial"/>
                <w:sz w:val="24"/>
              </w:rPr>
              <w:t>-</w:t>
            </w:r>
          </w:p>
        </w:tc>
        <w:tc>
          <w:tcPr>
            <w:tcW w:w="6331" w:type="dxa"/>
            <w:tcBorders>
              <w:top w:val="single" w:sz="4" w:space="0" w:color="auto"/>
              <w:left w:val="single" w:sz="4" w:space="0" w:color="auto"/>
              <w:bottom w:val="single" w:sz="4" w:space="0" w:color="auto"/>
              <w:right w:val="single" w:sz="4" w:space="0" w:color="auto"/>
            </w:tcBorders>
          </w:tcPr>
          <w:p w14:paraId="2FC88260" w14:textId="4E6D5D01" w:rsidR="00F3267E" w:rsidRPr="00063ED8" w:rsidRDefault="00F3267E" w:rsidP="00F3267E">
            <w:pPr>
              <w:jc w:val="both"/>
              <w:rPr>
                <w:rFonts w:ascii="Arial" w:hAnsi="Arial"/>
                <w:sz w:val="24"/>
              </w:rPr>
            </w:pPr>
            <w:r w:rsidRPr="00B75352">
              <w:rPr>
                <w:rFonts w:ascii="Arial" w:hAnsi="Arial"/>
                <w:sz w:val="24"/>
              </w:rPr>
              <w:t>From its junction with the C245 The Street for 549 metres south</w:t>
            </w:r>
            <w:r>
              <w:rPr>
                <w:rFonts w:ascii="Arial" w:hAnsi="Arial"/>
                <w:sz w:val="24"/>
              </w:rPr>
              <w:t>-west</w:t>
            </w:r>
            <w:r w:rsidRPr="00B75352">
              <w:rPr>
                <w:rFonts w:ascii="Arial" w:hAnsi="Arial"/>
                <w:sz w:val="24"/>
              </w:rPr>
              <w:t>wards</w:t>
            </w:r>
          </w:p>
        </w:tc>
      </w:tr>
      <w:tr w:rsidR="00F3267E" w:rsidRPr="00207B97" w14:paraId="011D0E78" w14:textId="77777777" w:rsidTr="000A7BF2">
        <w:trPr>
          <w:jc w:val="center"/>
        </w:trPr>
        <w:tc>
          <w:tcPr>
            <w:tcW w:w="2730" w:type="dxa"/>
            <w:tcBorders>
              <w:top w:val="single" w:sz="4" w:space="0" w:color="auto"/>
              <w:left w:val="single" w:sz="4" w:space="0" w:color="auto"/>
              <w:bottom w:val="single" w:sz="4" w:space="0" w:color="auto"/>
              <w:right w:val="single" w:sz="4" w:space="0" w:color="auto"/>
            </w:tcBorders>
          </w:tcPr>
          <w:p w14:paraId="052CEC65" w14:textId="69A85BDE" w:rsidR="00F3267E" w:rsidRPr="0059024E" w:rsidRDefault="00F3267E" w:rsidP="00F3267E">
            <w:pPr>
              <w:jc w:val="both"/>
              <w:rPr>
                <w:rFonts w:ascii="Arial" w:hAnsi="Arial"/>
                <w:sz w:val="24"/>
              </w:rPr>
            </w:pPr>
            <w:r w:rsidRPr="00B40D17">
              <w:rPr>
                <w:rFonts w:ascii="Arial" w:hAnsi="Arial"/>
                <w:sz w:val="24"/>
              </w:rPr>
              <w:t>U57211 Church Lane</w:t>
            </w:r>
          </w:p>
        </w:tc>
        <w:tc>
          <w:tcPr>
            <w:tcW w:w="296" w:type="dxa"/>
            <w:tcBorders>
              <w:top w:val="single" w:sz="4" w:space="0" w:color="auto"/>
              <w:left w:val="single" w:sz="4" w:space="0" w:color="auto"/>
              <w:bottom w:val="single" w:sz="4" w:space="0" w:color="auto"/>
              <w:right w:val="single" w:sz="4" w:space="0" w:color="auto"/>
            </w:tcBorders>
          </w:tcPr>
          <w:p w14:paraId="27759458" w14:textId="35BBF992" w:rsidR="00F3267E" w:rsidRDefault="00F3267E" w:rsidP="00F3267E">
            <w:pPr>
              <w:jc w:val="both"/>
              <w:rPr>
                <w:rFonts w:ascii="Arial" w:hAnsi="Arial"/>
                <w:sz w:val="24"/>
              </w:rPr>
            </w:pPr>
            <w:r>
              <w:rPr>
                <w:rFonts w:ascii="Arial" w:hAnsi="Arial"/>
                <w:sz w:val="24"/>
              </w:rPr>
              <w:t>-</w:t>
            </w:r>
          </w:p>
        </w:tc>
        <w:tc>
          <w:tcPr>
            <w:tcW w:w="6331" w:type="dxa"/>
            <w:tcBorders>
              <w:top w:val="single" w:sz="4" w:space="0" w:color="auto"/>
              <w:left w:val="single" w:sz="4" w:space="0" w:color="auto"/>
              <w:bottom w:val="single" w:sz="4" w:space="0" w:color="auto"/>
              <w:right w:val="single" w:sz="4" w:space="0" w:color="auto"/>
            </w:tcBorders>
          </w:tcPr>
          <w:p w14:paraId="64C8A98A" w14:textId="218791BB" w:rsidR="00F3267E" w:rsidRPr="00D4408D" w:rsidRDefault="00F3267E" w:rsidP="00F3267E">
            <w:pPr>
              <w:jc w:val="both"/>
              <w:rPr>
                <w:rFonts w:ascii="Arial" w:hAnsi="Arial"/>
                <w:sz w:val="24"/>
              </w:rPr>
            </w:pPr>
            <w:r w:rsidRPr="00F90759">
              <w:rPr>
                <w:rFonts w:ascii="Arial" w:hAnsi="Arial"/>
                <w:sz w:val="24"/>
              </w:rPr>
              <w:t xml:space="preserve">From its junction with the C262 Taverham Road for 209 metres </w:t>
            </w:r>
            <w:r>
              <w:rPr>
                <w:rFonts w:ascii="Arial" w:hAnsi="Arial"/>
                <w:sz w:val="24"/>
              </w:rPr>
              <w:t>south-</w:t>
            </w:r>
            <w:r w:rsidRPr="00F90759">
              <w:rPr>
                <w:rFonts w:ascii="Arial" w:hAnsi="Arial"/>
                <w:sz w:val="24"/>
              </w:rPr>
              <w:t>eastwards</w:t>
            </w:r>
          </w:p>
        </w:tc>
      </w:tr>
      <w:tr w:rsidR="00F3267E" w:rsidRPr="00207B97" w14:paraId="3479CF23" w14:textId="77777777" w:rsidTr="000A7BF2">
        <w:trPr>
          <w:jc w:val="center"/>
        </w:trPr>
        <w:tc>
          <w:tcPr>
            <w:tcW w:w="2730" w:type="dxa"/>
            <w:tcBorders>
              <w:top w:val="single" w:sz="4" w:space="0" w:color="auto"/>
              <w:left w:val="single" w:sz="4" w:space="0" w:color="auto"/>
              <w:bottom w:val="single" w:sz="4" w:space="0" w:color="auto"/>
              <w:right w:val="single" w:sz="4" w:space="0" w:color="auto"/>
            </w:tcBorders>
          </w:tcPr>
          <w:p w14:paraId="52C0C452" w14:textId="75455ECA" w:rsidR="00F3267E" w:rsidRPr="0059024E" w:rsidRDefault="00F3267E" w:rsidP="00F3267E">
            <w:pPr>
              <w:jc w:val="both"/>
              <w:rPr>
                <w:rFonts w:ascii="Arial" w:hAnsi="Arial"/>
                <w:sz w:val="24"/>
              </w:rPr>
            </w:pPr>
            <w:r w:rsidRPr="0059024E">
              <w:rPr>
                <w:rFonts w:ascii="Arial" w:hAnsi="Arial"/>
                <w:sz w:val="24"/>
              </w:rPr>
              <w:t>U57212 Hall Lane</w:t>
            </w:r>
          </w:p>
        </w:tc>
        <w:tc>
          <w:tcPr>
            <w:tcW w:w="296" w:type="dxa"/>
            <w:tcBorders>
              <w:top w:val="single" w:sz="4" w:space="0" w:color="auto"/>
              <w:left w:val="single" w:sz="4" w:space="0" w:color="auto"/>
              <w:bottom w:val="single" w:sz="4" w:space="0" w:color="auto"/>
              <w:right w:val="single" w:sz="4" w:space="0" w:color="auto"/>
            </w:tcBorders>
          </w:tcPr>
          <w:p w14:paraId="48385681" w14:textId="6E259941" w:rsidR="00F3267E" w:rsidRDefault="00F3267E" w:rsidP="00F3267E">
            <w:pPr>
              <w:jc w:val="both"/>
              <w:rPr>
                <w:rFonts w:ascii="Arial" w:hAnsi="Arial"/>
                <w:sz w:val="24"/>
              </w:rPr>
            </w:pPr>
            <w:r>
              <w:rPr>
                <w:rFonts w:ascii="Arial" w:hAnsi="Arial"/>
                <w:sz w:val="24"/>
              </w:rPr>
              <w:t>-</w:t>
            </w:r>
          </w:p>
        </w:tc>
        <w:tc>
          <w:tcPr>
            <w:tcW w:w="6331" w:type="dxa"/>
            <w:tcBorders>
              <w:top w:val="single" w:sz="4" w:space="0" w:color="auto"/>
              <w:left w:val="single" w:sz="4" w:space="0" w:color="auto"/>
              <w:bottom w:val="single" w:sz="4" w:space="0" w:color="auto"/>
              <w:right w:val="single" w:sz="4" w:space="0" w:color="auto"/>
            </w:tcBorders>
          </w:tcPr>
          <w:p w14:paraId="345B7A91" w14:textId="5D71879B" w:rsidR="00F3267E" w:rsidRPr="00D4408D" w:rsidRDefault="00F3267E" w:rsidP="00F3267E">
            <w:pPr>
              <w:jc w:val="both"/>
              <w:rPr>
                <w:rFonts w:ascii="Arial" w:hAnsi="Arial"/>
                <w:sz w:val="24"/>
              </w:rPr>
            </w:pPr>
            <w:r w:rsidRPr="00D4408D">
              <w:rPr>
                <w:rFonts w:ascii="Arial" w:hAnsi="Arial"/>
                <w:sz w:val="24"/>
              </w:rPr>
              <w:t>From its junction with the C245 The Street for 184 metres north</w:t>
            </w:r>
            <w:r>
              <w:rPr>
                <w:rFonts w:ascii="Arial" w:hAnsi="Arial"/>
                <w:sz w:val="24"/>
              </w:rPr>
              <w:t>-west</w:t>
            </w:r>
            <w:r w:rsidRPr="00D4408D">
              <w:rPr>
                <w:rFonts w:ascii="Arial" w:hAnsi="Arial"/>
                <w:sz w:val="24"/>
              </w:rPr>
              <w:t>wards.</w:t>
            </w:r>
          </w:p>
        </w:tc>
      </w:tr>
      <w:tr w:rsidR="00F3267E" w:rsidRPr="00207B97" w14:paraId="62122156" w14:textId="77777777" w:rsidTr="000A7BF2">
        <w:trPr>
          <w:jc w:val="center"/>
        </w:trPr>
        <w:tc>
          <w:tcPr>
            <w:tcW w:w="2730" w:type="dxa"/>
            <w:tcBorders>
              <w:top w:val="single" w:sz="4" w:space="0" w:color="auto"/>
              <w:left w:val="single" w:sz="4" w:space="0" w:color="auto"/>
              <w:bottom w:val="single" w:sz="4" w:space="0" w:color="auto"/>
              <w:right w:val="single" w:sz="4" w:space="0" w:color="auto"/>
            </w:tcBorders>
          </w:tcPr>
          <w:p w14:paraId="400C4FFA" w14:textId="2E2601DE" w:rsidR="00F3267E" w:rsidRPr="0059024E" w:rsidRDefault="00F3267E" w:rsidP="00F3267E">
            <w:pPr>
              <w:jc w:val="both"/>
              <w:rPr>
                <w:rFonts w:ascii="Arial" w:hAnsi="Arial"/>
                <w:sz w:val="24"/>
              </w:rPr>
            </w:pPr>
            <w:r w:rsidRPr="006339A4">
              <w:rPr>
                <w:rFonts w:ascii="Arial" w:hAnsi="Arial"/>
                <w:sz w:val="24"/>
              </w:rPr>
              <w:t xml:space="preserve">U57169 </w:t>
            </w:r>
            <w:proofErr w:type="spellStart"/>
            <w:r w:rsidRPr="006339A4">
              <w:rPr>
                <w:rFonts w:ascii="Arial" w:hAnsi="Arial"/>
                <w:sz w:val="24"/>
              </w:rPr>
              <w:t>Bilney</w:t>
            </w:r>
            <w:proofErr w:type="spellEnd"/>
            <w:r w:rsidRPr="006339A4">
              <w:rPr>
                <w:rFonts w:ascii="Arial" w:hAnsi="Arial"/>
                <w:sz w:val="24"/>
              </w:rPr>
              <w:t xml:space="preserve"> Lane</w:t>
            </w:r>
          </w:p>
        </w:tc>
        <w:tc>
          <w:tcPr>
            <w:tcW w:w="296" w:type="dxa"/>
            <w:tcBorders>
              <w:top w:val="single" w:sz="4" w:space="0" w:color="auto"/>
              <w:left w:val="single" w:sz="4" w:space="0" w:color="auto"/>
              <w:bottom w:val="single" w:sz="4" w:space="0" w:color="auto"/>
              <w:right w:val="single" w:sz="4" w:space="0" w:color="auto"/>
            </w:tcBorders>
          </w:tcPr>
          <w:p w14:paraId="3364F0A1" w14:textId="3797F875" w:rsidR="00F3267E" w:rsidRDefault="00F3267E" w:rsidP="00F3267E">
            <w:pPr>
              <w:jc w:val="both"/>
              <w:rPr>
                <w:rFonts w:ascii="Arial" w:hAnsi="Arial"/>
                <w:sz w:val="24"/>
              </w:rPr>
            </w:pPr>
            <w:r>
              <w:rPr>
                <w:rFonts w:ascii="Arial" w:hAnsi="Arial"/>
                <w:sz w:val="24"/>
              </w:rPr>
              <w:t>-</w:t>
            </w:r>
          </w:p>
        </w:tc>
        <w:tc>
          <w:tcPr>
            <w:tcW w:w="6331" w:type="dxa"/>
            <w:tcBorders>
              <w:top w:val="single" w:sz="4" w:space="0" w:color="auto"/>
              <w:left w:val="single" w:sz="4" w:space="0" w:color="auto"/>
              <w:bottom w:val="single" w:sz="4" w:space="0" w:color="auto"/>
              <w:right w:val="single" w:sz="4" w:space="0" w:color="auto"/>
            </w:tcBorders>
          </w:tcPr>
          <w:p w14:paraId="42701CEA" w14:textId="423F1D15" w:rsidR="00F3267E" w:rsidRPr="00D4408D" w:rsidRDefault="00F3267E" w:rsidP="00F3267E">
            <w:pPr>
              <w:jc w:val="both"/>
              <w:rPr>
                <w:rFonts w:ascii="Arial" w:hAnsi="Arial"/>
                <w:sz w:val="24"/>
              </w:rPr>
            </w:pPr>
            <w:r w:rsidRPr="00E13755">
              <w:rPr>
                <w:rFonts w:ascii="Arial" w:hAnsi="Arial"/>
                <w:sz w:val="24"/>
              </w:rPr>
              <w:t>From its junction with the C245 The Street for 403 metr</w:t>
            </w:r>
            <w:r>
              <w:rPr>
                <w:rFonts w:ascii="Arial" w:hAnsi="Arial"/>
                <w:sz w:val="24"/>
              </w:rPr>
              <w:t>e</w:t>
            </w:r>
            <w:r w:rsidRPr="00E13755">
              <w:rPr>
                <w:rFonts w:ascii="Arial" w:hAnsi="Arial"/>
                <w:sz w:val="24"/>
              </w:rPr>
              <w:t>s south</w:t>
            </w:r>
            <w:r>
              <w:rPr>
                <w:rFonts w:ascii="Arial" w:hAnsi="Arial"/>
                <w:sz w:val="24"/>
              </w:rPr>
              <w:t>-west</w:t>
            </w:r>
            <w:r w:rsidRPr="00E13755">
              <w:rPr>
                <w:rFonts w:ascii="Arial" w:hAnsi="Arial"/>
                <w:sz w:val="24"/>
              </w:rPr>
              <w:t>wards.</w:t>
            </w:r>
          </w:p>
        </w:tc>
      </w:tr>
      <w:tr w:rsidR="00F3267E" w:rsidRPr="00207B97" w14:paraId="37E2EC64" w14:textId="77777777" w:rsidTr="000A7BF2">
        <w:trPr>
          <w:jc w:val="center"/>
        </w:trPr>
        <w:tc>
          <w:tcPr>
            <w:tcW w:w="2730" w:type="dxa"/>
            <w:tcBorders>
              <w:top w:val="single" w:sz="4" w:space="0" w:color="auto"/>
              <w:left w:val="single" w:sz="4" w:space="0" w:color="auto"/>
              <w:bottom w:val="single" w:sz="4" w:space="0" w:color="auto"/>
              <w:right w:val="single" w:sz="4" w:space="0" w:color="auto"/>
            </w:tcBorders>
          </w:tcPr>
          <w:p w14:paraId="6C95C265" w14:textId="763C58CC" w:rsidR="00F3267E" w:rsidRPr="0059024E" w:rsidRDefault="00F3267E" w:rsidP="00F3267E">
            <w:pPr>
              <w:jc w:val="both"/>
              <w:rPr>
                <w:rFonts w:ascii="Arial" w:hAnsi="Arial"/>
                <w:sz w:val="24"/>
              </w:rPr>
            </w:pPr>
            <w:r w:rsidRPr="00E343CB">
              <w:rPr>
                <w:rFonts w:ascii="Arial" w:hAnsi="Arial"/>
                <w:sz w:val="24"/>
              </w:rPr>
              <w:t>U57506 Nash Road</w:t>
            </w:r>
          </w:p>
        </w:tc>
        <w:tc>
          <w:tcPr>
            <w:tcW w:w="296" w:type="dxa"/>
            <w:tcBorders>
              <w:top w:val="single" w:sz="4" w:space="0" w:color="auto"/>
              <w:left w:val="single" w:sz="4" w:space="0" w:color="auto"/>
              <w:bottom w:val="single" w:sz="4" w:space="0" w:color="auto"/>
              <w:right w:val="single" w:sz="4" w:space="0" w:color="auto"/>
            </w:tcBorders>
          </w:tcPr>
          <w:p w14:paraId="484F9AF2" w14:textId="63EC97D8" w:rsidR="00F3267E" w:rsidRDefault="00F3267E" w:rsidP="00F3267E">
            <w:pPr>
              <w:jc w:val="both"/>
              <w:rPr>
                <w:rFonts w:ascii="Arial" w:hAnsi="Arial"/>
                <w:sz w:val="24"/>
              </w:rPr>
            </w:pPr>
            <w:r>
              <w:rPr>
                <w:rFonts w:ascii="Arial" w:hAnsi="Arial"/>
                <w:sz w:val="24"/>
              </w:rPr>
              <w:t>-</w:t>
            </w:r>
          </w:p>
        </w:tc>
        <w:tc>
          <w:tcPr>
            <w:tcW w:w="6331" w:type="dxa"/>
            <w:tcBorders>
              <w:top w:val="single" w:sz="4" w:space="0" w:color="auto"/>
              <w:left w:val="single" w:sz="4" w:space="0" w:color="auto"/>
              <w:bottom w:val="single" w:sz="4" w:space="0" w:color="auto"/>
              <w:right w:val="single" w:sz="4" w:space="0" w:color="auto"/>
            </w:tcBorders>
          </w:tcPr>
          <w:p w14:paraId="30F8124D" w14:textId="5ED71888" w:rsidR="00F3267E" w:rsidRPr="00D4408D" w:rsidRDefault="00F3267E" w:rsidP="00F3267E">
            <w:pPr>
              <w:jc w:val="both"/>
              <w:rPr>
                <w:rFonts w:ascii="Arial" w:hAnsi="Arial"/>
                <w:sz w:val="24"/>
              </w:rPr>
            </w:pPr>
            <w:r w:rsidRPr="001F2070">
              <w:rPr>
                <w:rFonts w:ascii="Arial" w:hAnsi="Arial"/>
                <w:sz w:val="24"/>
              </w:rPr>
              <w:t>From its junction with the C245 The Street for 79 metres north-westwards</w:t>
            </w:r>
          </w:p>
        </w:tc>
      </w:tr>
      <w:tr w:rsidR="00F3267E" w:rsidRPr="00207B97" w14:paraId="32572980" w14:textId="77777777" w:rsidTr="000A7BF2">
        <w:trPr>
          <w:jc w:val="center"/>
        </w:trPr>
        <w:tc>
          <w:tcPr>
            <w:tcW w:w="2730" w:type="dxa"/>
            <w:tcBorders>
              <w:top w:val="single" w:sz="4" w:space="0" w:color="auto"/>
              <w:left w:val="single" w:sz="4" w:space="0" w:color="auto"/>
              <w:bottom w:val="single" w:sz="4" w:space="0" w:color="auto"/>
              <w:right w:val="single" w:sz="4" w:space="0" w:color="auto"/>
            </w:tcBorders>
          </w:tcPr>
          <w:p w14:paraId="179378B2" w14:textId="686F1D5E" w:rsidR="00F3267E" w:rsidRPr="0059024E" w:rsidRDefault="00F3267E" w:rsidP="00F3267E">
            <w:pPr>
              <w:jc w:val="both"/>
              <w:rPr>
                <w:rFonts w:ascii="Arial" w:hAnsi="Arial"/>
                <w:sz w:val="24"/>
              </w:rPr>
            </w:pPr>
            <w:r w:rsidRPr="00C248AB">
              <w:rPr>
                <w:rFonts w:ascii="Arial" w:hAnsi="Arial"/>
                <w:sz w:val="24"/>
              </w:rPr>
              <w:t>U51346 Schoolfield</w:t>
            </w:r>
          </w:p>
        </w:tc>
        <w:tc>
          <w:tcPr>
            <w:tcW w:w="296" w:type="dxa"/>
            <w:tcBorders>
              <w:top w:val="single" w:sz="4" w:space="0" w:color="auto"/>
              <w:left w:val="single" w:sz="4" w:space="0" w:color="auto"/>
              <w:bottom w:val="single" w:sz="4" w:space="0" w:color="auto"/>
              <w:right w:val="single" w:sz="4" w:space="0" w:color="auto"/>
            </w:tcBorders>
          </w:tcPr>
          <w:p w14:paraId="0F89F944" w14:textId="1BA4BD8E" w:rsidR="00F3267E" w:rsidRDefault="00F3267E" w:rsidP="00F3267E">
            <w:pPr>
              <w:jc w:val="both"/>
              <w:rPr>
                <w:rFonts w:ascii="Arial" w:hAnsi="Arial"/>
                <w:sz w:val="24"/>
              </w:rPr>
            </w:pPr>
            <w:r>
              <w:rPr>
                <w:rFonts w:ascii="Arial" w:hAnsi="Arial"/>
                <w:sz w:val="24"/>
              </w:rPr>
              <w:t>-</w:t>
            </w:r>
          </w:p>
        </w:tc>
        <w:tc>
          <w:tcPr>
            <w:tcW w:w="6331" w:type="dxa"/>
            <w:tcBorders>
              <w:top w:val="single" w:sz="4" w:space="0" w:color="auto"/>
              <w:left w:val="single" w:sz="4" w:space="0" w:color="auto"/>
              <w:bottom w:val="single" w:sz="4" w:space="0" w:color="auto"/>
              <w:right w:val="single" w:sz="4" w:space="0" w:color="auto"/>
            </w:tcBorders>
          </w:tcPr>
          <w:p w14:paraId="3B2C6CD0" w14:textId="02866D20" w:rsidR="00F3267E" w:rsidRPr="00D4408D" w:rsidRDefault="00F3267E" w:rsidP="00F3267E">
            <w:pPr>
              <w:jc w:val="both"/>
              <w:rPr>
                <w:rFonts w:ascii="Arial" w:hAnsi="Arial"/>
                <w:sz w:val="24"/>
              </w:rPr>
            </w:pPr>
            <w:r w:rsidRPr="009B0B6D">
              <w:rPr>
                <w:rFonts w:ascii="Arial" w:hAnsi="Arial"/>
                <w:sz w:val="24"/>
              </w:rPr>
              <w:t>From its junction with the U57506 Nash Road for 120 metres north-eastwards</w:t>
            </w:r>
          </w:p>
        </w:tc>
      </w:tr>
      <w:bookmarkEnd w:id="5"/>
    </w:tbl>
    <w:p w14:paraId="33CBC106" w14:textId="77777777" w:rsidR="000A7BF2" w:rsidRPr="007914D8" w:rsidRDefault="000A7BF2" w:rsidP="000A7BF2">
      <w:pPr>
        <w:pStyle w:val="ListParagraph"/>
        <w:jc w:val="both"/>
        <w:rPr>
          <w:rFonts w:ascii="Arial" w:hAnsi="Arial"/>
          <w:sz w:val="24"/>
        </w:rPr>
      </w:pPr>
    </w:p>
    <w:p w14:paraId="74173540" w14:textId="77777777" w:rsidR="00F93E55" w:rsidRDefault="00F93E55" w:rsidP="00104B3C">
      <w:pPr>
        <w:jc w:val="both"/>
        <w:rPr>
          <w:rFonts w:ascii="Arial" w:hAnsi="Arial"/>
          <w:sz w:val="24"/>
        </w:rPr>
      </w:pPr>
    </w:p>
    <w:p w14:paraId="1D846995" w14:textId="2CA13CC3" w:rsidR="00F93E55" w:rsidRDefault="005F50BB" w:rsidP="00104B3C">
      <w:pPr>
        <w:jc w:val="both"/>
        <w:rPr>
          <w:rFonts w:ascii="Arial" w:hAnsi="Arial"/>
          <w:sz w:val="24"/>
        </w:rPr>
      </w:pPr>
      <w:r>
        <w:rPr>
          <w:rFonts w:ascii="Arial" w:hAnsi="Arial"/>
          <w:sz w:val="24"/>
        </w:rPr>
        <w:t xml:space="preserve">The </w:t>
      </w:r>
      <w:r w:rsidR="00510BB1">
        <w:rPr>
          <w:rFonts w:ascii="Arial" w:hAnsi="Arial"/>
          <w:sz w:val="24"/>
        </w:rPr>
        <w:t xml:space="preserve">newly imposed </w:t>
      </w:r>
      <w:r>
        <w:rPr>
          <w:rFonts w:ascii="Arial" w:hAnsi="Arial"/>
          <w:sz w:val="24"/>
        </w:rPr>
        <w:t xml:space="preserve">20mph restriction on the </w:t>
      </w:r>
      <w:r w:rsidR="005B66DC">
        <w:rPr>
          <w:rFonts w:ascii="Arial" w:hAnsi="Arial"/>
          <w:sz w:val="24"/>
        </w:rPr>
        <w:t>afore</w:t>
      </w:r>
      <w:r>
        <w:rPr>
          <w:rFonts w:ascii="Arial" w:hAnsi="Arial"/>
          <w:sz w:val="24"/>
        </w:rPr>
        <w:t xml:space="preserve">mentioned lengths of road will be a change </w:t>
      </w:r>
      <w:r w:rsidR="002F5DE4">
        <w:rPr>
          <w:rFonts w:ascii="Arial" w:hAnsi="Arial"/>
          <w:sz w:val="24"/>
        </w:rPr>
        <w:t xml:space="preserve">to the </w:t>
      </w:r>
      <w:r w:rsidR="00510BB1">
        <w:rPr>
          <w:rFonts w:ascii="Arial" w:hAnsi="Arial"/>
          <w:sz w:val="24"/>
        </w:rPr>
        <w:t>previous</w:t>
      </w:r>
      <w:r w:rsidR="002F5DE4">
        <w:rPr>
          <w:rFonts w:ascii="Arial" w:hAnsi="Arial"/>
          <w:sz w:val="24"/>
        </w:rPr>
        <w:t xml:space="preserve"> 30mph restriction</w:t>
      </w:r>
      <w:r w:rsidR="00CC7C51">
        <w:rPr>
          <w:rFonts w:ascii="Arial" w:hAnsi="Arial"/>
          <w:sz w:val="24"/>
        </w:rPr>
        <w:t xml:space="preserve"> which requires the variations </w:t>
      </w:r>
      <w:r w:rsidR="00E11E7D">
        <w:rPr>
          <w:rFonts w:ascii="Arial" w:hAnsi="Arial"/>
          <w:sz w:val="24"/>
        </w:rPr>
        <w:t>as detailed below</w:t>
      </w:r>
      <w:r w:rsidR="00F93E55">
        <w:rPr>
          <w:rFonts w:ascii="Arial" w:hAnsi="Arial"/>
          <w:sz w:val="24"/>
        </w:rPr>
        <w:t>.</w:t>
      </w:r>
    </w:p>
    <w:p w14:paraId="40A8FC11" w14:textId="77777777" w:rsidR="00F3267E" w:rsidRDefault="00F3267E" w:rsidP="00104B3C">
      <w:pPr>
        <w:jc w:val="both"/>
        <w:rPr>
          <w:rFonts w:ascii="Arial" w:hAnsi="Arial"/>
          <w:sz w:val="24"/>
        </w:rPr>
      </w:pPr>
    </w:p>
    <w:p w14:paraId="34199BE4" w14:textId="09346EBE" w:rsidR="00F3267E" w:rsidRPr="005C7661" w:rsidRDefault="00F3267E" w:rsidP="00F3267E">
      <w:pPr>
        <w:jc w:val="both"/>
        <w:rPr>
          <w:rFonts w:ascii="Arial" w:hAnsi="Arial"/>
          <w:b/>
          <w:bCs/>
          <w:sz w:val="24"/>
        </w:rPr>
      </w:pPr>
      <w:r w:rsidRPr="005C7661">
        <w:rPr>
          <w:rFonts w:ascii="Arial" w:hAnsi="Arial"/>
          <w:b/>
          <w:bCs/>
          <w:sz w:val="24"/>
        </w:rPr>
        <w:t>The Norfolk County Council (</w:t>
      </w:r>
      <w:proofErr w:type="spellStart"/>
      <w:r w:rsidRPr="005C7661">
        <w:rPr>
          <w:rFonts w:ascii="Arial" w:hAnsi="Arial"/>
          <w:b/>
          <w:bCs/>
          <w:sz w:val="24"/>
        </w:rPr>
        <w:t>Felthorpe</w:t>
      </w:r>
      <w:proofErr w:type="spellEnd"/>
      <w:r w:rsidRPr="005C7661">
        <w:rPr>
          <w:rFonts w:ascii="Arial" w:hAnsi="Arial"/>
          <w:b/>
          <w:bCs/>
          <w:sz w:val="24"/>
        </w:rPr>
        <w:t>, Various Roads) (</w:t>
      </w:r>
      <w:r>
        <w:rPr>
          <w:rFonts w:ascii="Arial" w:hAnsi="Arial"/>
          <w:b/>
          <w:bCs/>
          <w:sz w:val="24"/>
        </w:rPr>
        <w:t>30</w:t>
      </w:r>
      <w:r w:rsidRPr="005C7661">
        <w:rPr>
          <w:rFonts w:ascii="Arial" w:hAnsi="Arial"/>
          <w:b/>
          <w:bCs/>
          <w:sz w:val="24"/>
        </w:rPr>
        <w:t xml:space="preserve"> mph Speed Limit) </w:t>
      </w:r>
      <w:r w:rsidR="00327BF6">
        <w:rPr>
          <w:rFonts w:ascii="Arial" w:hAnsi="Arial"/>
          <w:b/>
          <w:bCs/>
          <w:sz w:val="24"/>
        </w:rPr>
        <w:t xml:space="preserve">Consolidation and Variation </w:t>
      </w:r>
      <w:r w:rsidRPr="005C7661">
        <w:rPr>
          <w:rFonts w:ascii="Arial" w:hAnsi="Arial"/>
          <w:b/>
          <w:bCs/>
          <w:sz w:val="24"/>
        </w:rPr>
        <w:t>Order 202</w:t>
      </w:r>
      <w:r w:rsidR="00AA1DEB">
        <w:rPr>
          <w:rFonts w:ascii="Arial" w:hAnsi="Arial"/>
          <w:b/>
          <w:bCs/>
          <w:sz w:val="24"/>
        </w:rPr>
        <w:t>6</w:t>
      </w:r>
    </w:p>
    <w:p w14:paraId="26339000" w14:textId="77777777" w:rsidR="00F3267E" w:rsidRDefault="00F3267E" w:rsidP="00104B3C">
      <w:pPr>
        <w:jc w:val="both"/>
        <w:rPr>
          <w:rFonts w:ascii="Arial" w:hAnsi="Arial"/>
          <w:sz w:val="24"/>
        </w:rPr>
      </w:pPr>
    </w:p>
    <w:p w14:paraId="5526A252" w14:textId="77777777" w:rsidR="00F3267E" w:rsidRDefault="00F3267E" w:rsidP="00F3267E">
      <w:pPr>
        <w:jc w:val="both"/>
        <w:rPr>
          <w:rFonts w:ascii="Arial" w:hAnsi="Arial"/>
          <w:sz w:val="24"/>
        </w:rPr>
      </w:pPr>
      <w:r>
        <w:rPr>
          <w:rFonts w:ascii="Arial" w:hAnsi="Arial"/>
          <w:sz w:val="24"/>
        </w:rPr>
        <w:t xml:space="preserve">The effect of this Order will be to: </w:t>
      </w:r>
    </w:p>
    <w:p w14:paraId="462E1A1A" w14:textId="77777777" w:rsidR="00F3267E" w:rsidRDefault="00F3267E" w:rsidP="00F3267E">
      <w:pPr>
        <w:jc w:val="both"/>
        <w:rPr>
          <w:rFonts w:ascii="Arial" w:hAnsi="Arial"/>
          <w:sz w:val="24"/>
        </w:rPr>
      </w:pPr>
    </w:p>
    <w:p w14:paraId="6C52D277" w14:textId="36491053" w:rsidR="00F70F54" w:rsidRDefault="00F70F54" w:rsidP="00F3267E">
      <w:pPr>
        <w:pStyle w:val="ListParagraph"/>
        <w:numPr>
          <w:ilvl w:val="0"/>
          <w:numId w:val="8"/>
        </w:numPr>
        <w:jc w:val="both"/>
        <w:rPr>
          <w:rFonts w:ascii="Arial" w:hAnsi="Arial"/>
          <w:sz w:val="24"/>
        </w:rPr>
      </w:pPr>
      <w:r>
        <w:rPr>
          <w:rFonts w:ascii="Arial" w:hAnsi="Arial"/>
          <w:sz w:val="24"/>
        </w:rPr>
        <w:t xml:space="preserve">Consolidate </w:t>
      </w:r>
      <w:r w:rsidR="00D05A8B">
        <w:rPr>
          <w:rFonts w:ascii="Arial" w:hAnsi="Arial"/>
          <w:sz w:val="24"/>
        </w:rPr>
        <w:t>T</w:t>
      </w:r>
      <w:r>
        <w:rPr>
          <w:rFonts w:ascii="Arial" w:hAnsi="Arial"/>
          <w:sz w:val="24"/>
        </w:rPr>
        <w:t xml:space="preserve">he </w:t>
      </w:r>
      <w:r w:rsidR="00D05A8B" w:rsidRPr="00D05A8B">
        <w:rPr>
          <w:rFonts w:ascii="Arial" w:hAnsi="Arial"/>
          <w:sz w:val="24"/>
        </w:rPr>
        <w:t>Norfolk County Council (</w:t>
      </w:r>
      <w:proofErr w:type="spellStart"/>
      <w:r w:rsidR="00D05A8B" w:rsidRPr="00D05A8B">
        <w:rPr>
          <w:rFonts w:ascii="Arial" w:hAnsi="Arial"/>
          <w:sz w:val="24"/>
        </w:rPr>
        <w:t>Felthorpe</w:t>
      </w:r>
      <w:proofErr w:type="spellEnd"/>
      <w:r w:rsidR="00E0476F">
        <w:rPr>
          <w:rFonts w:ascii="Arial" w:hAnsi="Arial"/>
          <w:sz w:val="24"/>
        </w:rPr>
        <w:t>)</w:t>
      </w:r>
      <w:r w:rsidR="00D05A8B" w:rsidRPr="00D05A8B">
        <w:rPr>
          <w:rFonts w:ascii="Arial" w:hAnsi="Arial"/>
          <w:sz w:val="24"/>
        </w:rPr>
        <w:t xml:space="preserve"> (30 mph Speed Limit) Order 1997</w:t>
      </w:r>
      <w:r w:rsidR="00223630">
        <w:rPr>
          <w:rFonts w:ascii="Arial" w:hAnsi="Arial"/>
          <w:sz w:val="24"/>
        </w:rPr>
        <w:t xml:space="preserve"> (“19</w:t>
      </w:r>
      <w:r w:rsidR="009D368D">
        <w:rPr>
          <w:rFonts w:ascii="Arial" w:hAnsi="Arial"/>
          <w:sz w:val="24"/>
        </w:rPr>
        <w:t>9</w:t>
      </w:r>
      <w:r w:rsidR="00223630">
        <w:rPr>
          <w:rFonts w:ascii="Arial" w:hAnsi="Arial"/>
          <w:sz w:val="24"/>
        </w:rPr>
        <w:t>7 Order”)</w:t>
      </w:r>
      <w:r w:rsidR="00077ED0">
        <w:rPr>
          <w:rFonts w:ascii="Arial" w:hAnsi="Arial"/>
          <w:sz w:val="24"/>
        </w:rPr>
        <w:t xml:space="preserve">, whereby the 30 mph Speed Limit </w:t>
      </w:r>
      <w:r w:rsidR="007472F6">
        <w:rPr>
          <w:rFonts w:ascii="Arial" w:hAnsi="Arial"/>
          <w:sz w:val="24"/>
        </w:rPr>
        <w:t xml:space="preserve">on the existing lengths of road will not be changed </w:t>
      </w:r>
      <w:r w:rsidR="00C725AC">
        <w:rPr>
          <w:rFonts w:ascii="Arial" w:hAnsi="Arial"/>
          <w:sz w:val="24"/>
        </w:rPr>
        <w:t>except as</w:t>
      </w:r>
      <w:r w:rsidR="00C041F0">
        <w:rPr>
          <w:rFonts w:ascii="Arial" w:hAnsi="Arial"/>
          <w:sz w:val="24"/>
        </w:rPr>
        <w:t xml:space="preserve"> per the variations detailed below at points 2 and 3;</w:t>
      </w:r>
    </w:p>
    <w:p w14:paraId="3EB9798B" w14:textId="77777777" w:rsidR="00C041F0" w:rsidRDefault="00C041F0" w:rsidP="009D368D">
      <w:pPr>
        <w:pStyle w:val="ListParagraph"/>
        <w:jc w:val="both"/>
        <w:rPr>
          <w:rFonts w:ascii="Arial" w:hAnsi="Arial"/>
          <w:sz w:val="24"/>
        </w:rPr>
      </w:pPr>
    </w:p>
    <w:p w14:paraId="71AC2A03" w14:textId="01EE6CCE" w:rsidR="00F3267E" w:rsidRDefault="00C041F0" w:rsidP="00F3267E">
      <w:pPr>
        <w:pStyle w:val="ListParagraph"/>
        <w:numPr>
          <w:ilvl w:val="0"/>
          <w:numId w:val="8"/>
        </w:numPr>
        <w:jc w:val="both"/>
        <w:rPr>
          <w:rFonts w:ascii="Arial" w:hAnsi="Arial"/>
          <w:sz w:val="24"/>
        </w:rPr>
      </w:pPr>
      <w:r>
        <w:rPr>
          <w:rFonts w:ascii="Arial" w:hAnsi="Arial"/>
          <w:sz w:val="24"/>
        </w:rPr>
        <w:t xml:space="preserve">Vary </w:t>
      </w:r>
      <w:r w:rsidR="00223630">
        <w:rPr>
          <w:rFonts w:ascii="Arial" w:hAnsi="Arial"/>
          <w:sz w:val="24"/>
        </w:rPr>
        <w:t xml:space="preserve">the 1997 Order </w:t>
      </w:r>
      <w:r w:rsidR="00D864CD">
        <w:rPr>
          <w:rFonts w:ascii="Arial" w:hAnsi="Arial"/>
          <w:sz w:val="24"/>
        </w:rPr>
        <w:t xml:space="preserve">by removing the references to the following lengths of road: </w:t>
      </w:r>
    </w:p>
    <w:p w14:paraId="41B1EBE5" w14:textId="77777777" w:rsidR="00D864CD" w:rsidRPr="009D368D" w:rsidRDefault="00D864CD" w:rsidP="009D368D">
      <w:pPr>
        <w:pStyle w:val="ListParagraph"/>
        <w:rPr>
          <w:rFonts w:ascii="Arial" w:hAnsi="Arial"/>
          <w:sz w:val="24"/>
        </w:rPr>
      </w:pPr>
    </w:p>
    <w:tbl>
      <w:tblPr>
        <w:tblW w:w="9493" w:type="dxa"/>
        <w:jc w:val="center"/>
        <w:tblLook w:val="04A0" w:firstRow="1" w:lastRow="0" w:firstColumn="1" w:lastColumn="0" w:noHBand="0" w:noVBand="1"/>
      </w:tblPr>
      <w:tblGrid>
        <w:gridCol w:w="2734"/>
        <w:gridCol w:w="296"/>
        <w:gridCol w:w="6463"/>
      </w:tblGrid>
      <w:tr w:rsidR="00EB3253" w:rsidRPr="00207B97" w14:paraId="1E3BB193" w14:textId="77777777" w:rsidTr="00EB3253">
        <w:trPr>
          <w:jc w:val="center"/>
        </w:trPr>
        <w:tc>
          <w:tcPr>
            <w:tcW w:w="2734" w:type="dxa"/>
            <w:tcBorders>
              <w:top w:val="single" w:sz="4" w:space="0" w:color="auto"/>
              <w:left w:val="single" w:sz="4" w:space="0" w:color="auto"/>
              <w:bottom w:val="single" w:sz="4" w:space="0" w:color="auto"/>
              <w:right w:val="single" w:sz="4" w:space="0" w:color="auto"/>
            </w:tcBorders>
          </w:tcPr>
          <w:p w14:paraId="4486D817" w14:textId="5341F133" w:rsidR="00D864CD" w:rsidRDefault="00913B14" w:rsidP="004C7FA4">
            <w:pPr>
              <w:jc w:val="both"/>
              <w:rPr>
                <w:rFonts w:ascii="Arial" w:hAnsi="Arial"/>
                <w:sz w:val="24"/>
              </w:rPr>
            </w:pPr>
            <w:proofErr w:type="spellStart"/>
            <w:r>
              <w:rPr>
                <w:rFonts w:ascii="Arial" w:hAnsi="Arial"/>
                <w:sz w:val="24"/>
              </w:rPr>
              <w:t>Felthorpe</w:t>
            </w:r>
            <w:proofErr w:type="spellEnd"/>
            <w:r>
              <w:rPr>
                <w:rFonts w:ascii="Arial" w:hAnsi="Arial"/>
                <w:sz w:val="24"/>
              </w:rPr>
              <w:t xml:space="preserve"> Road/The Street (C245)</w:t>
            </w:r>
          </w:p>
        </w:tc>
        <w:tc>
          <w:tcPr>
            <w:tcW w:w="296" w:type="dxa"/>
            <w:tcBorders>
              <w:top w:val="single" w:sz="4" w:space="0" w:color="auto"/>
              <w:left w:val="single" w:sz="4" w:space="0" w:color="auto"/>
              <w:bottom w:val="single" w:sz="4" w:space="0" w:color="auto"/>
              <w:right w:val="single" w:sz="4" w:space="0" w:color="auto"/>
            </w:tcBorders>
          </w:tcPr>
          <w:p w14:paraId="041CC865" w14:textId="77777777" w:rsidR="00D864CD" w:rsidRDefault="00D864CD" w:rsidP="004C7FA4">
            <w:pPr>
              <w:jc w:val="both"/>
              <w:rPr>
                <w:rFonts w:ascii="Arial" w:hAnsi="Arial"/>
                <w:sz w:val="24"/>
              </w:rPr>
            </w:pPr>
            <w:r>
              <w:rPr>
                <w:rFonts w:ascii="Arial" w:hAnsi="Arial"/>
                <w:sz w:val="24"/>
              </w:rPr>
              <w:t>-</w:t>
            </w:r>
          </w:p>
        </w:tc>
        <w:tc>
          <w:tcPr>
            <w:tcW w:w="6463" w:type="dxa"/>
            <w:tcBorders>
              <w:top w:val="single" w:sz="4" w:space="0" w:color="auto"/>
              <w:left w:val="single" w:sz="4" w:space="0" w:color="auto"/>
              <w:bottom w:val="single" w:sz="4" w:space="0" w:color="auto"/>
              <w:right w:val="single" w:sz="4" w:space="0" w:color="auto"/>
            </w:tcBorders>
          </w:tcPr>
          <w:p w14:paraId="5F407C98" w14:textId="5E64CFE1" w:rsidR="00D864CD" w:rsidRPr="000303FE" w:rsidRDefault="00913B14" w:rsidP="00913B14">
            <w:pPr>
              <w:jc w:val="both"/>
              <w:rPr>
                <w:rFonts w:ascii="Arial" w:hAnsi="Arial"/>
                <w:sz w:val="24"/>
              </w:rPr>
            </w:pPr>
            <w:r>
              <w:rPr>
                <w:rFonts w:ascii="Arial" w:hAnsi="Arial"/>
                <w:sz w:val="24"/>
              </w:rPr>
              <w:t>F</w:t>
            </w:r>
            <w:r w:rsidRPr="00913B14">
              <w:rPr>
                <w:rFonts w:ascii="Arial" w:hAnsi="Arial"/>
                <w:sz w:val="24"/>
              </w:rPr>
              <w:t>rom a point 217 metres south-west of the</w:t>
            </w:r>
            <w:r>
              <w:rPr>
                <w:rFonts w:ascii="Arial" w:hAnsi="Arial"/>
                <w:sz w:val="24"/>
              </w:rPr>
              <w:t xml:space="preserve"> </w:t>
            </w:r>
            <w:r w:rsidRPr="00913B14">
              <w:rPr>
                <w:rFonts w:ascii="Arial" w:hAnsi="Arial"/>
                <w:sz w:val="24"/>
              </w:rPr>
              <w:t>centreline of Mill Lane (U57150) north-eastwards</w:t>
            </w:r>
            <w:r>
              <w:rPr>
                <w:rFonts w:ascii="Arial" w:hAnsi="Arial"/>
                <w:sz w:val="24"/>
              </w:rPr>
              <w:t xml:space="preserve"> </w:t>
            </w:r>
            <w:r w:rsidRPr="00913B14">
              <w:rPr>
                <w:rFonts w:ascii="Arial" w:hAnsi="Arial"/>
                <w:sz w:val="24"/>
              </w:rPr>
              <w:t>to a point 28 metres north-east of the</w:t>
            </w:r>
            <w:r>
              <w:rPr>
                <w:rFonts w:ascii="Arial" w:hAnsi="Arial"/>
                <w:sz w:val="24"/>
              </w:rPr>
              <w:t xml:space="preserve"> </w:t>
            </w:r>
            <w:r w:rsidRPr="00913B14">
              <w:rPr>
                <w:rFonts w:ascii="Arial" w:hAnsi="Arial"/>
                <w:sz w:val="24"/>
              </w:rPr>
              <w:t xml:space="preserve">centreline of </w:t>
            </w:r>
            <w:proofErr w:type="spellStart"/>
            <w:r w:rsidRPr="00913B14">
              <w:rPr>
                <w:rFonts w:ascii="Arial" w:hAnsi="Arial"/>
                <w:sz w:val="24"/>
              </w:rPr>
              <w:t>Bilney</w:t>
            </w:r>
            <w:proofErr w:type="spellEnd"/>
            <w:r>
              <w:rPr>
                <w:rFonts w:ascii="Arial" w:hAnsi="Arial"/>
                <w:sz w:val="24"/>
              </w:rPr>
              <w:t xml:space="preserve"> </w:t>
            </w:r>
            <w:r w:rsidRPr="00913B14">
              <w:rPr>
                <w:rFonts w:ascii="Arial" w:hAnsi="Arial"/>
                <w:sz w:val="24"/>
              </w:rPr>
              <w:t>Lane (U57169).</w:t>
            </w:r>
          </w:p>
        </w:tc>
      </w:tr>
      <w:tr w:rsidR="00EB3253" w:rsidRPr="00207B97" w14:paraId="11C6355C" w14:textId="77777777" w:rsidTr="00EB3253">
        <w:trPr>
          <w:jc w:val="center"/>
        </w:trPr>
        <w:tc>
          <w:tcPr>
            <w:tcW w:w="2734" w:type="dxa"/>
            <w:tcBorders>
              <w:top w:val="single" w:sz="4" w:space="0" w:color="auto"/>
              <w:left w:val="single" w:sz="4" w:space="0" w:color="auto"/>
              <w:bottom w:val="single" w:sz="4" w:space="0" w:color="auto"/>
              <w:right w:val="single" w:sz="4" w:space="0" w:color="auto"/>
            </w:tcBorders>
          </w:tcPr>
          <w:p w14:paraId="29EBABEF" w14:textId="670DC3F9" w:rsidR="00D864CD" w:rsidRPr="00B40D17" w:rsidRDefault="003D53D4" w:rsidP="004C7FA4">
            <w:pPr>
              <w:jc w:val="both"/>
              <w:rPr>
                <w:rFonts w:ascii="Arial" w:hAnsi="Arial"/>
                <w:sz w:val="24"/>
              </w:rPr>
            </w:pPr>
            <w:r>
              <w:rPr>
                <w:rFonts w:ascii="Arial" w:hAnsi="Arial"/>
                <w:sz w:val="24"/>
              </w:rPr>
              <w:t>Taverham Road (C262)</w:t>
            </w:r>
          </w:p>
        </w:tc>
        <w:tc>
          <w:tcPr>
            <w:tcW w:w="296" w:type="dxa"/>
            <w:tcBorders>
              <w:top w:val="single" w:sz="4" w:space="0" w:color="auto"/>
              <w:left w:val="single" w:sz="4" w:space="0" w:color="auto"/>
              <w:bottom w:val="single" w:sz="4" w:space="0" w:color="auto"/>
              <w:right w:val="single" w:sz="4" w:space="0" w:color="auto"/>
            </w:tcBorders>
          </w:tcPr>
          <w:p w14:paraId="512FB62E" w14:textId="77777777" w:rsidR="00D864CD" w:rsidRDefault="00D864CD" w:rsidP="004C7FA4">
            <w:pPr>
              <w:jc w:val="both"/>
              <w:rPr>
                <w:rFonts w:ascii="Arial" w:hAnsi="Arial"/>
                <w:sz w:val="24"/>
              </w:rPr>
            </w:pPr>
            <w:r>
              <w:rPr>
                <w:rFonts w:ascii="Arial" w:hAnsi="Arial"/>
                <w:sz w:val="24"/>
              </w:rPr>
              <w:t>-</w:t>
            </w:r>
          </w:p>
        </w:tc>
        <w:tc>
          <w:tcPr>
            <w:tcW w:w="6463" w:type="dxa"/>
            <w:tcBorders>
              <w:top w:val="single" w:sz="4" w:space="0" w:color="auto"/>
              <w:left w:val="single" w:sz="4" w:space="0" w:color="auto"/>
              <w:bottom w:val="single" w:sz="4" w:space="0" w:color="auto"/>
              <w:right w:val="single" w:sz="4" w:space="0" w:color="auto"/>
            </w:tcBorders>
          </w:tcPr>
          <w:p w14:paraId="2E6CF20E" w14:textId="3F15C1A3" w:rsidR="00D864CD" w:rsidRPr="00F90759" w:rsidRDefault="003D53D4" w:rsidP="003D53D4">
            <w:pPr>
              <w:jc w:val="both"/>
              <w:rPr>
                <w:rFonts w:ascii="Arial" w:hAnsi="Arial"/>
                <w:sz w:val="24"/>
              </w:rPr>
            </w:pPr>
            <w:r>
              <w:rPr>
                <w:rFonts w:ascii="Arial" w:hAnsi="Arial"/>
                <w:sz w:val="24"/>
              </w:rPr>
              <w:t>From</w:t>
            </w:r>
            <w:r w:rsidRPr="003D53D4">
              <w:rPr>
                <w:rFonts w:ascii="Arial" w:hAnsi="Arial"/>
                <w:sz w:val="24"/>
              </w:rPr>
              <w:t xml:space="preserve"> </w:t>
            </w:r>
            <w:proofErr w:type="spellStart"/>
            <w:r w:rsidRPr="003D53D4">
              <w:rPr>
                <w:rFonts w:ascii="Arial" w:hAnsi="Arial"/>
                <w:sz w:val="24"/>
              </w:rPr>
              <w:t>Felthorpe</w:t>
            </w:r>
            <w:proofErr w:type="spellEnd"/>
            <w:r w:rsidRPr="003D53D4">
              <w:rPr>
                <w:rFonts w:ascii="Arial" w:hAnsi="Arial"/>
                <w:sz w:val="24"/>
              </w:rPr>
              <w:t xml:space="preserve"> Road/The Street (C245)</w:t>
            </w:r>
            <w:r>
              <w:rPr>
                <w:rFonts w:ascii="Arial" w:hAnsi="Arial"/>
                <w:sz w:val="24"/>
              </w:rPr>
              <w:t xml:space="preserve"> </w:t>
            </w:r>
            <w:r w:rsidRPr="003D53D4">
              <w:rPr>
                <w:rFonts w:ascii="Arial" w:hAnsi="Arial"/>
                <w:sz w:val="24"/>
              </w:rPr>
              <w:t>south-westwards, westwards and southwards for</w:t>
            </w:r>
            <w:r>
              <w:rPr>
                <w:rFonts w:ascii="Arial" w:hAnsi="Arial"/>
                <w:sz w:val="24"/>
              </w:rPr>
              <w:t xml:space="preserve"> </w:t>
            </w:r>
            <w:r w:rsidRPr="003D53D4">
              <w:rPr>
                <w:rFonts w:ascii="Arial" w:hAnsi="Arial"/>
                <w:sz w:val="24"/>
              </w:rPr>
              <w:t>a distance of 542 metres</w:t>
            </w:r>
            <w:r w:rsidR="00043FE1">
              <w:rPr>
                <w:rFonts w:ascii="Arial" w:hAnsi="Arial"/>
                <w:sz w:val="24"/>
              </w:rPr>
              <w:t>.</w:t>
            </w:r>
          </w:p>
        </w:tc>
      </w:tr>
      <w:tr w:rsidR="00EB3253" w:rsidRPr="00207B97" w14:paraId="37E14F52" w14:textId="77777777" w:rsidTr="00EB3253">
        <w:trPr>
          <w:jc w:val="center"/>
        </w:trPr>
        <w:tc>
          <w:tcPr>
            <w:tcW w:w="2734" w:type="dxa"/>
            <w:tcBorders>
              <w:top w:val="single" w:sz="4" w:space="0" w:color="auto"/>
              <w:left w:val="single" w:sz="4" w:space="0" w:color="auto"/>
              <w:bottom w:val="single" w:sz="4" w:space="0" w:color="auto"/>
              <w:right w:val="single" w:sz="4" w:space="0" w:color="auto"/>
            </w:tcBorders>
          </w:tcPr>
          <w:p w14:paraId="011FB05F" w14:textId="5DF201B6" w:rsidR="00EB3253" w:rsidRDefault="00043FE1" w:rsidP="004C7FA4">
            <w:pPr>
              <w:jc w:val="both"/>
              <w:rPr>
                <w:rFonts w:ascii="Arial" w:hAnsi="Arial"/>
                <w:sz w:val="24"/>
              </w:rPr>
            </w:pPr>
            <w:r>
              <w:rPr>
                <w:rFonts w:ascii="Arial" w:hAnsi="Arial"/>
                <w:sz w:val="24"/>
              </w:rPr>
              <w:lastRenderedPageBreak/>
              <w:t>Church</w:t>
            </w:r>
            <w:r w:rsidR="00EB3253">
              <w:rPr>
                <w:rFonts w:ascii="Arial" w:hAnsi="Arial"/>
                <w:sz w:val="24"/>
              </w:rPr>
              <w:t xml:space="preserve"> Lane (U5721</w:t>
            </w:r>
            <w:r>
              <w:rPr>
                <w:rFonts w:ascii="Arial" w:hAnsi="Arial"/>
                <w:sz w:val="24"/>
              </w:rPr>
              <w:t>1)</w:t>
            </w:r>
          </w:p>
        </w:tc>
        <w:tc>
          <w:tcPr>
            <w:tcW w:w="296" w:type="dxa"/>
            <w:tcBorders>
              <w:top w:val="single" w:sz="4" w:space="0" w:color="auto"/>
              <w:left w:val="single" w:sz="4" w:space="0" w:color="auto"/>
              <w:bottom w:val="single" w:sz="4" w:space="0" w:color="auto"/>
              <w:right w:val="single" w:sz="4" w:space="0" w:color="auto"/>
            </w:tcBorders>
          </w:tcPr>
          <w:p w14:paraId="37BDD20D" w14:textId="0D370CCE" w:rsidR="00EB3253" w:rsidRDefault="00043FE1" w:rsidP="004C7FA4">
            <w:pPr>
              <w:jc w:val="both"/>
              <w:rPr>
                <w:rFonts w:ascii="Arial" w:hAnsi="Arial"/>
                <w:sz w:val="24"/>
              </w:rPr>
            </w:pPr>
            <w:r>
              <w:rPr>
                <w:rFonts w:ascii="Arial" w:hAnsi="Arial"/>
                <w:sz w:val="24"/>
              </w:rPr>
              <w:t>-</w:t>
            </w:r>
          </w:p>
        </w:tc>
        <w:tc>
          <w:tcPr>
            <w:tcW w:w="6463" w:type="dxa"/>
            <w:tcBorders>
              <w:top w:val="single" w:sz="4" w:space="0" w:color="auto"/>
              <w:left w:val="single" w:sz="4" w:space="0" w:color="auto"/>
              <w:bottom w:val="single" w:sz="4" w:space="0" w:color="auto"/>
              <w:right w:val="single" w:sz="4" w:space="0" w:color="auto"/>
            </w:tcBorders>
          </w:tcPr>
          <w:p w14:paraId="083016A4" w14:textId="2E9F1ACA" w:rsidR="00EB3253" w:rsidRDefault="00043FE1" w:rsidP="00043FE1">
            <w:pPr>
              <w:jc w:val="both"/>
              <w:rPr>
                <w:rFonts w:ascii="Arial" w:hAnsi="Arial"/>
                <w:sz w:val="24"/>
              </w:rPr>
            </w:pPr>
            <w:r>
              <w:rPr>
                <w:rFonts w:ascii="Arial" w:hAnsi="Arial"/>
                <w:sz w:val="24"/>
              </w:rPr>
              <w:t xml:space="preserve">From </w:t>
            </w:r>
            <w:r w:rsidRPr="00043FE1">
              <w:rPr>
                <w:rFonts w:ascii="Arial" w:hAnsi="Arial"/>
                <w:sz w:val="24"/>
              </w:rPr>
              <w:t>Taverham Road (262) south-eastwards</w:t>
            </w:r>
            <w:r>
              <w:rPr>
                <w:rFonts w:ascii="Arial" w:hAnsi="Arial"/>
                <w:sz w:val="24"/>
              </w:rPr>
              <w:t xml:space="preserve"> </w:t>
            </w:r>
            <w:r w:rsidRPr="00043FE1">
              <w:rPr>
                <w:rFonts w:ascii="Arial" w:hAnsi="Arial"/>
                <w:sz w:val="24"/>
              </w:rPr>
              <w:t>for a distance of 207 metres</w:t>
            </w:r>
            <w:r>
              <w:rPr>
                <w:rFonts w:ascii="Arial" w:hAnsi="Arial"/>
                <w:sz w:val="24"/>
              </w:rPr>
              <w:t>.</w:t>
            </w:r>
          </w:p>
        </w:tc>
      </w:tr>
      <w:tr w:rsidR="00EB3253" w:rsidRPr="00207B97" w14:paraId="711373F9" w14:textId="77777777" w:rsidTr="00EB3253">
        <w:trPr>
          <w:jc w:val="center"/>
        </w:trPr>
        <w:tc>
          <w:tcPr>
            <w:tcW w:w="2734" w:type="dxa"/>
            <w:tcBorders>
              <w:top w:val="single" w:sz="4" w:space="0" w:color="auto"/>
              <w:left w:val="single" w:sz="4" w:space="0" w:color="auto"/>
              <w:bottom w:val="single" w:sz="4" w:space="0" w:color="auto"/>
              <w:right w:val="single" w:sz="4" w:space="0" w:color="auto"/>
            </w:tcBorders>
          </w:tcPr>
          <w:p w14:paraId="511A3B2F" w14:textId="510314AB" w:rsidR="00EB3253" w:rsidRDefault="005C10AE" w:rsidP="004C7FA4">
            <w:pPr>
              <w:jc w:val="both"/>
              <w:rPr>
                <w:rFonts w:ascii="Arial" w:hAnsi="Arial"/>
                <w:sz w:val="24"/>
              </w:rPr>
            </w:pPr>
            <w:proofErr w:type="spellStart"/>
            <w:r>
              <w:rPr>
                <w:rFonts w:ascii="Arial" w:hAnsi="Arial"/>
                <w:sz w:val="24"/>
              </w:rPr>
              <w:t>Bilney</w:t>
            </w:r>
            <w:proofErr w:type="spellEnd"/>
            <w:r>
              <w:rPr>
                <w:rFonts w:ascii="Arial" w:hAnsi="Arial"/>
                <w:sz w:val="24"/>
              </w:rPr>
              <w:t xml:space="preserve"> Lane (U57169)</w:t>
            </w:r>
          </w:p>
        </w:tc>
        <w:tc>
          <w:tcPr>
            <w:tcW w:w="296" w:type="dxa"/>
            <w:tcBorders>
              <w:top w:val="single" w:sz="4" w:space="0" w:color="auto"/>
              <w:left w:val="single" w:sz="4" w:space="0" w:color="auto"/>
              <w:bottom w:val="single" w:sz="4" w:space="0" w:color="auto"/>
              <w:right w:val="single" w:sz="4" w:space="0" w:color="auto"/>
            </w:tcBorders>
          </w:tcPr>
          <w:p w14:paraId="765D5BED" w14:textId="0B60C5AD" w:rsidR="00EB3253" w:rsidRDefault="00043FE1" w:rsidP="004C7FA4">
            <w:pPr>
              <w:jc w:val="both"/>
              <w:rPr>
                <w:rFonts w:ascii="Arial" w:hAnsi="Arial"/>
                <w:sz w:val="24"/>
              </w:rPr>
            </w:pPr>
            <w:r>
              <w:rPr>
                <w:rFonts w:ascii="Arial" w:hAnsi="Arial"/>
                <w:sz w:val="24"/>
              </w:rPr>
              <w:t>-</w:t>
            </w:r>
          </w:p>
        </w:tc>
        <w:tc>
          <w:tcPr>
            <w:tcW w:w="6463" w:type="dxa"/>
            <w:tcBorders>
              <w:top w:val="single" w:sz="4" w:space="0" w:color="auto"/>
              <w:left w:val="single" w:sz="4" w:space="0" w:color="auto"/>
              <w:bottom w:val="single" w:sz="4" w:space="0" w:color="auto"/>
              <w:right w:val="single" w:sz="4" w:space="0" w:color="auto"/>
            </w:tcBorders>
          </w:tcPr>
          <w:p w14:paraId="769C9BD7" w14:textId="4B5E1BF7" w:rsidR="00EB3253" w:rsidRDefault="005C10AE" w:rsidP="005C10AE">
            <w:pPr>
              <w:jc w:val="both"/>
              <w:rPr>
                <w:rFonts w:ascii="Arial" w:hAnsi="Arial"/>
                <w:sz w:val="24"/>
              </w:rPr>
            </w:pPr>
            <w:r>
              <w:rPr>
                <w:rFonts w:ascii="Arial" w:hAnsi="Arial"/>
                <w:sz w:val="24"/>
              </w:rPr>
              <w:t xml:space="preserve">From </w:t>
            </w:r>
            <w:r w:rsidRPr="005C10AE">
              <w:rPr>
                <w:rFonts w:ascii="Arial" w:hAnsi="Arial"/>
                <w:sz w:val="24"/>
              </w:rPr>
              <w:t>The Street (C245) south-westwards</w:t>
            </w:r>
            <w:r>
              <w:rPr>
                <w:rFonts w:ascii="Arial" w:hAnsi="Arial"/>
                <w:sz w:val="24"/>
              </w:rPr>
              <w:t xml:space="preserve"> </w:t>
            </w:r>
            <w:r w:rsidRPr="005C10AE">
              <w:rPr>
                <w:rFonts w:ascii="Arial" w:hAnsi="Arial"/>
                <w:sz w:val="24"/>
              </w:rPr>
              <w:t>for a distance of 394 metres</w:t>
            </w:r>
            <w:r>
              <w:rPr>
                <w:rFonts w:ascii="Arial" w:hAnsi="Arial"/>
                <w:sz w:val="24"/>
              </w:rPr>
              <w:t>.</w:t>
            </w:r>
          </w:p>
        </w:tc>
      </w:tr>
      <w:tr w:rsidR="00EB3253" w:rsidRPr="00207B97" w14:paraId="3E78563E" w14:textId="77777777" w:rsidTr="009D368D">
        <w:trPr>
          <w:jc w:val="center"/>
        </w:trPr>
        <w:tc>
          <w:tcPr>
            <w:tcW w:w="2734" w:type="dxa"/>
            <w:tcBorders>
              <w:top w:val="single" w:sz="4" w:space="0" w:color="auto"/>
              <w:left w:val="single" w:sz="4" w:space="0" w:color="auto"/>
              <w:bottom w:val="single" w:sz="4" w:space="0" w:color="auto"/>
              <w:right w:val="single" w:sz="4" w:space="0" w:color="auto"/>
            </w:tcBorders>
          </w:tcPr>
          <w:p w14:paraId="67C8F0FC" w14:textId="0CCF12A4" w:rsidR="00EB3253" w:rsidRDefault="005C10AE" w:rsidP="004C7FA4">
            <w:pPr>
              <w:jc w:val="both"/>
              <w:rPr>
                <w:rFonts w:ascii="Arial" w:hAnsi="Arial"/>
                <w:sz w:val="24"/>
              </w:rPr>
            </w:pPr>
            <w:r>
              <w:rPr>
                <w:rFonts w:ascii="Arial" w:hAnsi="Arial"/>
                <w:sz w:val="24"/>
              </w:rPr>
              <w:t xml:space="preserve">Nash Road/School Field (U57506) </w:t>
            </w:r>
          </w:p>
        </w:tc>
        <w:tc>
          <w:tcPr>
            <w:tcW w:w="296" w:type="dxa"/>
            <w:tcBorders>
              <w:top w:val="single" w:sz="4" w:space="0" w:color="auto"/>
              <w:left w:val="single" w:sz="4" w:space="0" w:color="auto"/>
              <w:bottom w:val="single" w:sz="4" w:space="0" w:color="auto"/>
              <w:right w:val="single" w:sz="4" w:space="0" w:color="auto"/>
            </w:tcBorders>
          </w:tcPr>
          <w:p w14:paraId="22D1E391" w14:textId="5E6B1412" w:rsidR="00EB3253" w:rsidRDefault="00043FE1" w:rsidP="004C7FA4">
            <w:pPr>
              <w:jc w:val="both"/>
              <w:rPr>
                <w:rFonts w:ascii="Arial" w:hAnsi="Arial"/>
                <w:sz w:val="24"/>
              </w:rPr>
            </w:pPr>
            <w:r>
              <w:rPr>
                <w:rFonts w:ascii="Arial" w:hAnsi="Arial"/>
                <w:sz w:val="24"/>
              </w:rPr>
              <w:t>-</w:t>
            </w:r>
          </w:p>
        </w:tc>
        <w:tc>
          <w:tcPr>
            <w:tcW w:w="6463" w:type="dxa"/>
            <w:tcBorders>
              <w:top w:val="single" w:sz="4" w:space="0" w:color="auto"/>
              <w:left w:val="single" w:sz="4" w:space="0" w:color="auto"/>
              <w:bottom w:val="single" w:sz="4" w:space="0" w:color="auto"/>
              <w:right w:val="single" w:sz="4" w:space="0" w:color="auto"/>
            </w:tcBorders>
          </w:tcPr>
          <w:p w14:paraId="6913FA5B" w14:textId="7F91C2E4" w:rsidR="00EB3253" w:rsidRDefault="005C10AE" w:rsidP="003D53D4">
            <w:pPr>
              <w:jc w:val="both"/>
              <w:rPr>
                <w:rFonts w:ascii="Arial" w:hAnsi="Arial"/>
                <w:sz w:val="24"/>
              </w:rPr>
            </w:pPr>
            <w:r>
              <w:rPr>
                <w:rFonts w:ascii="Arial" w:hAnsi="Arial"/>
                <w:sz w:val="24"/>
              </w:rPr>
              <w:t xml:space="preserve">For its entire length </w:t>
            </w:r>
          </w:p>
        </w:tc>
      </w:tr>
    </w:tbl>
    <w:p w14:paraId="18A9B5D8" w14:textId="77777777" w:rsidR="00D864CD" w:rsidRDefault="00D864CD" w:rsidP="009D368D">
      <w:pPr>
        <w:pStyle w:val="ListParagraph"/>
        <w:jc w:val="both"/>
        <w:rPr>
          <w:rFonts w:ascii="Arial" w:hAnsi="Arial"/>
          <w:sz w:val="24"/>
        </w:rPr>
      </w:pPr>
    </w:p>
    <w:p w14:paraId="302A04C0" w14:textId="77777777" w:rsidR="00D864CD" w:rsidRPr="009D368D" w:rsidRDefault="00D864CD" w:rsidP="009D368D">
      <w:pPr>
        <w:pStyle w:val="ListParagraph"/>
        <w:rPr>
          <w:rFonts w:ascii="Arial" w:hAnsi="Arial"/>
          <w:sz w:val="24"/>
        </w:rPr>
      </w:pPr>
    </w:p>
    <w:p w14:paraId="6137AE63" w14:textId="1BBF337A" w:rsidR="00D864CD" w:rsidRDefault="00D864CD" w:rsidP="00F3267E">
      <w:pPr>
        <w:pStyle w:val="ListParagraph"/>
        <w:numPr>
          <w:ilvl w:val="0"/>
          <w:numId w:val="8"/>
        </w:numPr>
        <w:jc w:val="both"/>
        <w:rPr>
          <w:rFonts w:ascii="Arial" w:hAnsi="Arial"/>
          <w:sz w:val="24"/>
        </w:rPr>
      </w:pPr>
      <w:r>
        <w:rPr>
          <w:rFonts w:ascii="Arial" w:hAnsi="Arial"/>
          <w:sz w:val="24"/>
        </w:rPr>
        <w:t xml:space="preserve">Vary the 1997 Order by updating the references to the following lengths of road: </w:t>
      </w:r>
    </w:p>
    <w:p w14:paraId="74D4BBBC" w14:textId="77777777" w:rsidR="00F3267E" w:rsidRDefault="00F3267E" w:rsidP="00F3267E">
      <w:pPr>
        <w:ind w:left="360"/>
        <w:jc w:val="both"/>
        <w:rPr>
          <w:rFonts w:ascii="Arial" w:hAnsi="Arial"/>
          <w:sz w:val="24"/>
        </w:rPr>
      </w:pPr>
    </w:p>
    <w:tbl>
      <w:tblPr>
        <w:tblW w:w="9493" w:type="dxa"/>
        <w:jc w:val="center"/>
        <w:tblLook w:val="04A0" w:firstRow="1" w:lastRow="0" w:firstColumn="1" w:lastColumn="0" w:noHBand="0" w:noVBand="1"/>
      </w:tblPr>
      <w:tblGrid>
        <w:gridCol w:w="2734"/>
        <w:gridCol w:w="296"/>
        <w:gridCol w:w="6463"/>
      </w:tblGrid>
      <w:tr w:rsidR="00765B67" w:rsidRPr="00207B97" w14:paraId="4A0334A0" w14:textId="77777777" w:rsidTr="009D368D">
        <w:trPr>
          <w:jc w:val="center"/>
        </w:trPr>
        <w:tc>
          <w:tcPr>
            <w:tcW w:w="2734" w:type="dxa"/>
            <w:tcBorders>
              <w:top w:val="single" w:sz="4" w:space="0" w:color="auto"/>
              <w:left w:val="single" w:sz="4" w:space="0" w:color="auto"/>
              <w:bottom w:val="single" w:sz="4" w:space="0" w:color="auto"/>
              <w:right w:val="single" w:sz="4" w:space="0" w:color="auto"/>
            </w:tcBorders>
          </w:tcPr>
          <w:p w14:paraId="634F0B79" w14:textId="77777777" w:rsidR="00765B67" w:rsidRDefault="00765B67" w:rsidP="005861EC">
            <w:pPr>
              <w:jc w:val="both"/>
              <w:rPr>
                <w:rFonts w:ascii="Arial" w:hAnsi="Arial"/>
                <w:sz w:val="24"/>
              </w:rPr>
            </w:pPr>
            <w:r w:rsidRPr="00583E51">
              <w:rPr>
                <w:rFonts w:ascii="Arial" w:hAnsi="Arial"/>
                <w:sz w:val="24"/>
              </w:rPr>
              <w:t>U57</w:t>
            </w:r>
            <w:r>
              <w:rPr>
                <w:rFonts w:ascii="Arial" w:hAnsi="Arial"/>
                <w:sz w:val="24"/>
              </w:rPr>
              <w:t>1</w:t>
            </w:r>
            <w:r w:rsidRPr="00583E51">
              <w:rPr>
                <w:rFonts w:ascii="Arial" w:hAnsi="Arial"/>
                <w:sz w:val="24"/>
              </w:rPr>
              <w:t>50 Mill Lane</w:t>
            </w:r>
          </w:p>
        </w:tc>
        <w:tc>
          <w:tcPr>
            <w:tcW w:w="296" w:type="dxa"/>
            <w:tcBorders>
              <w:top w:val="single" w:sz="4" w:space="0" w:color="auto"/>
              <w:left w:val="single" w:sz="4" w:space="0" w:color="auto"/>
              <w:bottom w:val="single" w:sz="4" w:space="0" w:color="auto"/>
              <w:right w:val="single" w:sz="4" w:space="0" w:color="auto"/>
            </w:tcBorders>
          </w:tcPr>
          <w:p w14:paraId="6A78155A" w14:textId="77777777" w:rsidR="00765B67" w:rsidRDefault="00765B67" w:rsidP="005861EC">
            <w:pPr>
              <w:jc w:val="both"/>
              <w:rPr>
                <w:rFonts w:ascii="Arial" w:hAnsi="Arial"/>
                <w:sz w:val="24"/>
              </w:rPr>
            </w:pPr>
            <w:r>
              <w:rPr>
                <w:rFonts w:ascii="Arial" w:hAnsi="Arial"/>
                <w:sz w:val="24"/>
              </w:rPr>
              <w:t>-</w:t>
            </w:r>
          </w:p>
        </w:tc>
        <w:tc>
          <w:tcPr>
            <w:tcW w:w="6463" w:type="dxa"/>
            <w:tcBorders>
              <w:top w:val="single" w:sz="4" w:space="0" w:color="auto"/>
              <w:left w:val="single" w:sz="4" w:space="0" w:color="auto"/>
              <w:bottom w:val="single" w:sz="4" w:space="0" w:color="auto"/>
              <w:right w:val="single" w:sz="4" w:space="0" w:color="auto"/>
            </w:tcBorders>
          </w:tcPr>
          <w:p w14:paraId="1BD809F8" w14:textId="3740786E" w:rsidR="00765B67" w:rsidRPr="000303FE" w:rsidRDefault="00765B67" w:rsidP="005861EC">
            <w:pPr>
              <w:jc w:val="both"/>
              <w:rPr>
                <w:rFonts w:ascii="Arial" w:hAnsi="Arial"/>
                <w:sz w:val="24"/>
                <w:szCs w:val="24"/>
              </w:rPr>
            </w:pPr>
            <w:r w:rsidRPr="245D7FFF">
              <w:rPr>
                <w:rFonts w:ascii="Arial" w:hAnsi="Arial"/>
                <w:sz w:val="24"/>
                <w:szCs w:val="24"/>
              </w:rPr>
              <w:t>From a point 350 metres north-west of its junction with the C245 The Street for 164 metres north-westwards</w:t>
            </w:r>
            <w:r w:rsidR="005C10AE" w:rsidRPr="245D7FFF">
              <w:rPr>
                <w:rFonts w:ascii="Arial" w:hAnsi="Arial"/>
                <w:sz w:val="24"/>
                <w:szCs w:val="24"/>
              </w:rPr>
              <w:t xml:space="preserve"> (a reduction of </w:t>
            </w:r>
            <w:r w:rsidR="00FE7176" w:rsidRPr="245D7FFF">
              <w:rPr>
                <w:rFonts w:ascii="Arial" w:hAnsi="Arial"/>
                <w:sz w:val="24"/>
                <w:szCs w:val="24"/>
              </w:rPr>
              <w:t>350</w:t>
            </w:r>
            <w:r w:rsidR="0B646C10" w:rsidRPr="245D7FFF">
              <w:rPr>
                <w:rFonts w:ascii="Arial" w:hAnsi="Arial"/>
                <w:sz w:val="24"/>
                <w:szCs w:val="24"/>
              </w:rPr>
              <w:t xml:space="preserve"> metres</w:t>
            </w:r>
            <w:r w:rsidR="005C10AE" w:rsidRPr="245D7FFF">
              <w:rPr>
                <w:rFonts w:ascii="Arial" w:hAnsi="Arial"/>
                <w:sz w:val="24"/>
                <w:szCs w:val="24"/>
              </w:rPr>
              <w:t>)</w:t>
            </w:r>
          </w:p>
        </w:tc>
      </w:tr>
      <w:tr w:rsidR="00765B67" w:rsidRPr="00207B97" w14:paraId="587CC590" w14:textId="77777777" w:rsidTr="009D368D">
        <w:trPr>
          <w:jc w:val="center"/>
        </w:trPr>
        <w:tc>
          <w:tcPr>
            <w:tcW w:w="2734" w:type="dxa"/>
            <w:tcBorders>
              <w:top w:val="single" w:sz="4" w:space="0" w:color="auto"/>
              <w:left w:val="single" w:sz="4" w:space="0" w:color="auto"/>
              <w:bottom w:val="single" w:sz="4" w:space="0" w:color="auto"/>
              <w:right w:val="single" w:sz="4" w:space="0" w:color="auto"/>
            </w:tcBorders>
          </w:tcPr>
          <w:p w14:paraId="7806CD8A" w14:textId="77777777" w:rsidR="00765B67" w:rsidRPr="00B40D17" w:rsidRDefault="00765B67" w:rsidP="005861EC">
            <w:pPr>
              <w:jc w:val="both"/>
              <w:rPr>
                <w:rFonts w:ascii="Arial" w:hAnsi="Arial"/>
                <w:sz w:val="24"/>
              </w:rPr>
            </w:pPr>
            <w:r w:rsidRPr="0059024E">
              <w:rPr>
                <w:rFonts w:ascii="Arial" w:hAnsi="Arial"/>
                <w:sz w:val="24"/>
              </w:rPr>
              <w:t>U57212 Hall Lane</w:t>
            </w:r>
          </w:p>
        </w:tc>
        <w:tc>
          <w:tcPr>
            <w:tcW w:w="296" w:type="dxa"/>
            <w:tcBorders>
              <w:top w:val="single" w:sz="4" w:space="0" w:color="auto"/>
              <w:left w:val="single" w:sz="4" w:space="0" w:color="auto"/>
              <w:bottom w:val="single" w:sz="4" w:space="0" w:color="auto"/>
              <w:right w:val="single" w:sz="4" w:space="0" w:color="auto"/>
            </w:tcBorders>
          </w:tcPr>
          <w:p w14:paraId="38082B28" w14:textId="77777777" w:rsidR="00765B67" w:rsidRDefault="00765B67" w:rsidP="005861EC">
            <w:pPr>
              <w:jc w:val="both"/>
              <w:rPr>
                <w:rFonts w:ascii="Arial" w:hAnsi="Arial"/>
                <w:sz w:val="24"/>
              </w:rPr>
            </w:pPr>
            <w:r>
              <w:rPr>
                <w:rFonts w:ascii="Arial" w:hAnsi="Arial"/>
                <w:sz w:val="24"/>
              </w:rPr>
              <w:t>-</w:t>
            </w:r>
          </w:p>
        </w:tc>
        <w:tc>
          <w:tcPr>
            <w:tcW w:w="6463" w:type="dxa"/>
            <w:tcBorders>
              <w:top w:val="single" w:sz="4" w:space="0" w:color="auto"/>
              <w:left w:val="single" w:sz="4" w:space="0" w:color="auto"/>
              <w:bottom w:val="single" w:sz="4" w:space="0" w:color="auto"/>
              <w:right w:val="single" w:sz="4" w:space="0" w:color="auto"/>
            </w:tcBorders>
          </w:tcPr>
          <w:p w14:paraId="2C6C7978" w14:textId="1E5A1CA2" w:rsidR="00765B67" w:rsidRPr="00F90759" w:rsidRDefault="00765B67" w:rsidP="005861EC">
            <w:pPr>
              <w:jc w:val="both"/>
              <w:rPr>
                <w:rFonts w:ascii="Arial" w:hAnsi="Arial"/>
                <w:sz w:val="24"/>
                <w:szCs w:val="24"/>
              </w:rPr>
            </w:pPr>
            <w:r w:rsidRPr="245D7FFF">
              <w:rPr>
                <w:rFonts w:ascii="Arial" w:hAnsi="Arial"/>
                <w:sz w:val="24"/>
                <w:szCs w:val="24"/>
              </w:rPr>
              <w:t>From a point 184 metres north-west of its junction with the C245 The Street for 551 metres north-westwards</w:t>
            </w:r>
            <w:r w:rsidR="005C10AE" w:rsidRPr="245D7FFF">
              <w:rPr>
                <w:rFonts w:ascii="Arial" w:hAnsi="Arial"/>
                <w:sz w:val="24"/>
                <w:szCs w:val="24"/>
              </w:rPr>
              <w:t xml:space="preserve"> (a reduction of </w:t>
            </w:r>
            <w:r w:rsidR="0088450E" w:rsidRPr="245D7FFF">
              <w:rPr>
                <w:rFonts w:ascii="Arial" w:hAnsi="Arial"/>
                <w:sz w:val="24"/>
                <w:szCs w:val="24"/>
              </w:rPr>
              <w:t>184</w:t>
            </w:r>
            <w:r w:rsidR="7A89B405" w:rsidRPr="245D7FFF">
              <w:rPr>
                <w:rFonts w:ascii="Arial" w:hAnsi="Arial"/>
                <w:sz w:val="24"/>
                <w:szCs w:val="24"/>
              </w:rPr>
              <w:t xml:space="preserve"> metres)</w:t>
            </w:r>
          </w:p>
        </w:tc>
      </w:tr>
    </w:tbl>
    <w:p w14:paraId="6BC56C79" w14:textId="77777777" w:rsidR="00F3267E" w:rsidRPr="00354081" w:rsidRDefault="00F3267E" w:rsidP="00F3267E">
      <w:pPr>
        <w:ind w:left="360"/>
        <w:jc w:val="both"/>
        <w:rPr>
          <w:rFonts w:ascii="Arial" w:hAnsi="Arial"/>
          <w:sz w:val="24"/>
        </w:rPr>
      </w:pPr>
    </w:p>
    <w:p w14:paraId="4202CC77" w14:textId="77777777" w:rsidR="002946F4" w:rsidRDefault="002946F4" w:rsidP="00F3267E">
      <w:pPr>
        <w:jc w:val="both"/>
        <w:rPr>
          <w:rFonts w:ascii="Arial" w:hAnsi="Arial"/>
          <w:sz w:val="24"/>
        </w:rPr>
      </w:pPr>
    </w:p>
    <w:p w14:paraId="6746A1AD" w14:textId="1D4DC0E8" w:rsidR="002946F4" w:rsidRDefault="002946F4" w:rsidP="00F3267E">
      <w:pPr>
        <w:jc w:val="both"/>
        <w:rPr>
          <w:rFonts w:ascii="Arial" w:hAnsi="Arial"/>
          <w:sz w:val="24"/>
        </w:rPr>
      </w:pPr>
      <w:r w:rsidRPr="002946F4">
        <w:rPr>
          <w:rFonts w:ascii="Arial" w:hAnsi="Arial"/>
          <w:sz w:val="24"/>
        </w:rPr>
        <w:t xml:space="preserve">The </w:t>
      </w:r>
      <w:r>
        <w:rPr>
          <w:rFonts w:ascii="Arial" w:hAnsi="Arial"/>
          <w:sz w:val="24"/>
        </w:rPr>
        <w:t xml:space="preserve">1997 </w:t>
      </w:r>
      <w:r w:rsidRPr="002946F4">
        <w:rPr>
          <w:rFonts w:ascii="Arial" w:hAnsi="Arial"/>
          <w:sz w:val="24"/>
        </w:rPr>
        <w:t xml:space="preserve">Order </w:t>
      </w:r>
      <w:r w:rsidR="00CD6C7E">
        <w:rPr>
          <w:rFonts w:ascii="Arial" w:hAnsi="Arial"/>
          <w:sz w:val="24"/>
        </w:rPr>
        <w:t xml:space="preserve">has been </w:t>
      </w:r>
      <w:r w:rsidRPr="002946F4">
        <w:rPr>
          <w:rFonts w:ascii="Arial" w:hAnsi="Arial"/>
          <w:sz w:val="24"/>
        </w:rPr>
        <w:t xml:space="preserve">consolidated for clarity and efficient administration of the restrictions. As part of the consolidation the existing </w:t>
      </w:r>
      <w:r>
        <w:rPr>
          <w:rFonts w:ascii="Arial" w:hAnsi="Arial"/>
          <w:sz w:val="24"/>
        </w:rPr>
        <w:t xml:space="preserve">1997 </w:t>
      </w:r>
      <w:r w:rsidRPr="002946F4">
        <w:rPr>
          <w:rFonts w:ascii="Arial" w:hAnsi="Arial"/>
          <w:sz w:val="24"/>
        </w:rPr>
        <w:t xml:space="preserve">Order </w:t>
      </w:r>
      <w:r w:rsidR="00CD6C7E">
        <w:rPr>
          <w:rFonts w:ascii="Arial" w:hAnsi="Arial"/>
          <w:sz w:val="24"/>
        </w:rPr>
        <w:t>has</w:t>
      </w:r>
      <w:r w:rsidRPr="002946F4">
        <w:rPr>
          <w:rFonts w:ascii="Arial" w:hAnsi="Arial"/>
          <w:sz w:val="24"/>
        </w:rPr>
        <w:t xml:space="preserve"> </w:t>
      </w:r>
      <w:r w:rsidR="00CD6C7E">
        <w:rPr>
          <w:rFonts w:ascii="Arial" w:hAnsi="Arial"/>
          <w:sz w:val="24"/>
        </w:rPr>
        <w:t>been</w:t>
      </w:r>
      <w:r w:rsidRPr="002946F4">
        <w:rPr>
          <w:rFonts w:ascii="Arial" w:hAnsi="Arial"/>
          <w:sz w:val="24"/>
        </w:rPr>
        <w:t xml:space="preserve"> updated to reflect current legislation, or being clarified to make them clearer, or being amended to correct minor errors.</w:t>
      </w:r>
    </w:p>
    <w:p w14:paraId="1F30EBF4" w14:textId="77777777" w:rsidR="00F93E55" w:rsidRDefault="00F93E55" w:rsidP="00104B3C">
      <w:pPr>
        <w:jc w:val="both"/>
        <w:rPr>
          <w:rFonts w:ascii="Arial" w:hAnsi="Arial"/>
          <w:sz w:val="24"/>
        </w:rPr>
      </w:pPr>
    </w:p>
    <w:p w14:paraId="188F6DE8" w14:textId="1764D585" w:rsidR="005C7661" w:rsidRPr="005C7661" w:rsidRDefault="005C7661" w:rsidP="005C7661">
      <w:pPr>
        <w:jc w:val="both"/>
        <w:rPr>
          <w:rFonts w:ascii="Arial" w:hAnsi="Arial"/>
          <w:b/>
          <w:bCs/>
          <w:sz w:val="24"/>
        </w:rPr>
      </w:pPr>
      <w:r w:rsidRPr="005C7661">
        <w:rPr>
          <w:rFonts w:ascii="Arial" w:hAnsi="Arial"/>
          <w:b/>
          <w:bCs/>
          <w:sz w:val="24"/>
        </w:rPr>
        <w:t>The Norfolk County Council (</w:t>
      </w:r>
      <w:proofErr w:type="spellStart"/>
      <w:r w:rsidRPr="005C7661">
        <w:rPr>
          <w:rFonts w:ascii="Arial" w:hAnsi="Arial"/>
          <w:b/>
          <w:bCs/>
          <w:sz w:val="24"/>
        </w:rPr>
        <w:t>Felthorpe</w:t>
      </w:r>
      <w:proofErr w:type="spellEnd"/>
      <w:r w:rsidRPr="005C7661">
        <w:rPr>
          <w:rFonts w:ascii="Arial" w:hAnsi="Arial"/>
          <w:b/>
          <w:bCs/>
          <w:sz w:val="24"/>
        </w:rPr>
        <w:t>, Various Roads) (</w:t>
      </w:r>
      <w:r w:rsidR="00004E2A">
        <w:rPr>
          <w:rFonts w:ascii="Arial" w:hAnsi="Arial"/>
          <w:b/>
          <w:bCs/>
          <w:sz w:val="24"/>
        </w:rPr>
        <w:t>40</w:t>
      </w:r>
      <w:r w:rsidRPr="005C7661">
        <w:rPr>
          <w:rFonts w:ascii="Arial" w:hAnsi="Arial"/>
          <w:b/>
          <w:bCs/>
          <w:sz w:val="24"/>
        </w:rPr>
        <w:t xml:space="preserve"> mph Speed Limit) Order 202</w:t>
      </w:r>
      <w:r w:rsidR="00AA1DEB">
        <w:rPr>
          <w:rFonts w:ascii="Arial" w:hAnsi="Arial"/>
          <w:b/>
          <w:bCs/>
          <w:sz w:val="24"/>
        </w:rPr>
        <w:t>6</w:t>
      </w:r>
    </w:p>
    <w:p w14:paraId="4B851A44" w14:textId="77777777" w:rsidR="00000BDB" w:rsidRDefault="00000BDB" w:rsidP="00000BDB">
      <w:pPr>
        <w:jc w:val="both"/>
        <w:rPr>
          <w:rFonts w:ascii="Arial" w:hAnsi="Arial"/>
          <w:sz w:val="24"/>
        </w:rPr>
      </w:pPr>
    </w:p>
    <w:p w14:paraId="57907180" w14:textId="7A55DC0D" w:rsidR="005C7661" w:rsidRDefault="005C7661" w:rsidP="00000BDB">
      <w:pPr>
        <w:jc w:val="both"/>
        <w:rPr>
          <w:rFonts w:ascii="Arial" w:hAnsi="Arial"/>
          <w:sz w:val="24"/>
        </w:rPr>
      </w:pPr>
      <w:r>
        <w:rPr>
          <w:rFonts w:ascii="Arial" w:hAnsi="Arial"/>
          <w:sz w:val="24"/>
        </w:rPr>
        <w:t>The effect of this Order will be to</w:t>
      </w:r>
      <w:r w:rsidR="00500686">
        <w:rPr>
          <w:rFonts w:ascii="Arial" w:hAnsi="Arial"/>
          <w:sz w:val="24"/>
        </w:rPr>
        <w:t xml:space="preserve">: </w:t>
      </w:r>
    </w:p>
    <w:p w14:paraId="3B9C84A4" w14:textId="77777777" w:rsidR="00500686" w:rsidRDefault="00500686" w:rsidP="00000BDB">
      <w:pPr>
        <w:jc w:val="both"/>
        <w:rPr>
          <w:rFonts w:ascii="Arial" w:hAnsi="Arial"/>
          <w:sz w:val="24"/>
        </w:rPr>
      </w:pPr>
    </w:p>
    <w:p w14:paraId="5A35DA55" w14:textId="209812C1" w:rsidR="00500686" w:rsidRPr="009D368D" w:rsidRDefault="00FB640D" w:rsidP="009D368D">
      <w:pPr>
        <w:jc w:val="both"/>
        <w:rPr>
          <w:rFonts w:ascii="Arial" w:hAnsi="Arial"/>
          <w:sz w:val="24"/>
        </w:rPr>
      </w:pPr>
      <w:r>
        <w:rPr>
          <w:rFonts w:ascii="Arial" w:hAnsi="Arial"/>
          <w:sz w:val="24"/>
        </w:rPr>
        <w:t xml:space="preserve">1. </w:t>
      </w:r>
      <w:r w:rsidR="00500686" w:rsidRPr="009D368D">
        <w:rPr>
          <w:rFonts w:ascii="Arial" w:hAnsi="Arial"/>
          <w:sz w:val="24"/>
        </w:rPr>
        <w:t xml:space="preserve">Prohibit any motor vehicle from exceeding a </w:t>
      </w:r>
      <w:r w:rsidR="00004E2A" w:rsidRPr="009D368D">
        <w:rPr>
          <w:rFonts w:ascii="Arial" w:hAnsi="Arial"/>
          <w:sz w:val="24"/>
        </w:rPr>
        <w:t>40</w:t>
      </w:r>
      <w:r w:rsidR="00500686" w:rsidRPr="009D368D">
        <w:rPr>
          <w:rFonts w:ascii="Arial" w:hAnsi="Arial"/>
          <w:sz w:val="24"/>
        </w:rPr>
        <w:t xml:space="preserve"> miles per hour along the following lengths of road</w:t>
      </w:r>
    </w:p>
    <w:p w14:paraId="03AF5166" w14:textId="77777777" w:rsidR="00354081" w:rsidRDefault="00354081" w:rsidP="00354081">
      <w:pPr>
        <w:ind w:left="360"/>
        <w:jc w:val="both"/>
        <w:rPr>
          <w:rFonts w:ascii="Arial" w:hAnsi="Arial"/>
          <w:sz w:val="24"/>
        </w:rPr>
      </w:pPr>
    </w:p>
    <w:tbl>
      <w:tblPr>
        <w:tblW w:w="9351" w:type="dxa"/>
        <w:jc w:val="center"/>
        <w:tblLook w:val="04A0" w:firstRow="1" w:lastRow="0" w:firstColumn="1" w:lastColumn="0" w:noHBand="0" w:noVBand="1"/>
      </w:tblPr>
      <w:tblGrid>
        <w:gridCol w:w="2876"/>
        <w:gridCol w:w="296"/>
        <w:gridCol w:w="6179"/>
      </w:tblGrid>
      <w:tr w:rsidR="00354081" w:rsidRPr="00207B97" w14:paraId="2836F096" w14:textId="77777777" w:rsidTr="00354081">
        <w:trPr>
          <w:jc w:val="center"/>
        </w:trPr>
        <w:tc>
          <w:tcPr>
            <w:tcW w:w="2876" w:type="dxa"/>
            <w:tcBorders>
              <w:top w:val="single" w:sz="4" w:space="0" w:color="auto"/>
              <w:left w:val="single" w:sz="4" w:space="0" w:color="auto"/>
              <w:bottom w:val="single" w:sz="4" w:space="0" w:color="auto"/>
              <w:right w:val="single" w:sz="4" w:space="0" w:color="auto"/>
            </w:tcBorders>
          </w:tcPr>
          <w:p w14:paraId="501E3464" w14:textId="77777777" w:rsidR="00354081" w:rsidRPr="00207B97" w:rsidRDefault="00354081" w:rsidP="00287583">
            <w:pPr>
              <w:jc w:val="both"/>
              <w:rPr>
                <w:rFonts w:ascii="Arial" w:hAnsi="Arial"/>
                <w:sz w:val="24"/>
              </w:rPr>
            </w:pPr>
            <w:r w:rsidRPr="00A411D7">
              <w:rPr>
                <w:rFonts w:ascii="Arial" w:hAnsi="Arial"/>
                <w:sz w:val="24"/>
              </w:rPr>
              <w:t>C245 The Street / C245 Short Thorn Road</w:t>
            </w:r>
          </w:p>
        </w:tc>
        <w:tc>
          <w:tcPr>
            <w:tcW w:w="296" w:type="dxa"/>
            <w:tcBorders>
              <w:top w:val="single" w:sz="4" w:space="0" w:color="auto"/>
              <w:left w:val="single" w:sz="4" w:space="0" w:color="auto"/>
              <w:bottom w:val="single" w:sz="4" w:space="0" w:color="auto"/>
              <w:right w:val="single" w:sz="4" w:space="0" w:color="auto"/>
            </w:tcBorders>
          </w:tcPr>
          <w:p w14:paraId="31CCCF73" w14:textId="77777777" w:rsidR="00354081" w:rsidRPr="00207B97" w:rsidRDefault="00354081" w:rsidP="00287583">
            <w:pPr>
              <w:jc w:val="both"/>
              <w:rPr>
                <w:rFonts w:ascii="Arial" w:hAnsi="Arial"/>
                <w:sz w:val="24"/>
              </w:rPr>
            </w:pPr>
            <w:r>
              <w:rPr>
                <w:rFonts w:ascii="Arial" w:hAnsi="Arial"/>
                <w:sz w:val="24"/>
              </w:rPr>
              <w:t>-</w:t>
            </w:r>
          </w:p>
        </w:tc>
        <w:tc>
          <w:tcPr>
            <w:tcW w:w="6179" w:type="dxa"/>
            <w:tcBorders>
              <w:top w:val="single" w:sz="4" w:space="0" w:color="auto"/>
              <w:left w:val="single" w:sz="4" w:space="0" w:color="auto"/>
              <w:bottom w:val="single" w:sz="4" w:space="0" w:color="auto"/>
              <w:right w:val="single" w:sz="4" w:space="0" w:color="auto"/>
            </w:tcBorders>
          </w:tcPr>
          <w:p w14:paraId="193F3091" w14:textId="4640D734" w:rsidR="00354081" w:rsidRPr="00207B97" w:rsidRDefault="00354081" w:rsidP="00287583">
            <w:pPr>
              <w:jc w:val="both"/>
              <w:rPr>
                <w:rFonts w:ascii="Arial" w:hAnsi="Arial"/>
                <w:sz w:val="24"/>
              </w:rPr>
            </w:pPr>
            <w:r w:rsidRPr="00F76483">
              <w:rPr>
                <w:rFonts w:ascii="Arial" w:hAnsi="Arial"/>
                <w:sz w:val="24"/>
              </w:rPr>
              <w:t xml:space="preserve">From a point 347 metres east of its junction with the C278 </w:t>
            </w:r>
            <w:proofErr w:type="spellStart"/>
            <w:r w:rsidRPr="00F76483">
              <w:rPr>
                <w:rFonts w:ascii="Arial" w:hAnsi="Arial"/>
                <w:sz w:val="24"/>
              </w:rPr>
              <w:t>Haveringland</w:t>
            </w:r>
            <w:proofErr w:type="spellEnd"/>
            <w:r w:rsidRPr="00F76483">
              <w:rPr>
                <w:rFonts w:ascii="Arial" w:hAnsi="Arial"/>
                <w:sz w:val="24"/>
              </w:rPr>
              <w:t xml:space="preserve"> Road to a point 29 metres </w:t>
            </w:r>
            <w:r w:rsidR="00933AEF">
              <w:rPr>
                <w:rFonts w:ascii="Arial" w:hAnsi="Arial"/>
                <w:sz w:val="24"/>
              </w:rPr>
              <w:t>north-</w:t>
            </w:r>
            <w:r w:rsidRPr="00F76483">
              <w:rPr>
                <w:rFonts w:ascii="Arial" w:hAnsi="Arial"/>
                <w:sz w:val="24"/>
              </w:rPr>
              <w:t xml:space="preserve">east of its junction with the U57169 </w:t>
            </w:r>
            <w:proofErr w:type="spellStart"/>
            <w:r w:rsidRPr="00F76483">
              <w:rPr>
                <w:rFonts w:ascii="Arial" w:hAnsi="Arial"/>
                <w:sz w:val="24"/>
              </w:rPr>
              <w:t>Bil</w:t>
            </w:r>
            <w:r>
              <w:rPr>
                <w:rFonts w:ascii="Arial" w:hAnsi="Arial"/>
                <w:sz w:val="24"/>
              </w:rPr>
              <w:t>ne</w:t>
            </w:r>
            <w:r w:rsidRPr="00F76483">
              <w:rPr>
                <w:rFonts w:ascii="Arial" w:hAnsi="Arial"/>
                <w:sz w:val="24"/>
              </w:rPr>
              <w:t>y</w:t>
            </w:r>
            <w:proofErr w:type="spellEnd"/>
            <w:r w:rsidRPr="00F76483">
              <w:rPr>
                <w:rFonts w:ascii="Arial" w:hAnsi="Arial"/>
                <w:sz w:val="24"/>
              </w:rPr>
              <w:t xml:space="preserve"> Lane.</w:t>
            </w:r>
          </w:p>
        </w:tc>
      </w:tr>
      <w:tr w:rsidR="00354081" w:rsidRPr="00207B97" w14:paraId="6770524F" w14:textId="77777777" w:rsidTr="00354081">
        <w:trPr>
          <w:jc w:val="center"/>
        </w:trPr>
        <w:tc>
          <w:tcPr>
            <w:tcW w:w="2876" w:type="dxa"/>
            <w:tcBorders>
              <w:top w:val="single" w:sz="4" w:space="0" w:color="auto"/>
              <w:left w:val="single" w:sz="4" w:space="0" w:color="auto"/>
              <w:bottom w:val="single" w:sz="4" w:space="0" w:color="auto"/>
              <w:right w:val="single" w:sz="4" w:space="0" w:color="auto"/>
            </w:tcBorders>
          </w:tcPr>
          <w:p w14:paraId="5EB87006" w14:textId="77777777" w:rsidR="00354081" w:rsidRPr="00BE4638" w:rsidRDefault="00354081" w:rsidP="00287583">
            <w:pPr>
              <w:jc w:val="both"/>
              <w:rPr>
                <w:rFonts w:ascii="Arial" w:hAnsi="Arial"/>
                <w:sz w:val="24"/>
              </w:rPr>
            </w:pPr>
            <w:r w:rsidRPr="00C762D6">
              <w:rPr>
                <w:rFonts w:ascii="Arial" w:hAnsi="Arial"/>
                <w:sz w:val="24"/>
              </w:rPr>
              <w:t xml:space="preserve">U57169 </w:t>
            </w:r>
            <w:proofErr w:type="spellStart"/>
            <w:r w:rsidRPr="00C762D6">
              <w:rPr>
                <w:rFonts w:ascii="Arial" w:hAnsi="Arial"/>
                <w:sz w:val="24"/>
              </w:rPr>
              <w:t>Bilney</w:t>
            </w:r>
            <w:proofErr w:type="spellEnd"/>
            <w:r w:rsidRPr="00C762D6">
              <w:rPr>
                <w:rFonts w:ascii="Arial" w:hAnsi="Arial"/>
                <w:sz w:val="24"/>
              </w:rPr>
              <w:t xml:space="preserve"> Lane</w:t>
            </w:r>
          </w:p>
        </w:tc>
        <w:tc>
          <w:tcPr>
            <w:tcW w:w="296" w:type="dxa"/>
            <w:tcBorders>
              <w:top w:val="single" w:sz="4" w:space="0" w:color="auto"/>
              <w:left w:val="single" w:sz="4" w:space="0" w:color="auto"/>
              <w:bottom w:val="single" w:sz="4" w:space="0" w:color="auto"/>
              <w:right w:val="single" w:sz="4" w:space="0" w:color="auto"/>
            </w:tcBorders>
          </w:tcPr>
          <w:p w14:paraId="64AE8599" w14:textId="77777777" w:rsidR="00354081" w:rsidRPr="00207B97" w:rsidRDefault="00354081" w:rsidP="00287583">
            <w:pPr>
              <w:jc w:val="both"/>
              <w:rPr>
                <w:rFonts w:ascii="Arial" w:hAnsi="Arial"/>
                <w:sz w:val="24"/>
              </w:rPr>
            </w:pPr>
            <w:r>
              <w:rPr>
                <w:rFonts w:ascii="Arial" w:hAnsi="Arial"/>
                <w:sz w:val="24"/>
              </w:rPr>
              <w:t>-</w:t>
            </w:r>
          </w:p>
        </w:tc>
        <w:tc>
          <w:tcPr>
            <w:tcW w:w="6179" w:type="dxa"/>
            <w:tcBorders>
              <w:top w:val="single" w:sz="4" w:space="0" w:color="auto"/>
              <w:left w:val="single" w:sz="4" w:space="0" w:color="auto"/>
              <w:bottom w:val="single" w:sz="4" w:space="0" w:color="auto"/>
              <w:right w:val="single" w:sz="4" w:space="0" w:color="auto"/>
            </w:tcBorders>
          </w:tcPr>
          <w:p w14:paraId="16481C3F" w14:textId="4DD6BCC9" w:rsidR="00354081" w:rsidRPr="00063ED8" w:rsidRDefault="00C878DE" w:rsidP="00287583">
            <w:pPr>
              <w:jc w:val="both"/>
              <w:rPr>
                <w:rFonts w:ascii="Arial" w:hAnsi="Arial"/>
                <w:sz w:val="24"/>
              </w:rPr>
            </w:pPr>
            <w:r w:rsidRPr="006D3002">
              <w:rPr>
                <w:rFonts w:ascii="Arial" w:hAnsi="Arial"/>
                <w:sz w:val="24"/>
              </w:rPr>
              <w:t>From a point 403 metres south</w:t>
            </w:r>
            <w:r>
              <w:rPr>
                <w:rFonts w:ascii="Arial" w:hAnsi="Arial"/>
                <w:sz w:val="24"/>
              </w:rPr>
              <w:t>-west</w:t>
            </w:r>
            <w:r w:rsidRPr="006D3002">
              <w:rPr>
                <w:rFonts w:ascii="Arial" w:hAnsi="Arial"/>
                <w:sz w:val="24"/>
              </w:rPr>
              <w:t xml:space="preserve"> of its junction with the C245 The Street to</w:t>
            </w:r>
            <w:r>
              <w:rPr>
                <w:rFonts w:ascii="Arial" w:hAnsi="Arial"/>
                <w:sz w:val="24"/>
              </w:rPr>
              <w:t xml:space="preserve"> its junction with the U57169 Brands Lane and U57211 Church Lane</w:t>
            </w:r>
            <w:r w:rsidRPr="006D3002">
              <w:rPr>
                <w:rFonts w:ascii="Arial" w:hAnsi="Arial"/>
                <w:sz w:val="24"/>
              </w:rPr>
              <w:t>.</w:t>
            </w:r>
          </w:p>
        </w:tc>
      </w:tr>
      <w:tr w:rsidR="00FF0077" w:rsidRPr="00207B97" w14:paraId="5E87E305" w14:textId="77777777" w:rsidTr="00354081">
        <w:trPr>
          <w:jc w:val="center"/>
        </w:trPr>
        <w:tc>
          <w:tcPr>
            <w:tcW w:w="2876" w:type="dxa"/>
            <w:tcBorders>
              <w:top w:val="single" w:sz="4" w:space="0" w:color="auto"/>
              <w:left w:val="single" w:sz="4" w:space="0" w:color="auto"/>
              <w:bottom w:val="single" w:sz="4" w:space="0" w:color="auto"/>
              <w:right w:val="single" w:sz="4" w:space="0" w:color="auto"/>
            </w:tcBorders>
          </w:tcPr>
          <w:p w14:paraId="3B2A048D" w14:textId="071DFD11" w:rsidR="00FF0077" w:rsidRPr="00C762D6" w:rsidRDefault="00FF0077" w:rsidP="00FF0077">
            <w:pPr>
              <w:jc w:val="both"/>
              <w:rPr>
                <w:rFonts w:ascii="Arial" w:hAnsi="Arial"/>
                <w:sz w:val="24"/>
              </w:rPr>
            </w:pPr>
            <w:r w:rsidRPr="00D842B8">
              <w:rPr>
                <w:rFonts w:ascii="Arial" w:hAnsi="Arial"/>
                <w:sz w:val="24"/>
              </w:rPr>
              <w:t>U57211 Church Lane</w:t>
            </w:r>
          </w:p>
        </w:tc>
        <w:tc>
          <w:tcPr>
            <w:tcW w:w="296" w:type="dxa"/>
            <w:tcBorders>
              <w:top w:val="single" w:sz="4" w:space="0" w:color="auto"/>
              <w:left w:val="single" w:sz="4" w:space="0" w:color="auto"/>
              <w:bottom w:val="single" w:sz="4" w:space="0" w:color="auto"/>
              <w:right w:val="single" w:sz="4" w:space="0" w:color="auto"/>
            </w:tcBorders>
          </w:tcPr>
          <w:p w14:paraId="55FD79A0" w14:textId="2482311F" w:rsidR="00FF0077" w:rsidRDefault="00FF0077" w:rsidP="00FF0077">
            <w:pPr>
              <w:jc w:val="both"/>
              <w:rPr>
                <w:rFonts w:ascii="Arial" w:hAnsi="Arial"/>
                <w:sz w:val="24"/>
              </w:rPr>
            </w:pPr>
            <w:r w:rsidRPr="00D842B8">
              <w:rPr>
                <w:rFonts w:ascii="Arial" w:hAnsi="Arial"/>
                <w:sz w:val="24"/>
              </w:rPr>
              <w:t>-</w:t>
            </w:r>
          </w:p>
        </w:tc>
        <w:tc>
          <w:tcPr>
            <w:tcW w:w="6179" w:type="dxa"/>
            <w:tcBorders>
              <w:top w:val="single" w:sz="4" w:space="0" w:color="auto"/>
              <w:left w:val="single" w:sz="4" w:space="0" w:color="auto"/>
              <w:bottom w:val="single" w:sz="4" w:space="0" w:color="auto"/>
              <w:right w:val="single" w:sz="4" w:space="0" w:color="auto"/>
            </w:tcBorders>
          </w:tcPr>
          <w:p w14:paraId="782FD83F" w14:textId="31A331BA" w:rsidR="00FF0077" w:rsidRPr="006D3002" w:rsidRDefault="00FF0077" w:rsidP="00FF0077">
            <w:pPr>
              <w:jc w:val="both"/>
              <w:rPr>
                <w:rFonts w:ascii="Arial" w:hAnsi="Arial"/>
                <w:sz w:val="24"/>
              </w:rPr>
            </w:pPr>
            <w:r w:rsidRPr="00D842B8">
              <w:rPr>
                <w:rFonts w:ascii="Arial" w:hAnsi="Arial"/>
                <w:sz w:val="24"/>
              </w:rPr>
              <w:t xml:space="preserve">From a point 209 metres south-east of its junction with the C262 Taverham Road to its junction with the U57169 Brands Lane and U57169 </w:t>
            </w:r>
            <w:proofErr w:type="spellStart"/>
            <w:r w:rsidRPr="00D842B8">
              <w:rPr>
                <w:rFonts w:ascii="Arial" w:hAnsi="Arial"/>
                <w:sz w:val="24"/>
              </w:rPr>
              <w:t>Bilney</w:t>
            </w:r>
            <w:proofErr w:type="spellEnd"/>
            <w:r w:rsidRPr="00D842B8">
              <w:rPr>
                <w:rFonts w:ascii="Arial" w:hAnsi="Arial"/>
                <w:sz w:val="24"/>
              </w:rPr>
              <w:t xml:space="preserve"> Lane.</w:t>
            </w:r>
          </w:p>
        </w:tc>
      </w:tr>
      <w:tr w:rsidR="00FF0077" w:rsidRPr="00207B97" w14:paraId="61D1355E" w14:textId="77777777" w:rsidTr="00354081">
        <w:trPr>
          <w:jc w:val="center"/>
        </w:trPr>
        <w:tc>
          <w:tcPr>
            <w:tcW w:w="2876" w:type="dxa"/>
            <w:tcBorders>
              <w:top w:val="single" w:sz="4" w:space="0" w:color="auto"/>
              <w:left w:val="single" w:sz="4" w:space="0" w:color="auto"/>
              <w:bottom w:val="single" w:sz="4" w:space="0" w:color="auto"/>
              <w:right w:val="single" w:sz="4" w:space="0" w:color="auto"/>
            </w:tcBorders>
          </w:tcPr>
          <w:p w14:paraId="5B128E18" w14:textId="77777777" w:rsidR="00FF0077" w:rsidRPr="00BE4638" w:rsidRDefault="00FF0077" w:rsidP="00FF0077">
            <w:pPr>
              <w:jc w:val="both"/>
              <w:rPr>
                <w:rFonts w:ascii="Arial" w:hAnsi="Arial"/>
                <w:sz w:val="24"/>
              </w:rPr>
            </w:pPr>
            <w:r w:rsidRPr="00BE5D71">
              <w:rPr>
                <w:rFonts w:ascii="Arial" w:hAnsi="Arial"/>
                <w:sz w:val="24"/>
              </w:rPr>
              <w:t>U57169 Brands Lane</w:t>
            </w:r>
          </w:p>
        </w:tc>
        <w:tc>
          <w:tcPr>
            <w:tcW w:w="296" w:type="dxa"/>
            <w:tcBorders>
              <w:top w:val="single" w:sz="4" w:space="0" w:color="auto"/>
              <w:left w:val="single" w:sz="4" w:space="0" w:color="auto"/>
              <w:bottom w:val="single" w:sz="4" w:space="0" w:color="auto"/>
              <w:right w:val="single" w:sz="4" w:space="0" w:color="auto"/>
            </w:tcBorders>
          </w:tcPr>
          <w:p w14:paraId="71E2100C" w14:textId="77777777" w:rsidR="00FF0077" w:rsidRPr="00207B97" w:rsidRDefault="00FF0077" w:rsidP="00FF0077">
            <w:pPr>
              <w:jc w:val="both"/>
              <w:rPr>
                <w:rFonts w:ascii="Arial" w:hAnsi="Arial"/>
                <w:sz w:val="24"/>
              </w:rPr>
            </w:pPr>
            <w:r>
              <w:rPr>
                <w:rFonts w:ascii="Arial" w:hAnsi="Arial"/>
                <w:sz w:val="24"/>
              </w:rPr>
              <w:t>-</w:t>
            </w:r>
          </w:p>
        </w:tc>
        <w:tc>
          <w:tcPr>
            <w:tcW w:w="6179" w:type="dxa"/>
            <w:tcBorders>
              <w:top w:val="single" w:sz="4" w:space="0" w:color="auto"/>
              <w:left w:val="single" w:sz="4" w:space="0" w:color="auto"/>
              <w:bottom w:val="single" w:sz="4" w:space="0" w:color="auto"/>
              <w:right w:val="single" w:sz="4" w:space="0" w:color="auto"/>
            </w:tcBorders>
          </w:tcPr>
          <w:p w14:paraId="088E9AB1" w14:textId="4F7A3EF4" w:rsidR="00FF0077" w:rsidRPr="00063ED8" w:rsidRDefault="00F473FA" w:rsidP="00FF0077">
            <w:pPr>
              <w:jc w:val="both"/>
              <w:rPr>
                <w:rFonts w:ascii="Arial" w:hAnsi="Arial"/>
                <w:sz w:val="24"/>
              </w:rPr>
            </w:pPr>
            <w:r w:rsidRPr="005F5377">
              <w:rPr>
                <w:rFonts w:ascii="Arial" w:hAnsi="Arial"/>
                <w:sz w:val="24"/>
              </w:rPr>
              <w:t xml:space="preserve">From its junction with the U57169 </w:t>
            </w:r>
            <w:proofErr w:type="spellStart"/>
            <w:r w:rsidRPr="005F5377">
              <w:rPr>
                <w:rFonts w:ascii="Arial" w:hAnsi="Arial"/>
                <w:sz w:val="24"/>
              </w:rPr>
              <w:t>Bilney</w:t>
            </w:r>
            <w:proofErr w:type="spellEnd"/>
            <w:r w:rsidRPr="005F5377">
              <w:rPr>
                <w:rFonts w:ascii="Arial" w:hAnsi="Arial"/>
                <w:sz w:val="24"/>
              </w:rPr>
              <w:t xml:space="preserve"> Lane and the U57211 Church Lane to its junction with the C261 Reepham Road</w:t>
            </w:r>
            <w:r>
              <w:rPr>
                <w:rFonts w:ascii="Arial" w:hAnsi="Arial"/>
                <w:sz w:val="24"/>
              </w:rPr>
              <w:t xml:space="preserve"> and U57168 Furze Lane.</w:t>
            </w:r>
          </w:p>
        </w:tc>
      </w:tr>
    </w:tbl>
    <w:p w14:paraId="3A60FF1E" w14:textId="77777777" w:rsidR="00354081" w:rsidRPr="00354081" w:rsidRDefault="00354081" w:rsidP="00354081">
      <w:pPr>
        <w:ind w:left="360"/>
        <w:jc w:val="both"/>
        <w:rPr>
          <w:rFonts w:ascii="Arial" w:hAnsi="Arial"/>
          <w:sz w:val="24"/>
        </w:rPr>
      </w:pPr>
    </w:p>
    <w:p w14:paraId="6B520A4C" w14:textId="2D646A93" w:rsidR="005C7661" w:rsidRDefault="00633AC1" w:rsidP="00000BDB">
      <w:pPr>
        <w:jc w:val="both"/>
        <w:rPr>
          <w:rFonts w:ascii="Arial" w:hAnsi="Arial"/>
          <w:sz w:val="24"/>
        </w:rPr>
      </w:pPr>
      <w:r w:rsidRPr="00633AC1">
        <w:rPr>
          <w:rFonts w:ascii="Arial" w:hAnsi="Arial"/>
          <w:sz w:val="24"/>
        </w:rPr>
        <w:t xml:space="preserve">The </w:t>
      </w:r>
      <w:r w:rsidR="00894D2D">
        <w:rPr>
          <w:rFonts w:ascii="Arial" w:hAnsi="Arial"/>
          <w:sz w:val="24"/>
        </w:rPr>
        <w:t xml:space="preserve">newly imposed </w:t>
      </w:r>
      <w:r w:rsidR="00004E2A">
        <w:rPr>
          <w:rFonts w:ascii="Arial" w:hAnsi="Arial"/>
          <w:sz w:val="24"/>
        </w:rPr>
        <w:t>4</w:t>
      </w:r>
      <w:r>
        <w:rPr>
          <w:rFonts w:ascii="Arial" w:hAnsi="Arial"/>
          <w:sz w:val="24"/>
        </w:rPr>
        <w:t>0mp</w:t>
      </w:r>
      <w:r w:rsidRPr="00633AC1">
        <w:rPr>
          <w:rFonts w:ascii="Arial" w:hAnsi="Arial"/>
          <w:sz w:val="24"/>
        </w:rPr>
        <w:t xml:space="preserve">h speed limit on the </w:t>
      </w:r>
      <w:r>
        <w:rPr>
          <w:rFonts w:ascii="Arial" w:hAnsi="Arial"/>
          <w:sz w:val="24"/>
        </w:rPr>
        <w:t>aforementioned</w:t>
      </w:r>
      <w:r w:rsidRPr="00633AC1">
        <w:rPr>
          <w:rFonts w:ascii="Arial" w:hAnsi="Arial"/>
          <w:sz w:val="24"/>
        </w:rPr>
        <w:t xml:space="preserve"> length</w:t>
      </w:r>
      <w:r>
        <w:rPr>
          <w:rFonts w:ascii="Arial" w:hAnsi="Arial"/>
          <w:sz w:val="24"/>
        </w:rPr>
        <w:t>s</w:t>
      </w:r>
      <w:r w:rsidRPr="00633AC1">
        <w:rPr>
          <w:rFonts w:ascii="Arial" w:hAnsi="Arial"/>
          <w:sz w:val="24"/>
        </w:rPr>
        <w:t xml:space="preserve"> of road </w:t>
      </w:r>
      <w:r>
        <w:rPr>
          <w:rFonts w:ascii="Arial" w:hAnsi="Arial"/>
          <w:sz w:val="24"/>
        </w:rPr>
        <w:t>will be</w:t>
      </w:r>
      <w:r w:rsidRPr="00633AC1">
        <w:rPr>
          <w:rFonts w:ascii="Arial" w:hAnsi="Arial"/>
          <w:sz w:val="24"/>
        </w:rPr>
        <w:t xml:space="preserve"> a change to the </w:t>
      </w:r>
      <w:r w:rsidR="00AA1DEB">
        <w:rPr>
          <w:rFonts w:ascii="Arial" w:hAnsi="Arial"/>
          <w:sz w:val="24"/>
        </w:rPr>
        <w:t>previous</w:t>
      </w:r>
      <w:r w:rsidRPr="00633AC1">
        <w:rPr>
          <w:rFonts w:ascii="Arial" w:hAnsi="Arial"/>
          <w:sz w:val="24"/>
        </w:rPr>
        <w:t xml:space="preserve"> 60mph national speed limit</w:t>
      </w:r>
      <w:r>
        <w:rPr>
          <w:rFonts w:ascii="Arial" w:hAnsi="Arial"/>
          <w:sz w:val="24"/>
        </w:rPr>
        <w:t>.</w:t>
      </w:r>
    </w:p>
    <w:p w14:paraId="1E580DD9" w14:textId="77777777" w:rsidR="00633AC1" w:rsidRDefault="00633AC1" w:rsidP="00D44853">
      <w:pPr>
        <w:jc w:val="both"/>
        <w:rPr>
          <w:rFonts w:ascii="Arial" w:hAnsi="Arial" w:cs="Arial"/>
          <w:sz w:val="24"/>
          <w:szCs w:val="24"/>
          <w:lang w:eastAsia="en-GB"/>
        </w:rPr>
      </w:pPr>
    </w:p>
    <w:p w14:paraId="3A7AACC3" w14:textId="5D71229E" w:rsidR="00D44853" w:rsidRPr="00D44853" w:rsidRDefault="00D44853" w:rsidP="00397A84">
      <w:pPr>
        <w:jc w:val="both"/>
        <w:rPr>
          <w:rFonts w:ascii="Arial" w:hAnsi="Arial" w:cs="Arial"/>
          <w:sz w:val="24"/>
          <w:szCs w:val="24"/>
        </w:rPr>
      </w:pPr>
      <w:r w:rsidRPr="00D44853">
        <w:rPr>
          <w:rFonts w:ascii="Arial" w:hAnsi="Arial" w:cs="Arial"/>
          <w:sz w:val="24"/>
          <w:szCs w:val="24"/>
          <w:lang w:eastAsia="en-GB"/>
        </w:rPr>
        <w:t>A copy of the</w:t>
      </w:r>
      <w:r w:rsidR="00772D28">
        <w:rPr>
          <w:rFonts w:ascii="Arial" w:hAnsi="Arial" w:cs="Arial"/>
          <w:sz w:val="24"/>
          <w:szCs w:val="24"/>
          <w:lang w:eastAsia="en-GB"/>
        </w:rPr>
        <w:t xml:space="preserve"> </w:t>
      </w:r>
      <w:r w:rsidRPr="00D44853">
        <w:rPr>
          <w:rFonts w:ascii="Arial" w:hAnsi="Arial" w:cs="Arial"/>
          <w:sz w:val="24"/>
          <w:szCs w:val="24"/>
          <w:lang w:eastAsia="en-GB"/>
        </w:rPr>
        <w:t>Orde</w:t>
      </w:r>
      <w:r w:rsidR="009D27A0">
        <w:rPr>
          <w:rFonts w:ascii="Arial" w:hAnsi="Arial" w:cs="Arial"/>
          <w:sz w:val="24"/>
          <w:szCs w:val="24"/>
          <w:lang w:eastAsia="en-GB"/>
        </w:rPr>
        <w:t>r</w:t>
      </w:r>
      <w:r w:rsidR="007B339B">
        <w:rPr>
          <w:rFonts w:ascii="Arial" w:hAnsi="Arial" w:cs="Arial"/>
          <w:sz w:val="24"/>
          <w:szCs w:val="24"/>
          <w:lang w:eastAsia="en-GB"/>
        </w:rPr>
        <w:t>s</w:t>
      </w:r>
      <w:r w:rsidR="00894D2D">
        <w:rPr>
          <w:rFonts w:ascii="Arial" w:hAnsi="Arial" w:cs="Arial"/>
          <w:sz w:val="24"/>
          <w:szCs w:val="24"/>
          <w:lang w:eastAsia="en-GB"/>
        </w:rPr>
        <w:t xml:space="preserve">, the 1997 Order being </w:t>
      </w:r>
      <w:r w:rsidR="00AA1DEB">
        <w:rPr>
          <w:rFonts w:ascii="Arial" w:hAnsi="Arial" w:cs="Arial"/>
          <w:sz w:val="24"/>
          <w:szCs w:val="24"/>
          <w:lang w:eastAsia="en-GB"/>
        </w:rPr>
        <w:t>consolidated</w:t>
      </w:r>
      <w:r w:rsidR="00894D2D">
        <w:rPr>
          <w:rFonts w:ascii="Arial" w:hAnsi="Arial" w:cs="Arial"/>
          <w:sz w:val="24"/>
          <w:szCs w:val="24"/>
          <w:lang w:eastAsia="en-GB"/>
        </w:rPr>
        <w:t xml:space="preserve"> and </w:t>
      </w:r>
      <w:r w:rsidRPr="00D44853">
        <w:rPr>
          <w:rFonts w:ascii="Arial" w:hAnsi="Arial" w:cs="Arial"/>
          <w:sz w:val="24"/>
          <w:szCs w:val="24"/>
          <w:lang w:eastAsia="en-GB"/>
        </w:rPr>
        <w:t>a plan</w:t>
      </w:r>
      <w:r w:rsidR="009D27A0">
        <w:rPr>
          <w:rFonts w:ascii="Arial" w:hAnsi="Arial" w:cs="Arial"/>
          <w:sz w:val="24"/>
          <w:szCs w:val="24"/>
          <w:lang w:eastAsia="en-GB"/>
        </w:rPr>
        <w:t xml:space="preserve"> </w:t>
      </w:r>
      <w:r w:rsidR="00CA0CB4">
        <w:rPr>
          <w:rFonts w:ascii="Arial" w:hAnsi="Arial" w:cs="Arial"/>
          <w:sz w:val="24"/>
          <w:szCs w:val="24"/>
          <w:lang w:eastAsia="en-GB"/>
        </w:rPr>
        <w:t>can</w:t>
      </w:r>
      <w:r w:rsidRPr="00D44853">
        <w:rPr>
          <w:rFonts w:ascii="Arial" w:hAnsi="Arial" w:cs="Arial"/>
          <w:sz w:val="24"/>
          <w:szCs w:val="24"/>
          <w:lang w:eastAsia="en-GB"/>
        </w:rPr>
        <w:t xml:space="preserve"> be viewed online at </w:t>
      </w:r>
      <w:hyperlink r:id="rId10" w:history="1">
        <w:r w:rsidR="0044532B" w:rsidRPr="004D266D">
          <w:rPr>
            <w:rStyle w:val="Hyperlink"/>
            <w:rFonts w:ascii="Arial" w:hAnsi="Arial" w:cs="Arial"/>
            <w:sz w:val="24"/>
            <w:szCs w:val="24"/>
            <w:lang w:eastAsia="en-GB"/>
          </w:rPr>
          <w:t>www.norfolk.citizenspace.com</w:t>
        </w:r>
      </w:hyperlink>
      <w:r w:rsidRPr="00D44853">
        <w:rPr>
          <w:rFonts w:ascii="Arial" w:hAnsi="Arial" w:cs="Arial"/>
          <w:sz w:val="24"/>
          <w:szCs w:val="24"/>
          <w:lang w:eastAsia="en-GB"/>
        </w:rPr>
        <w:t xml:space="preserve">. Copies </w:t>
      </w:r>
      <w:r w:rsidR="00E536B0">
        <w:rPr>
          <w:rFonts w:ascii="Arial" w:hAnsi="Arial" w:cs="Arial"/>
          <w:sz w:val="24"/>
          <w:szCs w:val="24"/>
          <w:lang w:eastAsia="en-GB"/>
        </w:rPr>
        <w:t>are</w:t>
      </w:r>
      <w:r w:rsidRPr="00D44853">
        <w:rPr>
          <w:rFonts w:ascii="Arial" w:hAnsi="Arial" w:cs="Arial"/>
          <w:sz w:val="24"/>
          <w:szCs w:val="24"/>
          <w:lang w:eastAsia="en-GB"/>
        </w:rPr>
        <w:t xml:space="preserve"> also available for inspection at Norfolk County Council, County Hall, </w:t>
      </w:r>
      <w:r w:rsidRPr="00D44853">
        <w:rPr>
          <w:rFonts w:ascii="Arial" w:eastAsia="Calibri" w:hAnsi="Arial" w:cs="Arial"/>
          <w:sz w:val="24"/>
          <w:szCs w:val="24"/>
        </w:rPr>
        <w:t>Norwich</w:t>
      </w:r>
      <w:r w:rsidR="000E5F30">
        <w:rPr>
          <w:rFonts w:ascii="Arial" w:eastAsia="Calibri" w:hAnsi="Arial" w:cs="Arial"/>
          <w:sz w:val="24"/>
          <w:szCs w:val="24"/>
        </w:rPr>
        <w:t>, NR1 2DH</w:t>
      </w:r>
      <w:r w:rsidRPr="00D44853">
        <w:rPr>
          <w:rFonts w:ascii="Arial" w:eastAsia="Calibri" w:hAnsi="Arial" w:cs="Arial"/>
          <w:sz w:val="24"/>
          <w:szCs w:val="24"/>
        </w:rPr>
        <w:t xml:space="preserve"> and at the offices of </w:t>
      </w:r>
      <w:r w:rsidR="00082A64">
        <w:rPr>
          <w:rFonts w:ascii="Arial" w:hAnsi="Arial" w:cs="Arial"/>
          <w:sz w:val="24"/>
          <w:szCs w:val="24"/>
        </w:rPr>
        <w:t>Broadland</w:t>
      </w:r>
      <w:r w:rsidR="00397A84">
        <w:rPr>
          <w:rFonts w:ascii="Arial" w:hAnsi="Arial" w:cs="Arial"/>
          <w:sz w:val="24"/>
          <w:szCs w:val="24"/>
        </w:rPr>
        <w:t xml:space="preserve"> District Council</w:t>
      </w:r>
      <w:r w:rsidR="00880D8D" w:rsidRPr="00091805">
        <w:rPr>
          <w:rFonts w:ascii="Arial" w:hAnsi="Arial" w:cs="Arial"/>
          <w:sz w:val="24"/>
          <w:szCs w:val="24"/>
          <w:lang w:eastAsia="en-GB"/>
        </w:rPr>
        <w:t xml:space="preserve">, </w:t>
      </w:r>
      <w:r w:rsidR="00397A84" w:rsidRPr="00397A84">
        <w:rPr>
          <w:rFonts w:ascii="Arial" w:hAnsi="Arial" w:cs="Arial"/>
          <w:sz w:val="24"/>
          <w:szCs w:val="24"/>
        </w:rPr>
        <w:t>The Horizon Centre</w:t>
      </w:r>
      <w:r w:rsidR="00397A84">
        <w:rPr>
          <w:rFonts w:ascii="Arial" w:hAnsi="Arial" w:cs="Arial"/>
          <w:sz w:val="24"/>
          <w:szCs w:val="24"/>
        </w:rPr>
        <w:t xml:space="preserve">, </w:t>
      </w:r>
      <w:r w:rsidR="00397A84" w:rsidRPr="00397A84">
        <w:rPr>
          <w:rFonts w:ascii="Arial" w:hAnsi="Arial" w:cs="Arial"/>
          <w:sz w:val="24"/>
          <w:szCs w:val="24"/>
        </w:rPr>
        <w:t>Broadland Business Park</w:t>
      </w:r>
      <w:r w:rsidR="00397A84">
        <w:rPr>
          <w:rFonts w:ascii="Arial" w:hAnsi="Arial" w:cs="Arial"/>
          <w:sz w:val="24"/>
          <w:szCs w:val="24"/>
        </w:rPr>
        <w:t xml:space="preserve">, </w:t>
      </w:r>
      <w:r w:rsidR="00397A84" w:rsidRPr="00397A84">
        <w:rPr>
          <w:rFonts w:ascii="Arial" w:hAnsi="Arial" w:cs="Arial"/>
          <w:sz w:val="24"/>
          <w:szCs w:val="24"/>
        </w:rPr>
        <w:t>Peachman Way</w:t>
      </w:r>
      <w:r w:rsidR="00240745">
        <w:rPr>
          <w:rFonts w:ascii="Arial" w:hAnsi="Arial" w:cs="Arial"/>
          <w:sz w:val="24"/>
          <w:szCs w:val="24"/>
        </w:rPr>
        <w:t xml:space="preserve"> </w:t>
      </w:r>
      <w:r w:rsidR="00397A84" w:rsidRPr="00397A84">
        <w:rPr>
          <w:rFonts w:ascii="Arial" w:hAnsi="Arial" w:cs="Arial"/>
          <w:sz w:val="24"/>
          <w:szCs w:val="24"/>
        </w:rPr>
        <w:t>Norwich</w:t>
      </w:r>
      <w:r w:rsidR="00240745">
        <w:rPr>
          <w:rFonts w:ascii="Arial" w:hAnsi="Arial" w:cs="Arial"/>
          <w:sz w:val="24"/>
          <w:szCs w:val="24"/>
        </w:rPr>
        <w:t xml:space="preserve"> </w:t>
      </w:r>
      <w:r w:rsidR="00397A84" w:rsidRPr="00397A84">
        <w:rPr>
          <w:rFonts w:ascii="Arial" w:hAnsi="Arial" w:cs="Arial"/>
          <w:sz w:val="24"/>
          <w:szCs w:val="24"/>
        </w:rPr>
        <w:t>NR7 0WF</w:t>
      </w:r>
      <w:r w:rsidRPr="00D44853">
        <w:rPr>
          <w:rFonts w:ascii="Arial" w:hAnsi="Arial"/>
          <w:sz w:val="24"/>
        </w:rPr>
        <w:t xml:space="preserve">, </w:t>
      </w:r>
      <w:r w:rsidRPr="00D44853">
        <w:rPr>
          <w:rFonts w:ascii="Arial" w:eastAsia="Calibri" w:hAnsi="Arial" w:cs="Arial"/>
          <w:sz w:val="24"/>
          <w:szCs w:val="24"/>
        </w:rPr>
        <w:t>during normal office hours.</w:t>
      </w:r>
      <w:r w:rsidRPr="00D44853">
        <w:rPr>
          <w:rFonts w:ascii="Arial" w:hAnsi="Arial" w:cs="Arial"/>
          <w:sz w:val="24"/>
          <w:szCs w:val="24"/>
          <w:lang w:eastAsia="en-GB"/>
        </w:rPr>
        <w:t xml:space="preserve"> </w:t>
      </w:r>
      <w:r w:rsidR="002C5DC6">
        <w:rPr>
          <w:rFonts w:ascii="Arial" w:hAnsi="Arial" w:cs="Arial"/>
          <w:sz w:val="24"/>
          <w:szCs w:val="24"/>
          <w:lang w:eastAsia="en-GB"/>
        </w:rPr>
        <w:t>Online</w:t>
      </w:r>
      <w:r w:rsidRPr="00D44853">
        <w:rPr>
          <w:rFonts w:ascii="Arial" w:hAnsi="Arial" w:cs="Arial"/>
          <w:sz w:val="24"/>
          <w:szCs w:val="24"/>
          <w:lang w:eastAsia="en-GB"/>
        </w:rPr>
        <w:t xml:space="preserve"> viewing </w:t>
      </w:r>
      <w:r w:rsidR="002C5DC6">
        <w:rPr>
          <w:rFonts w:ascii="Arial" w:hAnsi="Arial" w:cs="Arial"/>
          <w:sz w:val="24"/>
          <w:szCs w:val="24"/>
          <w:lang w:eastAsia="en-GB"/>
        </w:rPr>
        <w:t xml:space="preserve">is </w:t>
      </w:r>
      <w:r w:rsidRPr="00D44853">
        <w:rPr>
          <w:rFonts w:ascii="Arial" w:hAnsi="Arial" w:cs="Arial"/>
          <w:sz w:val="24"/>
          <w:szCs w:val="24"/>
          <w:lang w:eastAsia="en-GB"/>
        </w:rPr>
        <w:t>recommended</w:t>
      </w:r>
      <w:r w:rsidR="00C179DF">
        <w:rPr>
          <w:rFonts w:ascii="Arial" w:hAnsi="Arial" w:cs="Arial"/>
          <w:sz w:val="24"/>
          <w:szCs w:val="24"/>
          <w:lang w:eastAsia="en-GB"/>
        </w:rPr>
        <w:t>.</w:t>
      </w:r>
    </w:p>
    <w:p w14:paraId="0F4288B0" w14:textId="77777777" w:rsidR="00D44853" w:rsidRPr="00D44853" w:rsidRDefault="00D44853" w:rsidP="00D44853">
      <w:pPr>
        <w:jc w:val="both"/>
        <w:rPr>
          <w:rFonts w:ascii="Arial" w:hAnsi="Arial"/>
          <w:sz w:val="24"/>
        </w:rPr>
      </w:pPr>
    </w:p>
    <w:p w14:paraId="583DF23D" w14:textId="77777777" w:rsidR="00F4055A" w:rsidRDefault="00F4055A">
      <w:pPr>
        <w:jc w:val="both"/>
        <w:rPr>
          <w:rFonts w:ascii="Arial" w:hAnsi="Arial"/>
          <w:sz w:val="24"/>
        </w:rPr>
      </w:pPr>
    </w:p>
    <w:p w14:paraId="72B806B3" w14:textId="3615D54F" w:rsidR="00707176" w:rsidRDefault="00772D28" w:rsidP="00772D28">
      <w:pPr>
        <w:jc w:val="both"/>
        <w:rPr>
          <w:rFonts w:ascii="Arial" w:hAnsi="Arial"/>
          <w:sz w:val="24"/>
        </w:rPr>
      </w:pPr>
      <w:r w:rsidRPr="00772D28">
        <w:rPr>
          <w:rFonts w:ascii="Arial" w:hAnsi="Arial"/>
          <w:sz w:val="24"/>
        </w:rPr>
        <w:lastRenderedPageBreak/>
        <w:t xml:space="preserve">The </w:t>
      </w:r>
      <w:r w:rsidR="004749BD">
        <w:rPr>
          <w:rFonts w:ascii="Arial" w:hAnsi="Arial"/>
          <w:sz w:val="24"/>
        </w:rPr>
        <w:t xml:space="preserve">officer </w:t>
      </w:r>
      <w:r w:rsidRPr="00772D28">
        <w:rPr>
          <w:rFonts w:ascii="Arial" w:hAnsi="Arial"/>
          <w:sz w:val="24"/>
        </w:rPr>
        <w:t>dealing with the public enquiries concerning th</w:t>
      </w:r>
      <w:r w:rsidR="00AA1DEB">
        <w:rPr>
          <w:rFonts w:ascii="Arial" w:hAnsi="Arial"/>
          <w:sz w:val="24"/>
        </w:rPr>
        <w:t xml:space="preserve">is scheme </w:t>
      </w:r>
      <w:r w:rsidR="00E536B0">
        <w:rPr>
          <w:rFonts w:ascii="Arial" w:hAnsi="Arial"/>
          <w:sz w:val="24"/>
        </w:rPr>
        <w:t xml:space="preserve">is </w:t>
      </w:r>
      <w:r w:rsidR="007B339B">
        <w:rPr>
          <w:rFonts w:ascii="Arial" w:hAnsi="Arial" w:cs="Arial"/>
          <w:sz w:val="24"/>
          <w:szCs w:val="24"/>
        </w:rPr>
        <w:t>Alex Lo</w:t>
      </w:r>
      <w:r w:rsidR="00E536B0">
        <w:rPr>
          <w:rFonts w:ascii="Arial" w:hAnsi="Arial" w:cs="Arial"/>
          <w:sz w:val="24"/>
          <w:szCs w:val="24"/>
        </w:rPr>
        <w:t xml:space="preserve"> </w:t>
      </w:r>
      <w:r w:rsidR="00E536B0">
        <w:rPr>
          <w:rFonts w:ascii="Arial" w:hAnsi="Arial"/>
          <w:sz w:val="24"/>
        </w:rPr>
        <w:t xml:space="preserve">and </w:t>
      </w:r>
      <w:r w:rsidR="00707176">
        <w:rPr>
          <w:rFonts w:ascii="Arial" w:hAnsi="Arial"/>
          <w:sz w:val="24"/>
        </w:rPr>
        <w:t>can contacted</w:t>
      </w:r>
      <w:r w:rsidR="002F1912">
        <w:rPr>
          <w:rFonts w:ascii="Arial" w:hAnsi="Arial"/>
          <w:sz w:val="24"/>
        </w:rPr>
        <w:t xml:space="preserve"> </w:t>
      </w:r>
      <w:r w:rsidR="006231FD">
        <w:rPr>
          <w:rFonts w:ascii="Arial" w:hAnsi="Arial"/>
          <w:sz w:val="24"/>
        </w:rPr>
        <w:t xml:space="preserve">by </w:t>
      </w:r>
      <w:r w:rsidRPr="00772D28">
        <w:rPr>
          <w:rFonts w:ascii="Arial" w:hAnsi="Arial"/>
          <w:sz w:val="24"/>
        </w:rPr>
        <w:t>telephone 0344 800 8020.</w:t>
      </w:r>
    </w:p>
    <w:p w14:paraId="31E9BA51" w14:textId="77777777" w:rsidR="003E091A" w:rsidRDefault="003E091A" w:rsidP="00772D28">
      <w:pPr>
        <w:jc w:val="both"/>
        <w:rPr>
          <w:rFonts w:ascii="Arial" w:hAnsi="Arial"/>
          <w:sz w:val="24"/>
        </w:rPr>
      </w:pPr>
      <w:bookmarkStart w:id="6" w:name="_Hlk126739182"/>
    </w:p>
    <w:p w14:paraId="6710EB93" w14:textId="1A4208AD" w:rsidR="00772D28" w:rsidRPr="00772D28" w:rsidRDefault="00AA1DEB" w:rsidP="00772D28">
      <w:pPr>
        <w:jc w:val="both"/>
        <w:rPr>
          <w:rFonts w:ascii="Arial" w:hAnsi="Arial"/>
          <w:sz w:val="24"/>
        </w:rPr>
      </w:pPr>
      <w:r>
        <w:rPr>
          <w:rFonts w:ascii="Arial" w:hAnsi="Arial"/>
          <w:sz w:val="24"/>
        </w:rPr>
        <w:t>Dated</w:t>
      </w:r>
      <w:r w:rsidR="00772D28" w:rsidRPr="00772D28">
        <w:rPr>
          <w:rFonts w:ascii="Arial" w:hAnsi="Arial"/>
          <w:sz w:val="24"/>
        </w:rPr>
        <w:t xml:space="preserve"> </w:t>
      </w:r>
      <w:r w:rsidR="00206728">
        <w:rPr>
          <w:rFonts w:ascii="Arial" w:hAnsi="Arial"/>
          <w:sz w:val="24"/>
        </w:rPr>
        <w:t xml:space="preserve">this </w:t>
      </w:r>
      <w:r>
        <w:rPr>
          <w:rFonts w:ascii="Arial" w:hAnsi="Arial"/>
          <w:sz w:val="24"/>
        </w:rPr>
        <w:t>25</w:t>
      </w:r>
      <w:r w:rsidRPr="00AA1DEB">
        <w:rPr>
          <w:rFonts w:ascii="Arial" w:hAnsi="Arial"/>
          <w:sz w:val="24"/>
          <w:vertAlign w:val="superscript"/>
        </w:rPr>
        <w:t>th</w:t>
      </w:r>
      <w:r w:rsidR="00641BAA">
        <w:rPr>
          <w:rFonts w:ascii="Arial" w:hAnsi="Arial"/>
          <w:sz w:val="24"/>
        </w:rPr>
        <w:t xml:space="preserve"> </w:t>
      </w:r>
      <w:r w:rsidR="00206728">
        <w:rPr>
          <w:rFonts w:ascii="Arial" w:hAnsi="Arial"/>
          <w:sz w:val="24"/>
        </w:rPr>
        <w:t>day of</w:t>
      </w:r>
      <w:r w:rsidR="001779FE">
        <w:rPr>
          <w:rFonts w:ascii="Arial" w:hAnsi="Arial"/>
          <w:sz w:val="24"/>
        </w:rPr>
        <w:t xml:space="preserve"> </w:t>
      </w:r>
      <w:r w:rsidR="00641BAA">
        <w:rPr>
          <w:rFonts w:ascii="Arial" w:hAnsi="Arial"/>
          <w:sz w:val="24"/>
        </w:rPr>
        <w:t>September</w:t>
      </w:r>
      <w:r w:rsidR="00E13428">
        <w:rPr>
          <w:rFonts w:ascii="Arial" w:hAnsi="Arial"/>
          <w:sz w:val="24"/>
        </w:rPr>
        <w:t xml:space="preserve"> </w:t>
      </w:r>
      <w:r w:rsidR="00206728">
        <w:rPr>
          <w:rFonts w:ascii="Arial" w:hAnsi="Arial"/>
          <w:sz w:val="24"/>
        </w:rPr>
        <w:t>20</w:t>
      </w:r>
      <w:r w:rsidR="00772D28" w:rsidRPr="00772D28">
        <w:rPr>
          <w:rFonts w:ascii="Arial" w:hAnsi="Arial"/>
          <w:sz w:val="24"/>
        </w:rPr>
        <w:t>2</w:t>
      </w:r>
      <w:r>
        <w:rPr>
          <w:rFonts w:ascii="Arial" w:hAnsi="Arial"/>
          <w:sz w:val="24"/>
        </w:rPr>
        <w:t>6</w:t>
      </w:r>
    </w:p>
    <w:p w14:paraId="648789D4" w14:textId="10B7107E" w:rsidR="00772D28" w:rsidRPr="00772D28" w:rsidRDefault="00772D28" w:rsidP="00672E6F">
      <w:pPr>
        <w:rPr>
          <w:rFonts w:ascii="Arial" w:hAnsi="Arial"/>
          <w:sz w:val="24"/>
        </w:rPr>
      </w:pPr>
      <w:bookmarkStart w:id="7" w:name="_Hlk8208705"/>
      <w:r w:rsidRPr="00772D28">
        <w:rPr>
          <w:rFonts w:ascii="Arial" w:hAnsi="Arial"/>
          <w:sz w:val="24"/>
        </w:rPr>
        <w:t xml:space="preserve">                              </w:t>
      </w:r>
      <w:bookmarkEnd w:id="7"/>
    </w:p>
    <w:p w14:paraId="1257A567" w14:textId="77777777" w:rsidR="00BD303D" w:rsidRPr="00BD303D" w:rsidRDefault="00BD303D" w:rsidP="00BD303D">
      <w:pPr>
        <w:jc w:val="both"/>
        <w:rPr>
          <w:rFonts w:ascii="Arial" w:hAnsi="Arial"/>
          <w:sz w:val="24"/>
        </w:rPr>
      </w:pPr>
      <w:r w:rsidRPr="00BD303D">
        <w:rPr>
          <w:rFonts w:ascii="Arial" w:hAnsi="Arial"/>
          <w:sz w:val="24"/>
        </w:rPr>
        <w:t>Katrina Hulatt</w:t>
      </w:r>
    </w:p>
    <w:p w14:paraId="47710FB3" w14:textId="1E0B4832" w:rsidR="00BD303D" w:rsidRPr="00BD303D" w:rsidRDefault="00BD303D" w:rsidP="00BD303D">
      <w:pPr>
        <w:jc w:val="both"/>
        <w:rPr>
          <w:rFonts w:ascii="Arial" w:hAnsi="Arial"/>
          <w:sz w:val="24"/>
        </w:rPr>
      </w:pPr>
      <w:r w:rsidRPr="00BD303D">
        <w:rPr>
          <w:rFonts w:ascii="Arial" w:hAnsi="Arial"/>
          <w:sz w:val="24"/>
        </w:rPr>
        <w:t xml:space="preserve">Director of </w:t>
      </w:r>
      <w:r w:rsidR="00E42C7E">
        <w:rPr>
          <w:rFonts w:ascii="Arial" w:hAnsi="Arial"/>
          <w:sz w:val="24"/>
        </w:rPr>
        <w:t>Legal Services</w:t>
      </w:r>
      <w:r w:rsidRPr="00BD303D">
        <w:rPr>
          <w:rFonts w:ascii="Arial" w:hAnsi="Arial"/>
          <w:sz w:val="24"/>
        </w:rPr>
        <w:t xml:space="preserve"> (</w:t>
      </w:r>
      <w:proofErr w:type="spellStart"/>
      <w:r w:rsidR="00E42C7E">
        <w:rPr>
          <w:rFonts w:ascii="Arial" w:hAnsi="Arial"/>
          <w:sz w:val="24"/>
        </w:rPr>
        <w:t>NPLaw</w:t>
      </w:r>
      <w:proofErr w:type="spellEnd"/>
      <w:r w:rsidRPr="00BD303D">
        <w:rPr>
          <w:rFonts w:ascii="Arial" w:hAnsi="Arial"/>
          <w:sz w:val="24"/>
        </w:rPr>
        <w:t>)</w:t>
      </w:r>
    </w:p>
    <w:bookmarkEnd w:id="6"/>
    <w:p w14:paraId="08DE443D" w14:textId="77777777" w:rsidR="00772D28" w:rsidRPr="00772D28" w:rsidRDefault="00772D28" w:rsidP="00772D28">
      <w:pPr>
        <w:jc w:val="both"/>
        <w:rPr>
          <w:rFonts w:ascii="Arial" w:hAnsi="Arial"/>
          <w:sz w:val="24"/>
        </w:rPr>
      </w:pPr>
      <w:r w:rsidRPr="00772D28">
        <w:rPr>
          <w:rFonts w:ascii="Arial" w:hAnsi="Arial"/>
          <w:sz w:val="24"/>
        </w:rPr>
        <w:t>County Hall</w:t>
      </w:r>
      <w:r w:rsidRPr="00772D28">
        <w:rPr>
          <w:rFonts w:ascii="Arial" w:hAnsi="Arial"/>
          <w:sz w:val="24"/>
        </w:rPr>
        <w:tab/>
      </w:r>
    </w:p>
    <w:p w14:paraId="51EC7FA6" w14:textId="77777777" w:rsidR="00772D28" w:rsidRPr="00772D28" w:rsidRDefault="00772D28" w:rsidP="00772D28">
      <w:pPr>
        <w:jc w:val="both"/>
        <w:rPr>
          <w:rFonts w:ascii="Arial" w:hAnsi="Arial"/>
          <w:sz w:val="24"/>
        </w:rPr>
      </w:pPr>
      <w:r w:rsidRPr="00772D28">
        <w:rPr>
          <w:rFonts w:ascii="Arial" w:hAnsi="Arial"/>
          <w:sz w:val="24"/>
        </w:rPr>
        <w:t>Martineau Lane</w:t>
      </w:r>
    </w:p>
    <w:p w14:paraId="746BF12A" w14:textId="77777777" w:rsidR="00E13428" w:rsidRDefault="00772D28" w:rsidP="00772D28">
      <w:pPr>
        <w:jc w:val="both"/>
        <w:rPr>
          <w:rFonts w:ascii="Arial" w:hAnsi="Arial"/>
          <w:sz w:val="24"/>
        </w:rPr>
      </w:pPr>
      <w:r w:rsidRPr="00772D28">
        <w:rPr>
          <w:rFonts w:ascii="Arial" w:hAnsi="Arial"/>
          <w:sz w:val="24"/>
        </w:rPr>
        <w:t>Norwich</w:t>
      </w:r>
    </w:p>
    <w:p w14:paraId="3D405859" w14:textId="6C0FD190" w:rsidR="00772D28" w:rsidRPr="00772D28" w:rsidRDefault="00772D28" w:rsidP="00772D28">
      <w:pPr>
        <w:jc w:val="both"/>
        <w:rPr>
          <w:rFonts w:ascii="Arial" w:hAnsi="Arial"/>
          <w:sz w:val="24"/>
        </w:rPr>
      </w:pPr>
      <w:r w:rsidRPr="00772D28">
        <w:rPr>
          <w:rFonts w:ascii="Arial" w:hAnsi="Arial"/>
          <w:sz w:val="24"/>
        </w:rPr>
        <w:t>NR1 2DH</w:t>
      </w:r>
    </w:p>
    <w:p w14:paraId="6758A195" w14:textId="77777777" w:rsidR="00B57230" w:rsidRDefault="00B57230" w:rsidP="00772D28">
      <w:pPr>
        <w:jc w:val="both"/>
        <w:rPr>
          <w:rFonts w:ascii="Arial" w:hAnsi="Arial"/>
          <w:sz w:val="24"/>
        </w:rPr>
      </w:pPr>
    </w:p>
    <w:p w14:paraId="688A2D6A" w14:textId="31140034" w:rsidR="00772D28" w:rsidRPr="00772D28" w:rsidRDefault="00772D28" w:rsidP="00772D28">
      <w:pPr>
        <w:jc w:val="both"/>
        <w:rPr>
          <w:rFonts w:ascii="Arial" w:hAnsi="Arial"/>
          <w:sz w:val="24"/>
        </w:rPr>
      </w:pPr>
      <w:r w:rsidRPr="00772D28">
        <w:rPr>
          <w:rFonts w:ascii="Arial" w:hAnsi="Arial"/>
          <w:sz w:val="24"/>
        </w:rPr>
        <w:t xml:space="preserve">Note: Information you send to the Council will be used for any purpose connected with this scheme and will be held as long as reasonably necessary for those purposes. It may also be released to others in response to freedom of information requests. </w:t>
      </w:r>
    </w:p>
    <w:p w14:paraId="6B007F72" w14:textId="77777777" w:rsidR="00B57230" w:rsidRDefault="00B57230" w:rsidP="00B57230">
      <w:pPr>
        <w:jc w:val="both"/>
        <w:rPr>
          <w:i/>
        </w:rPr>
      </w:pPr>
    </w:p>
    <w:p w14:paraId="0E3A1871" w14:textId="77777777" w:rsidR="00B57230" w:rsidRDefault="00B57230" w:rsidP="00B57230">
      <w:pPr>
        <w:jc w:val="both"/>
        <w:rPr>
          <w:i/>
        </w:rPr>
      </w:pPr>
    </w:p>
    <w:sectPr w:rsidR="00B57230" w:rsidSect="00E13428">
      <w:headerReference w:type="default" r:id="rId11"/>
      <w:footerReference w:type="default" r:id="rId12"/>
      <w:pgSz w:w="11907" w:h="16840" w:code="9"/>
      <w:pgMar w:top="720" w:right="720" w:bottom="720" w:left="720" w:header="720" w:footer="720" w:gutter="0"/>
      <w:paperSrc w:first="7" w:other="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9DE2A" w14:textId="77777777" w:rsidR="00C1691B" w:rsidRDefault="00C1691B" w:rsidP="0046616E">
      <w:r>
        <w:separator/>
      </w:r>
    </w:p>
  </w:endnote>
  <w:endnote w:type="continuationSeparator" w:id="0">
    <w:p w14:paraId="61B14662" w14:textId="77777777" w:rsidR="00C1691B" w:rsidRDefault="00C1691B" w:rsidP="00466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CE987" w14:textId="3E7BD2D7" w:rsidR="00602ADD" w:rsidRPr="00F1288F" w:rsidRDefault="00602ADD" w:rsidP="00602ADD">
    <w:pPr>
      <w:pStyle w:val="Footer"/>
      <w:rPr>
        <w:i/>
      </w:rPr>
    </w:pPr>
  </w:p>
  <w:p w14:paraId="1C5E3E24" w14:textId="290D0D88" w:rsidR="0054398C" w:rsidRPr="00D979CF" w:rsidRDefault="0054398C" w:rsidP="00D979CF">
    <w:pPr>
      <w:jc w:val="both"/>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53C6D" w14:textId="77777777" w:rsidR="00C1691B" w:rsidRDefault="00C1691B" w:rsidP="0046616E">
      <w:r>
        <w:separator/>
      </w:r>
    </w:p>
  </w:footnote>
  <w:footnote w:type="continuationSeparator" w:id="0">
    <w:p w14:paraId="3A6096BD" w14:textId="77777777" w:rsidR="00C1691B" w:rsidRDefault="00C1691B" w:rsidP="00466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DBDA2" w14:textId="7F6BDC32" w:rsidR="00EC6B87" w:rsidRDefault="00EC6B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D4AA2"/>
    <w:multiLevelType w:val="hybridMultilevel"/>
    <w:tmpl w:val="106A38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E2446F"/>
    <w:multiLevelType w:val="hybridMultilevel"/>
    <w:tmpl w:val="106A38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AB201D"/>
    <w:multiLevelType w:val="hybridMultilevel"/>
    <w:tmpl w:val="7D885504"/>
    <w:lvl w:ilvl="0" w:tplc="0809001B">
      <w:start w:val="1"/>
      <w:numFmt w:val="lowerRoman"/>
      <w:lvlText w:val="%1."/>
      <w:lvlJc w:val="right"/>
      <w:pPr>
        <w:ind w:left="1430" w:hanging="360"/>
      </w:p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3" w15:restartNumberingAfterBreak="0">
    <w:nsid w:val="2DD57B39"/>
    <w:multiLevelType w:val="hybridMultilevel"/>
    <w:tmpl w:val="27AAEC80"/>
    <w:lvl w:ilvl="0" w:tplc="80DAB89E">
      <w:start w:val="1"/>
      <w:numFmt w:val="decimal"/>
      <w:lvlText w:val="%1."/>
      <w:lvlJc w:val="left"/>
      <w:pPr>
        <w:ind w:left="710" w:hanging="71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E2F2C91"/>
    <w:multiLevelType w:val="hybridMultilevel"/>
    <w:tmpl w:val="FFA403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0F51332"/>
    <w:multiLevelType w:val="hybridMultilevel"/>
    <w:tmpl w:val="3ED042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96B3896"/>
    <w:multiLevelType w:val="hybridMultilevel"/>
    <w:tmpl w:val="00D677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1DA05E3"/>
    <w:multiLevelType w:val="hybridMultilevel"/>
    <w:tmpl w:val="106A38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93508371">
    <w:abstractNumId w:val="3"/>
  </w:num>
  <w:num w:numId="2" w16cid:durableId="493762928">
    <w:abstractNumId w:val="2"/>
  </w:num>
  <w:num w:numId="3" w16cid:durableId="115102612">
    <w:abstractNumId w:val="1"/>
  </w:num>
  <w:num w:numId="4" w16cid:durableId="2146467783">
    <w:abstractNumId w:val="4"/>
  </w:num>
  <w:num w:numId="5" w16cid:durableId="1623994132">
    <w:abstractNumId w:val="0"/>
  </w:num>
  <w:num w:numId="6" w16cid:durableId="18747737">
    <w:abstractNumId w:val="7"/>
  </w:num>
  <w:num w:numId="7" w16cid:durableId="1910189814">
    <w:abstractNumId w:val="6"/>
  </w:num>
  <w:num w:numId="8" w16cid:durableId="8985915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1EF"/>
    <w:rsid w:val="00000BDB"/>
    <w:rsid w:val="000028CE"/>
    <w:rsid w:val="00004E2A"/>
    <w:rsid w:val="00043FE1"/>
    <w:rsid w:val="00047E89"/>
    <w:rsid w:val="000506C1"/>
    <w:rsid w:val="000528A1"/>
    <w:rsid w:val="00070F34"/>
    <w:rsid w:val="00074446"/>
    <w:rsid w:val="00077ED0"/>
    <w:rsid w:val="00082A64"/>
    <w:rsid w:val="00086E25"/>
    <w:rsid w:val="00086F18"/>
    <w:rsid w:val="000978AC"/>
    <w:rsid w:val="000A0A97"/>
    <w:rsid w:val="000A48E3"/>
    <w:rsid w:val="000A59F7"/>
    <w:rsid w:val="000A72A7"/>
    <w:rsid w:val="000A7BF2"/>
    <w:rsid w:val="000B53C5"/>
    <w:rsid w:val="000C01EF"/>
    <w:rsid w:val="000C2240"/>
    <w:rsid w:val="000C530E"/>
    <w:rsid w:val="000E5F30"/>
    <w:rsid w:val="000F5896"/>
    <w:rsid w:val="000F7752"/>
    <w:rsid w:val="00104B3C"/>
    <w:rsid w:val="00110FF1"/>
    <w:rsid w:val="001171AD"/>
    <w:rsid w:val="001273DF"/>
    <w:rsid w:val="00155E25"/>
    <w:rsid w:val="0015778D"/>
    <w:rsid w:val="0016797F"/>
    <w:rsid w:val="0017119A"/>
    <w:rsid w:val="00176E41"/>
    <w:rsid w:val="001779FE"/>
    <w:rsid w:val="001A6A3D"/>
    <w:rsid w:val="001C0741"/>
    <w:rsid w:val="001D6ED0"/>
    <w:rsid w:val="001E001A"/>
    <w:rsid w:val="001E1CAC"/>
    <w:rsid w:val="001F66D8"/>
    <w:rsid w:val="001F7DC9"/>
    <w:rsid w:val="00206728"/>
    <w:rsid w:val="002107EE"/>
    <w:rsid w:val="0021332B"/>
    <w:rsid w:val="00223630"/>
    <w:rsid w:val="002314C9"/>
    <w:rsid w:val="00240745"/>
    <w:rsid w:val="0027373E"/>
    <w:rsid w:val="002812A2"/>
    <w:rsid w:val="002946F4"/>
    <w:rsid w:val="002A53E9"/>
    <w:rsid w:val="002B487B"/>
    <w:rsid w:val="002B7A62"/>
    <w:rsid w:val="002C5DC6"/>
    <w:rsid w:val="002E129B"/>
    <w:rsid w:val="002E2214"/>
    <w:rsid w:val="002E4EFF"/>
    <w:rsid w:val="002F1912"/>
    <w:rsid w:val="002F5DE4"/>
    <w:rsid w:val="0030042D"/>
    <w:rsid w:val="003042B0"/>
    <w:rsid w:val="00323A31"/>
    <w:rsid w:val="00327BF6"/>
    <w:rsid w:val="00336287"/>
    <w:rsid w:val="00354081"/>
    <w:rsid w:val="0039390B"/>
    <w:rsid w:val="00397A84"/>
    <w:rsid w:val="003A3164"/>
    <w:rsid w:val="003C3450"/>
    <w:rsid w:val="003C50F0"/>
    <w:rsid w:val="003D53D4"/>
    <w:rsid w:val="003E091A"/>
    <w:rsid w:val="004129B0"/>
    <w:rsid w:val="00414784"/>
    <w:rsid w:val="004364A4"/>
    <w:rsid w:val="0044116C"/>
    <w:rsid w:val="0044532B"/>
    <w:rsid w:val="00450A6E"/>
    <w:rsid w:val="0046616E"/>
    <w:rsid w:val="004749BD"/>
    <w:rsid w:val="00477133"/>
    <w:rsid w:val="004773EC"/>
    <w:rsid w:val="004A4114"/>
    <w:rsid w:val="004A4A6D"/>
    <w:rsid w:val="004A7DE5"/>
    <w:rsid w:val="004B06A1"/>
    <w:rsid w:val="00500686"/>
    <w:rsid w:val="00506516"/>
    <w:rsid w:val="00510BB1"/>
    <w:rsid w:val="00517A5D"/>
    <w:rsid w:val="00520357"/>
    <w:rsid w:val="00530039"/>
    <w:rsid w:val="00540C67"/>
    <w:rsid w:val="0054398C"/>
    <w:rsid w:val="005442CF"/>
    <w:rsid w:val="00550611"/>
    <w:rsid w:val="00571A58"/>
    <w:rsid w:val="0057275F"/>
    <w:rsid w:val="00573B3F"/>
    <w:rsid w:val="00573CFB"/>
    <w:rsid w:val="00590D69"/>
    <w:rsid w:val="005B087C"/>
    <w:rsid w:val="005B66DC"/>
    <w:rsid w:val="005C10AE"/>
    <w:rsid w:val="005C7661"/>
    <w:rsid w:val="005D3668"/>
    <w:rsid w:val="005D651A"/>
    <w:rsid w:val="005F2A68"/>
    <w:rsid w:val="005F441B"/>
    <w:rsid w:val="005F4467"/>
    <w:rsid w:val="005F50BB"/>
    <w:rsid w:val="00602ADD"/>
    <w:rsid w:val="00613C0B"/>
    <w:rsid w:val="006231FD"/>
    <w:rsid w:val="00630DC9"/>
    <w:rsid w:val="00633AC1"/>
    <w:rsid w:val="00641BAA"/>
    <w:rsid w:val="00672E6F"/>
    <w:rsid w:val="00694F00"/>
    <w:rsid w:val="006A0F28"/>
    <w:rsid w:val="006D3746"/>
    <w:rsid w:val="006E7D52"/>
    <w:rsid w:val="006F490B"/>
    <w:rsid w:val="007047F4"/>
    <w:rsid w:val="00707176"/>
    <w:rsid w:val="00712788"/>
    <w:rsid w:val="00734324"/>
    <w:rsid w:val="007472F6"/>
    <w:rsid w:val="00747D9C"/>
    <w:rsid w:val="0076002F"/>
    <w:rsid w:val="00761EBD"/>
    <w:rsid w:val="00765B67"/>
    <w:rsid w:val="00772D28"/>
    <w:rsid w:val="007914D8"/>
    <w:rsid w:val="00792F90"/>
    <w:rsid w:val="00797E7D"/>
    <w:rsid w:val="007A0A5D"/>
    <w:rsid w:val="007B339B"/>
    <w:rsid w:val="007B6911"/>
    <w:rsid w:val="007C5F4D"/>
    <w:rsid w:val="007F0E67"/>
    <w:rsid w:val="007F5792"/>
    <w:rsid w:val="00802554"/>
    <w:rsid w:val="0082446A"/>
    <w:rsid w:val="00825F5B"/>
    <w:rsid w:val="0085015A"/>
    <w:rsid w:val="00850FD1"/>
    <w:rsid w:val="00852A67"/>
    <w:rsid w:val="0085681F"/>
    <w:rsid w:val="008771DF"/>
    <w:rsid w:val="00880D8D"/>
    <w:rsid w:val="0088450E"/>
    <w:rsid w:val="00894D2D"/>
    <w:rsid w:val="008A1019"/>
    <w:rsid w:val="008A797C"/>
    <w:rsid w:val="009134B1"/>
    <w:rsid w:val="00913B14"/>
    <w:rsid w:val="00916E5A"/>
    <w:rsid w:val="00922820"/>
    <w:rsid w:val="009250AB"/>
    <w:rsid w:val="00933AEF"/>
    <w:rsid w:val="0093401C"/>
    <w:rsid w:val="00954C66"/>
    <w:rsid w:val="00962262"/>
    <w:rsid w:val="00976DBD"/>
    <w:rsid w:val="00986110"/>
    <w:rsid w:val="009B3FEB"/>
    <w:rsid w:val="009D27A0"/>
    <w:rsid w:val="009D368D"/>
    <w:rsid w:val="009D7CE5"/>
    <w:rsid w:val="009F2784"/>
    <w:rsid w:val="00A40BC7"/>
    <w:rsid w:val="00A46FD3"/>
    <w:rsid w:val="00A81C1B"/>
    <w:rsid w:val="00AA0C5F"/>
    <w:rsid w:val="00AA1DEB"/>
    <w:rsid w:val="00AA3445"/>
    <w:rsid w:val="00AD3075"/>
    <w:rsid w:val="00AD68E1"/>
    <w:rsid w:val="00AD6F9C"/>
    <w:rsid w:val="00AD7400"/>
    <w:rsid w:val="00AF0DBC"/>
    <w:rsid w:val="00AF233D"/>
    <w:rsid w:val="00AF302D"/>
    <w:rsid w:val="00B211AE"/>
    <w:rsid w:val="00B23351"/>
    <w:rsid w:val="00B3286F"/>
    <w:rsid w:val="00B34192"/>
    <w:rsid w:val="00B3492D"/>
    <w:rsid w:val="00B3539D"/>
    <w:rsid w:val="00B35B03"/>
    <w:rsid w:val="00B57230"/>
    <w:rsid w:val="00B731C3"/>
    <w:rsid w:val="00B849A3"/>
    <w:rsid w:val="00BC0EDE"/>
    <w:rsid w:val="00BD303D"/>
    <w:rsid w:val="00BF62A4"/>
    <w:rsid w:val="00BF6EDF"/>
    <w:rsid w:val="00C03D0F"/>
    <w:rsid w:val="00C041F0"/>
    <w:rsid w:val="00C1691B"/>
    <w:rsid w:val="00C179DF"/>
    <w:rsid w:val="00C4066D"/>
    <w:rsid w:val="00C725AC"/>
    <w:rsid w:val="00C775AC"/>
    <w:rsid w:val="00C85836"/>
    <w:rsid w:val="00C878DE"/>
    <w:rsid w:val="00CA0CB4"/>
    <w:rsid w:val="00CC3B9A"/>
    <w:rsid w:val="00CC7C51"/>
    <w:rsid w:val="00CD6C7E"/>
    <w:rsid w:val="00CE6C4E"/>
    <w:rsid w:val="00D018D5"/>
    <w:rsid w:val="00D05A8B"/>
    <w:rsid w:val="00D154A5"/>
    <w:rsid w:val="00D22173"/>
    <w:rsid w:val="00D23EA1"/>
    <w:rsid w:val="00D44853"/>
    <w:rsid w:val="00D5615C"/>
    <w:rsid w:val="00D864CD"/>
    <w:rsid w:val="00D87D93"/>
    <w:rsid w:val="00D93751"/>
    <w:rsid w:val="00D979CF"/>
    <w:rsid w:val="00DA4576"/>
    <w:rsid w:val="00DA65A9"/>
    <w:rsid w:val="00DB63B1"/>
    <w:rsid w:val="00DC2F4A"/>
    <w:rsid w:val="00DD43F9"/>
    <w:rsid w:val="00DE12D4"/>
    <w:rsid w:val="00DE5148"/>
    <w:rsid w:val="00E00450"/>
    <w:rsid w:val="00E0476F"/>
    <w:rsid w:val="00E11E7D"/>
    <w:rsid w:val="00E13428"/>
    <w:rsid w:val="00E17913"/>
    <w:rsid w:val="00E22D50"/>
    <w:rsid w:val="00E327C7"/>
    <w:rsid w:val="00E42C7E"/>
    <w:rsid w:val="00E47CAD"/>
    <w:rsid w:val="00E536B0"/>
    <w:rsid w:val="00E56A64"/>
    <w:rsid w:val="00E7238F"/>
    <w:rsid w:val="00E86E41"/>
    <w:rsid w:val="00E874FB"/>
    <w:rsid w:val="00E90626"/>
    <w:rsid w:val="00E94ABD"/>
    <w:rsid w:val="00EB3253"/>
    <w:rsid w:val="00EB4B2E"/>
    <w:rsid w:val="00EB6D17"/>
    <w:rsid w:val="00EC24FF"/>
    <w:rsid w:val="00EC6B87"/>
    <w:rsid w:val="00EF0B79"/>
    <w:rsid w:val="00EF7616"/>
    <w:rsid w:val="00F13695"/>
    <w:rsid w:val="00F318DD"/>
    <w:rsid w:val="00F3267E"/>
    <w:rsid w:val="00F4055A"/>
    <w:rsid w:val="00F46839"/>
    <w:rsid w:val="00F473FA"/>
    <w:rsid w:val="00F546F5"/>
    <w:rsid w:val="00F70F54"/>
    <w:rsid w:val="00F805D2"/>
    <w:rsid w:val="00F84814"/>
    <w:rsid w:val="00F87852"/>
    <w:rsid w:val="00F93E55"/>
    <w:rsid w:val="00FA1146"/>
    <w:rsid w:val="00FB0754"/>
    <w:rsid w:val="00FB640D"/>
    <w:rsid w:val="00FE5DD1"/>
    <w:rsid w:val="00FE7176"/>
    <w:rsid w:val="00FF0077"/>
    <w:rsid w:val="0B646C10"/>
    <w:rsid w:val="245D7FFF"/>
    <w:rsid w:val="7A89B4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DB3718"/>
  <w15:chartTrackingRefBased/>
  <w15:docId w15:val="{1BDC0E8B-BD41-4B68-9A9F-B2C7416CB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7661"/>
    <w:rPr>
      <w:lang w:eastAsia="en-US"/>
    </w:rPr>
  </w:style>
  <w:style w:type="paragraph" w:styleId="Heading1">
    <w:name w:val="heading 1"/>
    <w:basedOn w:val="Normal"/>
    <w:next w:val="Normal"/>
    <w:qFormat/>
    <w:rsid w:val="00074446"/>
    <w:pPr>
      <w:keepNext/>
      <w:jc w:val="center"/>
      <w:outlineLvl w:val="0"/>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jc w:val="both"/>
    </w:pPr>
    <w:rPr>
      <w:rFonts w:ascii="Arial" w:hAnsi="Arial"/>
      <w:sz w:val="24"/>
    </w:rPr>
  </w:style>
  <w:style w:type="paragraph" w:styleId="Header">
    <w:name w:val="header"/>
    <w:basedOn w:val="Normal"/>
    <w:link w:val="HeaderChar"/>
    <w:uiPriority w:val="99"/>
    <w:rsid w:val="0046616E"/>
    <w:pPr>
      <w:tabs>
        <w:tab w:val="center" w:pos="4513"/>
        <w:tab w:val="right" w:pos="9026"/>
      </w:tabs>
    </w:pPr>
  </w:style>
  <w:style w:type="character" w:customStyle="1" w:styleId="HeaderChar">
    <w:name w:val="Header Char"/>
    <w:link w:val="Header"/>
    <w:uiPriority w:val="99"/>
    <w:rsid w:val="0046616E"/>
    <w:rPr>
      <w:lang w:eastAsia="en-US"/>
    </w:rPr>
  </w:style>
  <w:style w:type="paragraph" w:styleId="Footer">
    <w:name w:val="footer"/>
    <w:basedOn w:val="Normal"/>
    <w:link w:val="FooterChar"/>
    <w:rsid w:val="0046616E"/>
    <w:pPr>
      <w:tabs>
        <w:tab w:val="center" w:pos="4513"/>
        <w:tab w:val="right" w:pos="9026"/>
      </w:tabs>
    </w:pPr>
  </w:style>
  <w:style w:type="character" w:customStyle="1" w:styleId="FooterChar">
    <w:name w:val="Footer Char"/>
    <w:link w:val="Footer"/>
    <w:rsid w:val="0046616E"/>
    <w:rPr>
      <w:lang w:eastAsia="en-US"/>
    </w:rPr>
  </w:style>
  <w:style w:type="character" w:styleId="CommentReference">
    <w:name w:val="annotation reference"/>
    <w:rsid w:val="0046616E"/>
    <w:rPr>
      <w:sz w:val="16"/>
      <w:szCs w:val="16"/>
    </w:rPr>
  </w:style>
  <w:style w:type="paragraph" w:styleId="CommentText">
    <w:name w:val="annotation text"/>
    <w:basedOn w:val="Normal"/>
    <w:link w:val="CommentTextChar"/>
    <w:rsid w:val="0046616E"/>
  </w:style>
  <w:style w:type="character" w:customStyle="1" w:styleId="CommentTextChar">
    <w:name w:val="Comment Text Char"/>
    <w:link w:val="CommentText"/>
    <w:rsid w:val="0046616E"/>
    <w:rPr>
      <w:lang w:eastAsia="en-US"/>
    </w:rPr>
  </w:style>
  <w:style w:type="paragraph" w:styleId="CommentSubject">
    <w:name w:val="annotation subject"/>
    <w:basedOn w:val="CommentText"/>
    <w:next w:val="CommentText"/>
    <w:link w:val="CommentSubjectChar"/>
    <w:rsid w:val="0046616E"/>
    <w:rPr>
      <w:b/>
      <w:bCs/>
    </w:rPr>
  </w:style>
  <w:style w:type="character" w:customStyle="1" w:styleId="CommentSubjectChar">
    <w:name w:val="Comment Subject Char"/>
    <w:link w:val="CommentSubject"/>
    <w:rsid w:val="0046616E"/>
    <w:rPr>
      <w:b/>
      <w:bCs/>
      <w:lang w:eastAsia="en-US"/>
    </w:rPr>
  </w:style>
  <w:style w:type="paragraph" w:styleId="BalloonText">
    <w:name w:val="Balloon Text"/>
    <w:basedOn w:val="Normal"/>
    <w:link w:val="BalloonTextChar"/>
    <w:rsid w:val="0046616E"/>
    <w:rPr>
      <w:rFonts w:ascii="Segoe UI" w:hAnsi="Segoe UI" w:cs="Segoe UI"/>
      <w:sz w:val="18"/>
      <w:szCs w:val="18"/>
    </w:rPr>
  </w:style>
  <w:style w:type="character" w:customStyle="1" w:styleId="BalloonTextChar">
    <w:name w:val="Balloon Text Char"/>
    <w:link w:val="BalloonText"/>
    <w:rsid w:val="0046616E"/>
    <w:rPr>
      <w:rFonts w:ascii="Segoe UI" w:hAnsi="Segoe UI" w:cs="Segoe UI"/>
      <w:sz w:val="18"/>
      <w:szCs w:val="18"/>
      <w:lang w:eastAsia="en-US"/>
    </w:rPr>
  </w:style>
  <w:style w:type="table" w:styleId="TableGrid">
    <w:name w:val="Table Grid"/>
    <w:basedOn w:val="TableNormal"/>
    <w:uiPriority w:val="39"/>
    <w:rsid w:val="00DC2F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0357"/>
    <w:pPr>
      <w:ind w:left="720"/>
      <w:contextualSpacing/>
    </w:pPr>
  </w:style>
  <w:style w:type="character" w:styleId="UnresolvedMention">
    <w:name w:val="Unresolved Mention"/>
    <w:basedOn w:val="DefaultParagraphFont"/>
    <w:uiPriority w:val="99"/>
    <w:semiHidden/>
    <w:unhideWhenUsed/>
    <w:rsid w:val="0044532B"/>
    <w:rPr>
      <w:color w:val="605E5C"/>
      <w:shd w:val="clear" w:color="auto" w:fill="E1DFDD"/>
    </w:rPr>
  </w:style>
  <w:style w:type="character" w:styleId="FollowedHyperlink">
    <w:name w:val="FollowedHyperlink"/>
    <w:basedOn w:val="DefaultParagraphFont"/>
    <w:rsid w:val="0044532B"/>
    <w:rPr>
      <w:color w:val="954F72" w:themeColor="followedHyperlink"/>
      <w:u w:val="single"/>
    </w:rPr>
  </w:style>
  <w:style w:type="paragraph" w:styleId="Revision">
    <w:name w:val="Revision"/>
    <w:hidden/>
    <w:uiPriority w:val="99"/>
    <w:semiHidden/>
    <w:rsid w:val="00A81C1B"/>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8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norfolk.citizenspace.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6505A7A4C99A4582186C9B19AD019E" ma:contentTypeVersion="14" ma:contentTypeDescription="Create a new document." ma:contentTypeScope="" ma:versionID="2bc7cc573d859b25823f59cccc277330">
  <xsd:schema xmlns:xsd="http://www.w3.org/2001/XMLSchema" xmlns:xs="http://www.w3.org/2001/XMLSchema" xmlns:p="http://schemas.microsoft.com/office/2006/metadata/properties" xmlns:ns2="f5e5e33c-c433-4488-ba20-7d6cc05df63b" xmlns:ns3="835c60e7-c39b-4d57-a024-36d02974a935" targetNamespace="http://schemas.microsoft.com/office/2006/metadata/properties" ma:root="true" ma:fieldsID="d07d2a6e487ca48579e13d3f3b6615e2" ns2:_="" ns3:_="">
    <xsd:import namespace="f5e5e33c-c433-4488-ba20-7d6cc05df63b"/>
    <xsd:import namespace="835c60e7-c39b-4d57-a024-36d02974a9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e5e33c-c433-4488-ba20-7d6cc05df6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5c60e7-c39b-4d57-a024-36d02974a93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3c92bcd-dfba-477b-b950-29b1c73424d4}" ma:internalName="TaxCatchAll" ma:showField="CatchAllData" ma:web="835c60e7-c39b-4d57-a024-36d02974a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e5e33c-c433-4488-ba20-7d6cc05df63b">
      <Terms xmlns="http://schemas.microsoft.com/office/infopath/2007/PartnerControls"/>
    </lcf76f155ced4ddcb4097134ff3c332f>
    <TaxCatchAll xmlns="835c60e7-c39b-4d57-a024-36d02974a935" xsi:nil="true"/>
  </documentManagement>
</p:properties>
</file>

<file path=customXml/itemProps1.xml><?xml version="1.0" encoding="utf-8"?>
<ds:datastoreItem xmlns:ds="http://schemas.openxmlformats.org/officeDocument/2006/customXml" ds:itemID="{E08B2D25-C192-4AD6-9AFB-D78BA0FAA69F}">
  <ds:schemaRefs>
    <ds:schemaRef ds:uri="http://schemas.microsoft.com/sharepoint/v3/contenttype/forms"/>
  </ds:schemaRefs>
</ds:datastoreItem>
</file>

<file path=customXml/itemProps2.xml><?xml version="1.0" encoding="utf-8"?>
<ds:datastoreItem xmlns:ds="http://schemas.openxmlformats.org/officeDocument/2006/customXml" ds:itemID="{806195EE-76B4-4CA9-93B5-C01C2F3262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e5e33c-c433-4488-ba20-7d6cc05df63b"/>
    <ds:schemaRef ds:uri="835c60e7-c39b-4d57-a024-36d02974a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1F3C35-BE9D-44E8-945A-F801C174EEE1}">
  <ds:schemaRefs>
    <ds:schemaRef ds:uri="http://schemas.microsoft.com/office/2006/metadata/properties"/>
    <ds:schemaRef ds:uri="http://schemas.microsoft.com/office/infopath/2007/PartnerControls"/>
    <ds:schemaRef ds:uri="f5e5e33c-c433-4488-ba20-7d6cc05df63b"/>
    <ds:schemaRef ds:uri="835c60e7-c39b-4d57-a024-36d02974a935"/>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797</Words>
  <Characters>4547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THE NORFOLK COUNTY COUNCIL</vt:lpstr>
    </vt:vector>
  </TitlesOfParts>
  <Company>NCC</Company>
  <LinksUpToDate>false</LinksUpToDate>
  <CharactersWithSpaces>5334</CharactersWithSpaces>
  <SharedDoc>false</SharedDoc>
  <HLinks>
    <vt:vector size="12" baseType="variant">
      <vt:variant>
        <vt:i4>6946820</vt:i4>
      </vt:variant>
      <vt:variant>
        <vt:i4>3</vt:i4>
      </vt:variant>
      <vt:variant>
        <vt:i4>0</vt:i4>
      </vt:variant>
      <vt:variant>
        <vt:i4>5</vt:i4>
      </vt:variant>
      <vt:variant>
        <vt:lpwstr>mailto:trafficorders@norfolk.gov.uk</vt:lpwstr>
      </vt:variant>
      <vt:variant>
        <vt:lpwstr/>
      </vt:variant>
      <vt:variant>
        <vt:i4>4587529</vt:i4>
      </vt:variant>
      <vt:variant>
        <vt:i4>0</vt:i4>
      </vt:variant>
      <vt:variant>
        <vt:i4>0</vt:i4>
      </vt:variant>
      <vt:variant>
        <vt:i4>5</vt:i4>
      </vt:variant>
      <vt:variant>
        <vt:lpwstr>https://norfolk.citizenspace.com/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NORFOLK COUNTY COUNCIL</dc:title>
  <dc:subject/>
  <dc:creator>Information Systems Group</dc:creator>
  <cp:keywords/>
  <cp:lastModifiedBy>William Elliott</cp:lastModifiedBy>
  <cp:revision>52</cp:revision>
  <cp:lastPrinted>2003-04-25T14:42:00Z</cp:lastPrinted>
  <dcterms:created xsi:type="dcterms:W3CDTF">2025-08-12T15:36:00Z</dcterms:created>
  <dcterms:modified xsi:type="dcterms:W3CDTF">2026-09-16T12:51:00Z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0x0101005B6505A7A4C99A4582186C9B19AD019E</vt:lpwstr>
  </property>
  <property fmtid="{D5CDD505-2E9C-101B-9397-08002B2CF9AE}" pid="3" name="MediaServiceImageTags">
    <vt:lpwstr/>
  </property>
</Properties>
</file>