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5276" w14:textId="5ADBAEF1" w:rsidR="00315D6E" w:rsidRDefault="00315D6E" w:rsidP="00315D6E">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The Norfolk County Council</w:t>
      </w:r>
    </w:p>
    <w:p w14:paraId="3BC147FE" w14:textId="38D33482" w:rsidR="00315D6E" w:rsidRDefault="00315D6E" w:rsidP="00315D6E">
      <w:pPr>
        <w:pStyle w:val="paragraph"/>
        <w:spacing w:before="0" w:beforeAutospacing="0" w:after="0" w:afterAutospacing="0"/>
        <w:jc w:val="center"/>
        <w:textAlignment w:val="baseline"/>
        <w:rPr>
          <w:rFonts w:ascii="Segoe UI" w:hAnsi="Segoe UI" w:cs="Segoe UI"/>
          <w:b/>
          <w:bCs/>
          <w:sz w:val="18"/>
          <w:szCs w:val="18"/>
        </w:rPr>
      </w:pPr>
      <w:r>
        <w:rPr>
          <w:rStyle w:val="normaltextrun"/>
          <w:rFonts w:ascii="Arial" w:hAnsi="Arial" w:cs="Arial"/>
          <w:b/>
          <w:bCs/>
        </w:rPr>
        <w:t>(Fakenham, Various Roads) </w:t>
      </w:r>
    </w:p>
    <w:p w14:paraId="00F3ADEC" w14:textId="25EE82F4" w:rsidR="00315D6E" w:rsidRDefault="00315D6E" w:rsidP="00315D6E">
      <w:pPr>
        <w:pStyle w:val="paragraph"/>
        <w:spacing w:before="0" w:beforeAutospacing="0" w:after="0" w:afterAutospacing="0"/>
        <w:jc w:val="center"/>
        <w:textAlignment w:val="baseline"/>
        <w:rPr>
          <w:rFonts w:ascii="Segoe UI" w:hAnsi="Segoe UI" w:cs="Segoe UI"/>
          <w:b/>
          <w:bCs/>
          <w:sz w:val="18"/>
          <w:szCs w:val="18"/>
        </w:rPr>
      </w:pPr>
      <w:r>
        <w:rPr>
          <w:rStyle w:val="normaltextrun"/>
          <w:rFonts w:ascii="Arial" w:hAnsi="Arial" w:cs="Arial"/>
          <w:b/>
          <w:bCs/>
        </w:rPr>
        <w:t>(Prohibition of Waiting</w:t>
      </w:r>
      <w:r w:rsidR="007D4FFB">
        <w:rPr>
          <w:rStyle w:val="normaltextrun"/>
          <w:rFonts w:ascii="Arial" w:hAnsi="Arial" w:cs="Arial"/>
          <w:b/>
          <w:bCs/>
        </w:rPr>
        <w:t>) Consolidation and Variation</w:t>
      </w:r>
      <w:r>
        <w:rPr>
          <w:rStyle w:val="normaltextrun"/>
          <w:rFonts w:ascii="Arial" w:hAnsi="Arial" w:cs="Arial"/>
          <w:b/>
          <w:bCs/>
        </w:rPr>
        <w:t xml:space="preserve"> Order 202</w:t>
      </w:r>
      <w:r w:rsidR="007D4FFB">
        <w:rPr>
          <w:rStyle w:val="normaltextrun"/>
          <w:rFonts w:ascii="Arial" w:hAnsi="Arial" w:cs="Arial"/>
          <w:b/>
          <w:bCs/>
        </w:rPr>
        <w:t>X</w:t>
      </w:r>
    </w:p>
    <w:p w14:paraId="7DC978EC" w14:textId="77777777" w:rsidR="00792E22" w:rsidRDefault="00792E22"/>
    <w:p w14:paraId="7940E323" w14:textId="67772BB9" w:rsidR="00315D6E" w:rsidRPr="007D4FFB" w:rsidRDefault="00315D6E" w:rsidP="007D4FFB">
      <w:pPr>
        <w:jc w:val="center"/>
        <w:rPr>
          <w:rStyle w:val="normaltextrun"/>
          <w:rFonts w:ascii="Arial" w:hAnsi="Arial" w:cs="Arial"/>
          <w:b/>
          <w:bCs/>
          <w:color w:val="000000"/>
          <w:u w:val="single"/>
          <w:shd w:val="clear" w:color="auto" w:fill="FFFFFF"/>
        </w:rPr>
      </w:pPr>
      <w:r w:rsidRPr="007D4FFB">
        <w:rPr>
          <w:rStyle w:val="normaltextrun"/>
          <w:rFonts w:ascii="Arial" w:hAnsi="Arial" w:cs="Arial"/>
          <w:b/>
          <w:bCs/>
          <w:color w:val="000000"/>
          <w:u w:val="single"/>
          <w:shd w:val="clear" w:color="auto" w:fill="FFFFFF"/>
        </w:rPr>
        <w:t>Statement Of Reasons for making the Order</w:t>
      </w:r>
    </w:p>
    <w:p w14:paraId="4E9AF760" w14:textId="77777777" w:rsidR="00315D6E" w:rsidRDefault="00315D6E">
      <w:pPr>
        <w:rPr>
          <w:rStyle w:val="normaltextrun"/>
          <w:rFonts w:ascii="Arial" w:hAnsi="Arial" w:cs="Arial"/>
          <w:b/>
          <w:bCs/>
          <w:color w:val="000000"/>
          <w:shd w:val="clear" w:color="auto" w:fill="FFFFFF"/>
        </w:rPr>
      </w:pPr>
    </w:p>
    <w:p w14:paraId="68724EAE" w14:textId="7703CB38" w:rsidR="00212051" w:rsidRDefault="00212051" w:rsidP="000858A3">
      <w:pPr>
        <w:rPr>
          <w:rStyle w:val="normaltextrun"/>
          <w:rFonts w:ascii="Arial" w:hAnsi="Arial" w:cs="Arial"/>
          <w:color w:val="000000"/>
          <w:shd w:val="clear" w:color="auto" w:fill="FFFFFF"/>
        </w:rPr>
      </w:pPr>
      <w:r w:rsidRPr="00212051">
        <w:rPr>
          <w:rStyle w:val="normaltextrun"/>
          <w:rFonts w:ascii="Arial" w:hAnsi="Arial" w:cs="Arial"/>
          <w:color w:val="000000"/>
          <w:shd w:val="clear" w:color="auto" w:fill="FFFFFF"/>
        </w:rPr>
        <w:t xml:space="preserve">Norfolk County Council proposes to make the above-mentioned Order under the Road Traffic Regulation Act 1984. The proposed </w:t>
      </w:r>
      <w:r>
        <w:rPr>
          <w:rStyle w:val="normaltextrun"/>
          <w:rFonts w:ascii="Arial" w:hAnsi="Arial" w:cs="Arial"/>
          <w:color w:val="000000"/>
          <w:shd w:val="clear" w:color="auto" w:fill="FFFFFF"/>
        </w:rPr>
        <w:t>Order</w:t>
      </w:r>
      <w:r w:rsidRPr="00212051">
        <w:rPr>
          <w:rStyle w:val="normaltextrun"/>
          <w:rFonts w:ascii="Arial" w:hAnsi="Arial" w:cs="Arial"/>
          <w:color w:val="000000"/>
          <w:shd w:val="clear" w:color="auto" w:fill="FFFFFF"/>
        </w:rPr>
        <w:t xml:space="preserve"> would replace the existing prohibition of waiting operating Monday to Friday between 8.00am and 9.00am and 3.00pm and 4.30pm, along the lengths of road identified in paragraph 3 of the Notice, with a prohibition of waiting at any time. The existing single yellow line restrictions would therefore be replaced with double yellow line restrictions</w:t>
      </w:r>
      <w:r>
        <w:rPr>
          <w:rStyle w:val="normaltextrun"/>
          <w:rFonts w:ascii="Arial" w:hAnsi="Arial" w:cs="Arial"/>
          <w:color w:val="000000"/>
          <w:shd w:val="clear" w:color="auto" w:fill="FFFFFF"/>
        </w:rPr>
        <w:t>.</w:t>
      </w:r>
    </w:p>
    <w:p w14:paraId="1B8D9E6F" w14:textId="5C34962E" w:rsidR="00BB1DE9" w:rsidRPr="000E6C8D" w:rsidRDefault="00BB1DE9" w:rsidP="000858A3">
      <w:pPr>
        <w:rPr>
          <w:rFonts w:ascii="Arial" w:eastAsia="Times New Roman" w:hAnsi="Arial" w:cs="Arial"/>
          <w:lang w:eastAsia="en-GB"/>
        </w:rPr>
      </w:pPr>
      <w:r w:rsidRPr="000E6C8D">
        <w:rPr>
          <w:rFonts w:ascii="Arial" w:eastAsia="Times New Roman" w:hAnsi="Arial" w:cs="Arial"/>
          <w:lang w:eastAsia="en-GB"/>
        </w:rPr>
        <w:t xml:space="preserve">The proposed prohibition of waiting at any time is designed to address specific highway safety concerns at locations where parked vehicles currently obstruct visibility, impede traffic flow, or create hazards for pedestrians, particularly children travelling to and from the school. </w:t>
      </w:r>
    </w:p>
    <w:p w14:paraId="0F0539A9" w14:textId="77777777" w:rsidR="00BB1DE9" w:rsidRPr="000E6C8D" w:rsidRDefault="00BB1DE9" w:rsidP="00BB1DE9">
      <w:pPr>
        <w:tabs>
          <w:tab w:val="left" w:pos="709"/>
        </w:tabs>
        <w:spacing w:after="0" w:line="240" w:lineRule="auto"/>
        <w:rPr>
          <w:rFonts w:ascii="Arial" w:eastAsia="Times New Roman" w:hAnsi="Arial" w:cs="Arial"/>
          <w:lang w:eastAsia="en-GB"/>
        </w:rPr>
      </w:pPr>
    </w:p>
    <w:p w14:paraId="48F7785B" w14:textId="27A3ADF7" w:rsidR="00BB1DE9" w:rsidRPr="000E6C8D" w:rsidRDefault="00BB1DE9" w:rsidP="00BB1DE9">
      <w:pPr>
        <w:tabs>
          <w:tab w:val="left" w:pos="709"/>
        </w:tabs>
        <w:spacing w:after="0" w:line="240" w:lineRule="auto"/>
        <w:rPr>
          <w:rFonts w:ascii="Arial" w:eastAsia="Times New Roman" w:hAnsi="Arial" w:cs="Arial"/>
          <w:lang w:eastAsia="en-GB"/>
        </w:rPr>
      </w:pPr>
      <w:r w:rsidRPr="000E6C8D">
        <w:rPr>
          <w:rFonts w:ascii="Arial" w:eastAsia="Times New Roman" w:hAnsi="Arial" w:cs="Arial"/>
          <w:lang w:eastAsia="en-GB"/>
        </w:rPr>
        <w:t>The reason for keeping of a school keep clearway is to maintain clear visibility for children, parents, and drivers at school entrances during peak arrival and departure times. By preventing vehicles from stopping in the marked area, it reduces congestion, improves sightlines for pedestrians crossing the road, and enhances overall road safety in the vicinity of the school.</w:t>
      </w:r>
    </w:p>
    <w:p w14:paraId="7A635537" w14:textId="77777777" w:rsidR="00BB1DE9" w:rsidRPr="000E6C8D" w:rsidRDefault="00BB1DE9" w:rsidP="00BB1DE9">
      <w:pPr>
        <w:tabs>
          <w:tab w:val="left" w:pos="709"/>
        </w:tabs>
        <w:spacing w:after="0" w:line="240" w:lineRule="auto"/>
        <w:rPr>
          <w:rFonts w:ascii="Arial" w:eastAsia="Times New Roman" w:hAnsi="Arial" w:cs="Arial"/>
          <w:lang w:eastAsia="en-GB"/>
        </w:rPr>
      </w:pPr>
    </w:p>
    <w:p w14:paraId="710EC7C8" w14:textId="62814ABA" w:rsidR="00BB1DE9" w:rsidRPr="000E6C8D" w:rsidRDefault="00BB1DE9" w:rsidP="00BB1DE9">
      <w:pPr>
        <w:tabs>
          <w:tab w:val="left" w:pos="709"/>
        </w:tabs>
        <w:spacing w:after="0" w:line="240" w:lineRule="auto"/>
        <w:rPr>
          <w:rFonts w:ascii="Arial" w:eastAsia="Times New Roman" w:hAnsi="Arial" w:cs="Arial"/>
          <w:lang w:eastAsia="en-GB"/>
        </w:rPr>
      </w:pPr>
      <w:r w:rsidRPr="000E6C8D">
        <w:rPr>
          <w:rFonts w:ascii="Arial" w:eastAsia="Times New Roman" w:hAnsi="Arial" w:cs="Arial"/>
          <w:lang w:eastAsia="en-GB"/>
        </w:rPr>
        <w:t xml:space="preserve">The restriction </w:t>
      </w:r>
      <w:r w:rsidR="000E6C8D">
        <w:rPr>
          <w:rFonts w:ascii="Arial" w:eastAsia="Times New Roman" w:hAnsi="Arial" w:cs="Arial"/>
          <w:lang w:eastAsia="en-GB"/>
        </w:rPr>
        <w:t>is</w:t>
      </w:r>
      <w:r w:rsidRPr="000E6C8D">
        <w:rPr>
          <w:rFonts w:ascii="Arial" w:eastAsia="Times New Roman" w:hAnsi="Arial" w:cs="Arial"/>
          <w:lang w:eastAsia="en-GB"/>
        </w:rPr>
        <w:t xml:space="preserve"> intended to improve road safety and visibility during school arrival and departure periods, reduce obstruction caused by parked vehicles, and support safe access to School and Sport Centre. The proposal maintains reasonable access to residential properties outside the operational periods and is considered proportionate in balancing the needs of residents, visitors and road users.</w:t>
      </w:r>
    </w:p>
    <w:p w14:paraId="033358F2" w14:textId="77777777" w:rsidR="00BB1DE9" w:rsidRPr="000E6C8D" w:rsidRDefault="00BB1DE9" w:rsidP="00BB1DE9">
      <w:pPr>
        <w:tabs>
          <w:tab w:val="left" w:pos="709"/>
        </w:tabs>
        <w:spacing w:after="0" w:line="240" w:lineRule="auto"/>
        <w:rPr>
          <w:rFonts w:ascii="Arial" w:eastAsia="Times New Roman" w:hAnsi="Arial" w:cs="Arial"/>
          <w:lang w:eastAsia="en-GB"/>
        </w:rPr>
      </w:pPr>
    </w:p>
    <w:p w14:paraId="66C86E0B" w14:textId="611FAA7A" w:rsidR="00BB1DE9" w:rsidRPr="000E6C8D" w:rsidRDefault="00BB1DE9" w:rsidP="00BB1DE9">
      <w:pPr>
        <w:tabs>
          <w:tab w:val="left" w:pos="709"/>
        </w:tabs>
        <w:spacing w:after="0" w:line="240" w:lineRule="auto"/>
        <w:rPr>
          <w:rFonts w:ascii="Arial" w:eastAsia="Times New Roman" w:hAnsi="Arial" w:cs="Arial"/>
          <w:lang w:eastAsia="en-GB"/>
        </w:rPr>
      </w:pPr>
      <w:r w:rsidRPr="000E6C8D">
        <w:rPr>
          <w:rFonts w:ascii="Arial" w:eastAsia="Times New Roman" w:hAnsi="Arial" w:cs="Arial"/>
          <w:lang w:eastAsia="en-GB"/>
        </w:rPr>
        <w:t xml:space="preserve">The above-mentioned Order </w:t>
      </w:r>
      <w:r w:rsidR="000E6C8D">
        <w:rPr>
          <w:rFonts w:ascii="Arial" w:eastAsia="Times New Roman" w:hAnsi="Arial" w:cs="Arial"/>
          <w:lang w:eastAsia="en-GB"/>
        </w:rPr>
        <w:t>is</w:t>
      </w:r>
      <w:r w:rsidRPr="000E6C8D">
        <w:rPr>
          <w:rFonts w:ascii="Arial" w:eastAsia="Times New Roman" w:hAnsi="Arial" w:cs="Arial"/>
          <w:lang w:eastAsia="en-GB"/>
        </w:rPr>
        <w:t xml:space="preserve"> therefore proposed to be made as it appears to Norfolk County Council that it is expedient to do so in accordance with Sub-Sections a and c of Section 1 of the Road Traffic Regulation Act, 1984.</w:t>
      </w:r>
    </w:p>
    <w:p w14:paraId="323292AF" w14:textId="77777777" w:rsidR="00BB1DE9" w:rsidRPr="000E6C8D" w:rsidRDefault="00BB1DE9" w:rsidP="00BB1DE9">
      <w:pPr>
        <w:tabs>
          <w:tab w:val="left" w:pos="709"/>
        </w:tabs>
        <w:spacing w:after="0" w:line="240" w:lineRule="auto"/>
        <w:rPr>
          <w:rFonts w:ascii="Arial" w:eastAsia="Times New Roman" w:hAnsi="Arial" w:cs="Arial"/>
          <w:lang w:eastAsia="en-GB"/>
        </w:rPr>
      </w:pPr>
    </w:p>
    <w:p w14:paraId="5932129F" w14:textId="77777777" w:rsidR="00BB1DE9" w:rsidRPr="000E6C8D" w:rsidRDefault="00BB1DE9" w:rsidP="00BB1DE9">
      <w:pPr>
        <w:tabs>
          <w:tab w:val="left" w:pos="709"/>
        </w:tabs>
        <w:spacing w:after="0" w:line="240" w:lineRule="auto"/>
        <w:rPr>
          <w:rFonts w:ascii="Arial" w:eastAsia="Times New Roman" w:hAnsi="Arial" w:cs="Arial"/>
          <w:lang w:eastAsia="en-GB"/>
        </w:rPr>
      </w:pPr>
      <w:r w:rsidRPr="000E6C8D">
        <w:rPr>
          <w:rFonts w:ascii="Arial" w:eastAsia="Times New Roman" w:hAnsi="Arial" w:cs="Arial"/>
          <w:lang w:eastAsia="en-GB"/>
        </w:rPr>
        <w:t>(a) for avoiding danger to persons or other traffic using the road or any other road or for preventing the likelihood of any such danger arising;</w:t>
      </w:r>
    </w:p>
    <w:p w14:paraId="55FF882C" w14:textId="71014FCD" w:rsidR="00BB1DE9" w:rsidRPr="000E6C8D" w:rsidRDefault="00BB1DE9" w:rsidP="00BB1DE9">
      <w:pPr>
        <w:tabs>
          <w:tab w:val="left" w:pos="709"/>
        </w:tabs>
        <w:spacing w:after="0" w:line="240" w:lineRule="auto"/>
        <w:rPr>
          <w:rFonts w:ascii="Arial" w:eastAsia="Times New Roman" w:hAnsi="Arial" w:cs="Arial"/>
          <w:lang w:eastAsia="en-GB"/>
        </w:rPr>
      </w:pPr>
      <w:r w:rsidRPr="000E6C8D">
        <w:rPr>
          <w:rFonts w:ascii="Arial" w:eastAsia="Times New Roman" w:hAnsi="Arial" w:cs="Arial"/>
          <w:lang w:eastAsia="en-GB"/>
        </w:rPr>
        <w:t>(c) for facilitating the passage on the road or any other road of any class of traffic (including pedestrians);</w:t>
      </w:r>
    </w:p>
    <w:p w14:paraId="67B7E558" w14:textId="77777777" w:rsidR="00BB1DE9" w:rsidRDefault="00BB1DE9" w:rsidP="00BB1DE9">
      <w:pPr>
        <w:tabs>
          <w:tab w:val="left" w:pos="709"/>
        </w:tabs>
        <w:spacing w:after="0" w:line="240" w:lineRule="auto"/>
        <w:rPr>
          <w:rFonts w:ascii="Arial" w:eastAsia="Times New Roman" w:hAnsi="Arial" w:cs="Arial"/>
          <w:sz w:val="24"/>
          <w:szCs w:val="24"/>
          <w:lang w:eastAsia="en-GB"/>
        </w:rPr>
      </w:pPr>
    </w:p>
    <w:p w14:paraId="637E59ED" w14:textId="77777777" w:rsidR="00BB1DE9" w:rsidRPr="00BB1DE9" w:rsidRDefault="00BB1DE9" w:rsidP="00BB1DE9">
      <w:pPr>
        <w:tabs>
          <w:tab w:val="left" w:pos="709"/>
        </w:tabs>
        <w:spacing w:after="0" w:line="240" w:lineRule="auto"/>
        <w:rPr>
          <w:rFonts w:ascii="Arial" w:eastAsia="Times New Roman" w:hAnsi="Arial" w:cs="Arial"/>
          <w:sz w:val="24"/>
          <w:szCs w:val="24"/>
          <w:lang w:eastAsia="en-GB"/>
        </w:rPr>
      </w:pPr>
    </w:p>
    <w:p w14:paraId="2BDEE32F" w14:textId="77777777" w:rsidR="00BB1DE9" w:rsidRPr="00315D6E" w:rsidRDefault="00BB1DE9">
      <w:pPr>
        <w:rPr>
          <w:rFonts w:ascii="Arial" w:hAnsi="Arial" w:cs="Arial"/>
          <w:b/>
          <w:bCs/>
          <w:color w:val="000000"/>
          <w:shd w:val="clear" w:color="auto" w:fill="FFFFFF"/>
        </w:rPr>
      </w:pPr>
    </w:p>
    <w:sectPr w:rsidR="00BB1DE9" w:rsidRPr="00315D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D6E"/>
    <w:rsid w:val="000858A3"/>
    <w:rsid w:val="000E6C8D"/>
    <w:rsid w:val="00105F2C"/>
    <w:rsid w:val="00206661"/>
    <w:rsid w:val="00212051"/>
    <w:rsid w:val="0024719E"/>
    <w:rsid w:val="00314997"/>
    <w:rsid w:val="00315D6E"/>
    <w:rsid w:val="003E313D"/>
    <w:rsid w:val="004F7A97"/>
    <w:rsid w:val="0063503C"/>
    <w:rsid w:val="00653495"/>
    <w:rsid w:val="00792E22"/>
    <w:rsid w:val="007C7FB5"/>
    <w:rsid w:val="007D4FFB"/>
    <w:rsid w:val="009D3074"/>
    <w:rsid w:val="00AE2C13"/>
    <w:rsid w:val="00B04923"/>
    <w:rsid w:val="00BB1DE9"/>
    <w:rsid w:val="00D9611F"/>
    <w:rsid w:val="00DE4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45FAD"/>
  <w15:chartTrackingRefBased/>
  <w15:docId w15:val="{E164ABFF-DD0A-499C-BF22-66390A25D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D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D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D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D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D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D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D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D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D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D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D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D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D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D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D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D6E"/>
    <w:rPr>
      <w:rFonts w:eastAsiaTheme="majorEastAsia" w:cstheme="majorBidi"/>
      <w:color w:val="272727" w:themeColor="text1" w:themeTint="D8"/>
    </w:rPr>
  </w:style>
  <w:style w:type="paragraph" w:styleId="Title">
    <w:name w:val="Title"/>
    <w:basedOn w:val="Normal"/>
    <w:next w:val="Normal"/>
    <w:link w:val="TitleChar"/>
    <w:uiPriority w:val="10"/>
    <w:qFormat/>
    <w:rsid w:val="00315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D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D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D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D6E"/>
    <w:pPr>
      <w:spacing w:before="160"/>
      <w:jc w:val="center"/>
    </w:pPr>
    <w:rPr>
      <w:i/>
      <w:iCs/>
      <w:color w:val="404040" w:themeColor="text1" w:themeTint="BF"/>
    </w:rPr>
  </w:style>
  <w:style w:type="character" w:customStyle="1" w:styleId="QuoteChar">
    <w:name w:val="Quote Char"/>
    <w:basedOn w:val="DefaultParagraphFont"/>
    <w:link w:val="Quote"/>
    <w:uiPriority w:val="29"/>
    <w:rsid w:val="00315D6E"/>
    <w:rPr>
      <w:i/>
      <w:iCs/>
      <w:color w:val="404040" w:themeColor="text1" w:themeTint="BF"/>
    </w:rPr>
  </w:style>
  <w:style w:type="paragraph" w:styleId="ListParagraph">
    <w:name w:val="List Paragraph"/>
    <w:basedOn w:val="Normal"/>
    <w:uiPriority w:val="34"/>
    <w:qFormat/>
    <w:rsid w:val="00315D6E"/>
    <w:pPr>
      <w:ind w:left="720"/>
      <w:contextualSpacing/>
    </w:pPr>
  </w:style>
  <w:style w:type="character" w:styleId="IntenseEmphasis">
    <w:name w:val="Intense Emphasis"/>
    <w:basedOn w:val="DefaultParagraphFont"/>
    <w:uiPriority w:val="21"/>
    <w:qFormat/>
    <w:rsid w:val="00315D6E"/>
    <w:rPr>
      <w:i/>
      <w:iCs/>
      <w:color w:val="0F4761" w:themeColor="accent1" w:themeShade="BF"/>
    </w:rPr>
  </w:style>
  <w:style w:type="paragraph" w:styleId="IntenseQuote">
    <w:name w:val="Intense Quote"/>
    <w:basedOn w:val="Normal"/>
    <w:next w:val="Normal"/>
    <w:link w:val="IntenseQuoteChar"/>
    <w:uiPriority w:val="30"/>
    <w:qFormat/>
    <w:rsid w:val="00315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D6E"/>
    <w:rPr>
      <w:i/>
      <w:iCs/>
      <w:color w:val="0F4761" w:themeColor="accent1" w:themeShade="BF"/>
    </w:rPr>
  </w:style>
  <w:style w:type="character" w:styleId="IntenseReference">
    <w:name w:val="Intense Reference"/>
    <w:basedOn w:val="DefaultParagraphFont"/>
    <w:uiPriority w:val="32"/>
    <w:qFormat/>
    <w:rsid w:val="00315D6E"/>
    <w:rPr>
      <w:b/>
      <w:bCs/>
      <w:smallCaps/>
      <w:color w:val="0F4761" w:themeColor="accent1" w:themeShade="BF"/>
      <w:spacing w:val="5"/>
    </w:rPr>
  </w:style>
  <w:style w:type="paragraph" w:customStyle="1" w:styleId="paragraph">
    <w:name w:val="paragraph"/>
    <w:basedOn w:val="Normal"/>
    <w:rsid w:val="00315D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15D6E"/>
  </w:style>
  <w:style w:type="character" w:customStyle="1" w:styleId="eop">
    <w:name w:val="eop"/>
    <w:basedOn w:val="DefaultParagraphFont"/>
    <w:rsid w:val="00315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343</Words>
  <Characters>1846</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Bimal Ranjit</dc:creator>
  <cp:keywords/>
  <dc:description/>
  <cp:lastModifiedBy>Sophie Hill</cp:lastModifiedBy>
  <cp:revision>12</cp:revision>
  <dcterms:created xsi:type="dcterms:W3CDTF">2026-09-09T14:50:00Z</dcterms:created>
  <dcterms:modified xsi:type="dcterms:W3CDTF">2026-10-15T10:02:00Z</dcterms:modified>
</cp:coreProperties>
</file>