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FA25" w14:textId="77777777" w:rsidR="00A35053" w:rsidRPr="00A35053" w:rsidRDefault="00A35053" w:rsidP="00A35053">
      <w:pPr>
        <w:jc w:val="center"/>
        <w:rPr>
          <w:rFonts w:ascii="Arial" w:hAnsi="Arial" w:cs="Arial"/>
          <w:b/>
          <w:bCs/>
          <w:color w:val="000000" w:themeColor="text1"/>
          <w:sz w:val="24"/>
          <w:szCs w:val="24"/>
        </w:rPr>
      </w:pPr>
      <w:bookmarkStart w:id="0" w:name="_Hlk215041683"/>
      <w:r w:rsidRPr="00A35053">
        <w:rPr>
          <w:rFonts w:ascii="Arial" w:hAnsi="Arial" w:cs="Arial"/>
          <w:b/>
          <w:bCs/>
          <w:color w:val="000000" w:themeColor="text1"/>
          <w:sz w:val="24"/>
          <w:szCs w:val="24"/>
        </w:rPr>
        <w:t>The Norfolk County Council</w:t>
      </w:r>
    </w:p>
    <w:p w14:paraId="4DE13688" w14:textId="77777777" w:rsidR="00A35053" w:rsidRPr="00A35053" w:rsidRDefault="00A35053" w:rsidP="00A35053">
      <w:pPr>
        <w:jc w:val="center"/>
        <w:rPr>
          <w:rFonts w:ascii="Arial" w:hAnsi="Arial" w:cs="Arial"/>
          <w:b/>
          <w:bCs/>
          <w:color w:val="000000" w:themeColor="text1"/>
          <w:sz w:val="24"/>
          <w:szCs w:val="24"/>
        </w:rPr>
      </w:pPr>
      <w:r w:rsidRPr="00A35053">
        <w:rPr>
          <w:rFonts w:ascii="Arial" w:hAnsi="Arial" w:cs="Arial"/>
          <w:b/>
          <w:bCs/>
          <w:color w:val="000000" w:themeColor="text1"/>
          <w:sz w:val="24"/>
          <w:szCs w:val="24"/>
        </w:rPr>
        <w:t>(Fakenham, 1P702 Brick Kiln Road &amp; 1P729 Farm Drive)</w:t>
      </w:r>
    </w:p>
    <w:p w14:paraId="7072C89D" w14:textId="53F5D81F" w:rsidR="003E091A" w:rsidRDefault="00A35053" w:rsidP="00A35053">
      <w:pPr>
        <w:jc w:val="center"/>
        <w:rPr>
          <w:rFonts w:ascii="Arial" w:hAnsi="Arial" w:cs="Arial"/>
          <w:b/>
          <w:bCs/>
          <w:color w:val="000000" w:themeColor="text1"/>
          <w:sz w:val="24"/>
          <w:szCs w:val="24"/>
        </w:rPr>
      </w:pPr>
      <w:r w:rsidRPr="00A35053">
        <w:rPr>
          <w:rFonts w:ascii="Arial" w:hAnsi="Arial" w:cs="Arial"/>
          <w:b/>
          <w:bCs/>
          <w:color w:val="000000" w:themeColor="text1"/>
          <w:sz w:val="24"/>
          <w:szCs w:val="24"/>
        </w:rPr>
        <w:t>(20 mph Speed Limit Zone) Order 2025</w:t>
      </w:r>
    </w:p>
    <w:p w14:paraId="7ADC2D14" w14:textId="77777777" w:rsidR="00A35053" w:rsidRPr="003E091A" w:rsidRDefault="00A35053" w:rsidP="00A35053">
      <w:pPr>
        <w:jc w:val="both"/>
        <w:rPr>
          <w:rFonts w:ascii="Arial" w:hAnsi="Arial"/>
          <w:sz w:val="24"/>
        </w:rPr>
      </w:pPr>
    </w:p>
    <w:bookmarkEnd w:id="0"/>
    <w:p w14:paraId="2E45371E" w14:textId="2A4F9EC3" w:rsidR="00E50546" w:rsidRDefault="00F4055A" w:rsidP="00E50546">
      <w:pPr>
        <w:jc w:val="both"/>
        <w:rPr>
          <w:rFonts w:ascii="Arial" w:hAnsi="Arial"/>
          <w:sz w:val="24"/>
        </w:rPr>
      </w:pPr>
      <w:r w:rsidRPr="00C179DF">
        <w:rPr>
          <w:rFonts w:ascii="Arial" w:hAnsi="Arial"/>
          <w:sz w:val="24"/>
        </w:rPr>
        <w:t xml:space="preserve">Norfolk County Council </w:t>
      </w:r>
      <w:r w:rsidR="00453BE3">
        <w:rPr>
          <w:rFonts w:ascii="Arial" w:hAnsi="Arial"/>
          <w:sz w:val="24"/>
        </w:rPr>
        <w:t xml:space="preserve">has made </w:t>
      </w:r>
      <w:r w:rsidR="00441DFC">
        <w:rPr>
          <w:rFonts w:ascii="Arial" w:hAnsi="Arial"/>
          <w:sz w:val="24"/>
        </w:rPr>
        <w:t xml:space="preserve">the above-named </w:t>
      </w:r>
      <w:r w:rsidRPr="00C179DF">
        <w:rPr>
          <w:rFonts w:ascii="Arial" w:hAnsi="Arial"/>
          <w:sz w:val="24"/>
        </w:rPr>
        <w:t>Order under the Road Traffic Regulation Act 1984</w:t>
      </w:r>
      <w:r w:rsidR="00453BE3">
        <w:rPr>
          <w:rFonts w:ascii="Arial" w:hAnsi="Arial"/>
          <w:sz w:val="24"/>
        </w:rPr>
        <w:t xml:space="preserve"> on the </w:t>
      </w:r>
      <w:proofErr w:type="gramStart"/>
      <w:r w:rsidR="00453BE3">
        <w:rPr>
          <w:rFonts w:ascii="Arial" w:hAnsi="Arial"/>
          <w:sz w:val="24"/>
        </w:rPr>
        <w:t>24</w:t>
      </w:r>
      <w:r w:rsidR="00453BE3" w:rsidRPr="00453BE3">
        <w:rPr>
          <w:rFonts w:ascii="Arial" w:hAnsi="Arial"/>
          <w:sz w:val="24"/>
          <w:vertAlign w:val="superscript"/>
        </w:rPr>
        <w:t>th</w:t>
      </w:r>
      <w:proofErr w:type="gramEnd"/>
      <w:r w:rsidR="00453BE3">
        <w:rPr>
          <w:rFonts w:ascii="Arial" w:hAnsi="Arial"/>
          <w:sz w:val="24"/>
        </w:rPr>
        <w:t xml:space="preserve"> November 2025 which comes into operation on the </w:t>
      </w:r>
      <w:proofErr w:type="gramStart"/>
      <w:r w:rsidR="00453BE3">
        <w:rPr>
          <w:rFonts w:ascii="Arial" w:hAnsi="Arial"/>
          <w:sz w:val="24"/>
        </w:rPr>
        <w:t>1</w:t>
      </w:r>
      <w:r w:rsidR="00453BE3" w:rsidRPr="00453BE3">
        <w:rPr>
          <w:rFonts w:ascii="Arial" w:hAnsi="Arial"/>
          <w:sz w:val="24"/>
          <w:vertAlign w:val="superscript"/>
        </w:rPr>
        <w:t>st</w:t>
      </w:r>
      <w:proofErr w:type="gramEnd"/>
      <w:r w:rsidR="00453BE3">
        <w:rPr>
          <w:rFonts w:ascii="Arial" w:hAnsi="Arial"/>
          <w:sz w:val="24"/>
        </w:rPr>
        <w:t xml:space="preserve"> December 2025, </w:t>
      </w:r>
      <w:r w:rsidRPr="00C179DF">
        <w:rPr>
          <w:rFonts w:ascii="Arial" w:hAnsi="Arial"/>
          <w:sz w:val="24"/>
        </w:rPr>
        <w:t>the effect</w:t>
      </w:r>
      <w:r w:rsidR="00000BDB">
        <w:rPr>
          <w:rFonts w:ascii="Arial" w:hAnsi="Arial"/>
          <w:sz w:val="24"/>
        </w:rPr>
        <w:t xml:space="preserve"> of which </w:t>
      </w:r>
      <w:r w:rsidR="00E50546">
        <w:rPr>
          <w:rFonts w:ascii="Arial" w:hAnsi="Arial"/>
          <w:sz w:val="24"/>
        </w:rPr>
        <w:t>introduce</w:t>
      </w:r>
      <w:r w:rsidR="007502B0">
        <w:rPr>
          <w:rFonts w:ascii="Arial" w:hAnsi="Arial"/>
          <w:sz w:val="24"/>
        </w:rPr>
        <w:t>s</w:t>
      </w:r>
      <w:r w:rsidR="00E50546">
        <w:rPr>
          <w:rFonts w:ascii="Arial" w:hAnsi="Arial"/>
          <w:sz w:val="24"/>
        </w:rPr>
        <w:t xml:space="preserve"> a </w:t>
      </w:r>
      <w:proofErr w:type="gramStart"/>
      <w:r w:rsidR="00E50546">
        <w:rPr>
          <w:rFonts w:ascii="Arial" w:hAnsi="Arial"/>
          <w:sz w:val="24"/>
        </w:rPr>
        <w:t>20 mph</w:t>
      </w:r>
      <w:proofErr w:type="gramEnd"/>
      <w:r w:rsidR="00E50546">
        <w:rPr>
          <w:rFonts w:ascii="Arial" w:hAnsi="Arial"/>
          <w:sz w:val="24"/>
        </w:rPr>
        <w:t xml:space="preserve"> speed limit zone along the lengths of road specified in the Schedule below.   </w:t>
      </w:r>
    </w:p>
    <w:p w14:paraId="6E65CB70" w14:textId="77777777" w:rsidR="00441DFC" w:rsidRDefault="00441DFC" w:rsidP="00D44853">
      <w:pPr>
        <w:jc w:val="both"/>
        <w:rPr>
          <w:rFonts w:ascii="Arial" w:hAnsi="Arial"/>
          <w:sz w:val="24"/>
        </w:rPr>
      </w:pPr>
    </w:p>
    <w:p w14:paraId="3A7AACC3" w14:textId="3AA53D63" w:rsidR="00D44853" w:rsidRPr="00441DFC" w:rsidRDefault="00D44853" w:rsidP="00D44853">
      <w:pPr>
        <w:jc w:val="both"/>
        <w:rPr>
          <w:rFonts w:ascii="Arial" w:hAnsi="Arial"/>
          <w:sz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7502B0">
        <w:rPr>
          <w:rFonts w:ascii="Arial" w:hAnsi="Arial" w:cs="Arial"/>
          <w:sz w:val="24"/>
          <w:szCs w:val="24"/>
          <w:lang w:eastAsia="en-GB"/>
        </w:rPr>
        <w:t xml:space="preserve"> and </w:t>
      </w:r>
      <w:r w:rsidRPr="00D44853">
        <w:rPr>
          <w:rFonts w:ascii="Arial" w:hAnsi="Arial" w:cs="Arial"/>
          <w:sz w:val="24"/>
          <w:szCs w:val="24"/>
          <w:lang w:eastAsia="en-GB"/>
        </w:rPr>
        <w:t>a plan</w:t>
      </w:r>
      <w:r w:rsidR="009D27A0">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674474">
        <w:rPr>
          <w:rFonts w:ascii="Arial" w:hAnsi="Arial" w:cs="Arial"/>
          <w:sz w:val="24"/>
          <w:szCs w:val="24"/>
        </w:rPr>
        <w:t>North Norfolk District Council</w:t>
      </w:r>
      <w:r w:rsidR="00B673F2">
        <w:rPr>
          <w:rFonts w:ascii="Arial" w:hAnsi="Arial" w:cs="Arial"/>
          <w:sz w:val="24"/>
          <w:szCs w:val="24"/>
        </w:rPr>
        <w:t xml:space="preserve">, </w:t>
      </w:r>
      <w:r w:rsidR="00853477" w:rsidRPr="00853477">
        <w:rPr>
          <w:rFonts w:ascii="Arial" w:hAnsi="Arial" w:cs="Arial"/>
          <w:sz w:val="24"/>
          <w:szCs w:val="24"/>
        </w:rPr>
        <w:t>Council Offices, Holt R</w:t>
      </w:r>
      <w:r w:rsidR="00853477">
        <w:rPr>
          <w:rFonts w:ascii="Arial" w:hAnsi="Arial" w:cs="Arial"/>
          <w:sz w:val="24"/>
          <w:szCs w:val="24"/>
        </w:rPr>
        <w:t>oad</w:t>
      </w:r>
      <w:r w:rsidR="00853477" w:rsidRPr="00853477">
        <w:rPr>
          <w:rFonts w:ascii="Arial" w:hAnsi="Arial" w:cs="Arial"/>
          <w:sz w:val="24"/>
          <w:szCs w:val="24"/>
        </w:rPr>
        <w:t xml:space="preserve"> Cromer</w:t>
      </w:r>
      <w:r w:rsidR="00853477">
        <w:rPr>
          <w:rFonts w:ascii="Arial" w:hAnsi="Arial" w:cs="Arial"/>
          <w:sz w:val="24"/>
          <w:szCs w:val="24"/>
        </w:rPr>
        <w:t xml:space="preserve">, </w:t>
      </w:r>
      <w:r w:rsidR="00853477" w:rsidRPr="00853477">
        <w:rPr>
          <w:rFonts w:ascii="Arial" w:hAnsi="Arial" w:cs="Arial"/>
          <w:sz w:val="24"/>
          <w:szCs w:val="24"/>
        </w:rPr>
        <w:t>NR27 9EN</w:t>
      </w:r>
      <w:r w:rsidR="00853477">
        <w:rPr>
          <w:rFonts w:ascii="Arial" w:hAnsi="Arial" w:cs="Arial"/>
          <w:sz w:val="24"/>
          <w:szCs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72B806B3" w14:textId="3495FDFE"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7502B0">
        <w:rPr>
          <w:rFonts w:ascii="Arial" w:hAnsi="Arial"/>
          <w:sz w:val="24"/>
        </w:rPr>
        <w:t>this scheme</w:t>
      </w:r>
      <w:r w:rsidR="002F1912">
        <w:rPr>
          <w:rFonts w:ascii="Arial" w:hAnsi="Arial"/>
          <w:sz w:val="24"/>
        </w:rPr>
        <w:t xml:space="preserve"> </w:t>
      </w:r>
      <w:r w:rsidR="00E536B0">
        <w:rPr>
          <w:rFonts w:ascii="Arial" w:hAnsi="Arial"/>
          <w:sz w:val="24"/>
        </w:rPr>
        <w:t xml:space="preserve">is </w:t>
      </w:r>
      <w:r w:rsidR="00F61515">
        <w:rPr>
          <w:rFonts w:ascii="Arial" w:hAnsi="Arial" w:cs="Arial"/>
          <w:sz w:val="24"/>
          <w:szCs w:val="24"/>
        </w:rPr>
        <w:t xml:space="preserve">A </w:t>
      </w:r>
      <w:r w:rsidR="00F61515" w:rsidRPr="00F61515">
        <w:rPr>
          <w:rFonts w:ascii="Arial" w:hAnsi="Arial" w:cs="Arial"/>
          <w:sz w:val="24"/>
          <w:szCs w:val="24"/>
        </w:rPr>
        <w:t>Saiz-Zamora</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 xml:space="preserve">can </w:t>
      </w:r>
      <w:r w:rsidR="00BE312C">
        <w:rPr>
          <w:rFonts w:ascii="Arial" w:hAnsi="Arial"/>
          <w:sz w:val="24"/>
        </w:rPr>
        <w:t xml:space="preserve">be </w:t>
      </w:r>
      <w:r w:rsidR="00707176">
        <w:rPr>
          <w:rFonts w:ascii="Arial" w:hAnsi="Arial"/>
          <w:sz w:val="24"/>
        </w:rPr>
        <w:t>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1AFA40B0" w14:textId="77777777" w:rsidR="0044532B" w:rsidRDefault="0044532B" w:rsidP="00772D28">
      <w:pPr>
        <w:jc w:val="both"/>
        <w:rPr>
          <w:rFonts w:ascii="Arial" w:hAnsi="Arial"/>
          <w:sz w:val="24"/>
        </w:rPr>
      </w:pPr>
    </w:p>
    <w:p w14:paraId="7999E49A" w14:textId="52422B33" w:rsidR="0044532B" w:rsidRPr="00C03D0F" w:rsidRDefault="00C03D0F" w:rsidP="0044532B">
      <w:pPr>
        <w:jc w:val="center"/>
        <w:rPr>
          <w:rFonts w:ascii="Arial" w:hAnsi="Arial"/>
          <w:b/>
          <w:bCs/>
          <w:sz w:val="24"/>
        </w:rPr>
      </w:pPr>
      <w:r w:rsidRPr="00C03D0F">
        <w:rPr>
          <w:rFonts w:ascii="Arial" w:hAnsi="Arial"/>
          <w:b/>
          <w:bCs/>
          <w:sz w:val="24"/>
        </w:rPr>
        <w:t>Schedule</w:t>
      </w:r>
    </w:p>
    <w:p w14:paraId="5F5589C9" w14:textId="33D7310A" w:rsidR="0044532B" w:rsidRPr="00573CFB" w:rsidRDefault="0044532B" w:rsidP="00573CFB">
      <w:pPr>
        <w:jc w:val="center"/>
        <w:rPr>
          <w:rFonts w:ascii="Arial" w:hAnsi="Arial" w:cs="Arial"/>
          <w:sz w:val="24"/>
          <w:szCs w:val="24"/>
        </w:rPr>
      </w:pPr>
      <w:r w:rsidRPr="00573CFB">
        <w:rPr>
          <w:rFonts w:ascii="Arial" w:hAnsi="Arial"/>
          <w:sz w:val="24"/>
        </w:rPr>
        <w:t xml:space="preserve">In the </w:t>
      </w:r>
      <w:r w:rsidR="00441DFC">
        <w:rPr>
          <w:rFonts w:ascii="Arial" w:hAnsi="Arial" w:cs="Arial"/>
          <w:sz w:val="24"/>
          <w:szCs w:val="24"/>
        </w:rPr>
        <w:t>Town</w:t>
      </w:r>
      <w:r w:rsidR="00573CFB" w:rsidRPr="00573CFB">
        <w:rPr>
          <w:rFonts w:ascii="Arial" w:hAnsi="Arial" w:cs="Arial"/>
          <w:sz w:val="24"/>
          <w:szCs w:val="24"/>
        </w:rPr>
        <w:t xml:space="preserve"> of </w:t>
      </w:r>
      <w:r w:rsidR="00F61515">
        <w:rPr>
          <w:rFonts w:ascii="Arial" w:hAnsi="Arial" w:cs="Arial"/>
          <w:sz w:val="24"/>
          <w:szCs w:val="24"/>
        </w:rPr>
        <w:t>Fakenham</w:t>
      </w:r>
    </w:p>
    <w:p w14:paraId="6E6D4C29" w14:textId="793DD283" w:rsidR="005F2A68" w:rsidRDefault="00441DFC" w:rsidP="005F2A68">
      <w:pPr>
        <w:jc w:val="both"/>
        <w:rPr>
          <w:rFonts w:ascii="Arial" w:hAnsi="Arial"/>
          <w:sz w:val="24"/>
        </w:rPr>
      </w:pPr>
      <w:r>
        <w:rPr>
          <w:rFonts w:ascii="Arial" w:hAnsi="Arial"/>
          <w:sz w:val="24"/>
        </w:rPr>
        <w:t>20</w:t>
      </w:r>
      <w:r w:rsidR="00E536B0">
        <w:rPr>
          <w:rFonts w:ascii="Arial" w:hAnsi="Arial"/>
          <w:sz w:val="24"/>
        </w:rPr>
        <w:t xml:space="preserve"> </w:t>
      </w:r>
      <w:r w:rsidR="005F2A68">
        <w:rPr>
          <w:rFonts w:ascii="Arial" w:hAnsi="Arial"/>
          <w:sz w:val="24"/>
        </w:rPr>
        <w:t xml:space="preserve">mph Speed Limit </w:t>
      </w:r>
      <w:r w:rsidR="00C55DEA">
        <w:rPr>
          <w:rFonts w:ascii="Arial" w:hAnsi="Arial"/>
          <w:sz w:val="24"/>
        </w:rPr>
        <w:t>Zone</w:t>
      </w:r>
    </w:p>
    <w:p w14:paraId="57CDC089" w14:textId="77777777" w:rsidR="004F7CB5" w:rsidRDefault="004F7CB5" w:rsidP="005F2A68">
      <w:pPr>
        <w:jc w:val="both"/>
        <w:rPr>
          <w:rFonts w:ascii="Arial" w:hAnsi="Arial"/>
          <w:sz w:val="24"/>
        </w:rPr>
      </w:pPr>
    </w:p>
    <w:tbl>
      <w:tblPr>
        <w:tblStyle w:val="TableGrid"/>
        <w:tblW w:w="0" w:type="auto"/>
        <w:tblLook w:val="04A0" w:firstRow="1" w:lastRow="0" w:firstColumn="1" w:lastColumn="0" w:noHBand="0" w:noVBand="1"/>
      </w:tblPr>
      <w:tblGrid>
        <w:gridCol w:w="3114"/>
        <w:gridCol w:w="6804"/>
      </w:tblGrid>
      <w:tr w:rsidR="00D71FCB" w14:paraId="0A782BBA" w14:textId="77777777" w:rsidTr="00D71FCB">
        <w:trPr>
          <w:cantSplit/>
          <w:tblHeader/>
        </w:trPr>
        <w:tc>
          <w:tcPr>
            <w:tcW w:w="3114" w:type="dxa"/>
          </w:tcPr>
          <w:p w14:paraId="4E41020C" w14:textId="77777777" w:rsidR="00D71FCB" w:rsidRPr="00D71FCB" w:rsidRDefault="00D71FCB" w:rsidP="00D71FCB">
            <w:pPr>
              <w:jc w:val="both"/>
              <w:rPr>
                <w:rFonts w:ascii="Arial" w:hAnsi="Arial" w:cs="Arial"/>
                <w:b/>
                <w:bCs/>
                <w:sz w:val="24"/>
                <w:szCs w:val="24"/>
              </w:rPr>
            </w:pPr>
            <w:r w:rsidRPr="00D71FCB">
              <w:rPr>
                <w:rFonts w:ascii="Arial" w:hAnsi="Arial" w:cs="Arial"/>
                <w:b/>
                <w:bCs/>
                <w:sz w:val="24"/>
                <w:szCs w:val="24"/>
              </w:rPr>
              <w:t xml:space="preserve">Road </w:t>
            </w:r>
          </w:p>
        </w:tc>
        <w:tc>
          <w:tcPr>
            <w:tcW w:w="6804" w:type="dxa"/>
          </w:tcPr>
          <w:p w14:paraId="2EF86645" w14:textId="77777777" w:rsidR="00D71FCB" w:rsidRPr="00D71FCB" w:rsidRDefault="00D71FCB" w:rsidP="00D71FCB">
            <w:pPr>
              <w:jc w:val="both"/>
              <w:rPr>
                <w:rFonts w:ascii="Arial" w:hAnsi="Arial" w:cs="Arial"/>
                <w:b/>
                <w:bCs/>
                <w:sz w:val="24"/>
                <w:szCs w:val="24"/>
              </w:rPr>
            </w:pPr>
            <w:r w:rsidRPr="00D71FCB">
              <w:rPr>
                <w:rFonts w:ascii="Arial" w:hAnsi="Arial" w:cs="Arial"/>
                <w:b/>
                <w:bCs/>
                <w:sz w:val="24"/>
                <w:szCs w:val="24"/>
              </w:rPr>
              <w:t xml:space="preserve">Description </w:t>
            </w:r>
          </w:p>
        </w:tc>
      </w:tr>
      <w:tr w:rsidR="00D71FCB" w14:paraId="204DA9BD" w14:textId="77777777" w:rsidTr="00D71FCB">
        <w:trPr>
          <w:cantSplit/>
        </w:trPr>
        <w:tc>
          <w:tcPr>
            <w:tcW w:w="3114" w:type="dxa"/>
          </w:tcPr>
          <w:p w14:paraId="3F323D10" w14:textId="77777777" w:rsidR="00D71FCB" w:rsidRPr="00D71FCB" w:rsidRDefault="00D71FCB" w:rsidP="00D71FCB">
            <w:pPr>
              <w:jc w:val="both"/>
              <w:rPr>
                <w:rFonts w:ascii="Arial" w:hAnsi="Arial" w:cs="Arial"/>
                <w:color w:val="000000"/>
                <w:sz w:val="24"/>
                <w:szCs w:val="24"/>
              </w:rPr>
            </w:pPr>
            <w:r w:rsidRPr="00D71FCB">
              <w:rPr>
                <w:rFonts w:ascii="Arial" w:hAnsi="Arial" w:cs="Arial"/>
                <w:color w:val="000000"/>
                <w:sz w:val="24"/>
                <w:szCs w:val="24"/>
              </w:rPr>
              <w:t>1P702 Brick Kiln Road</w:t>
            </w:r>
          </w:p>
        </w:tc>
        <w:tc>
          <w:tcPr>
            <w:tcW w:w="6804" w:type="dxa"/>
          </w:tcPr>
          <w:p w14:paraId="055D5506" w14:textId="13672B4B" w:rsidR="00D71FCB" w:rsidRPr="00D71FCB" w:rsidRDefault="00D71FCB" w:rsidP="00D71FCB">
            <w:pPr>
              <w:jc w:val="both"/>
              <w:rPr>
                <w:rFonts w:ascii="Arial" w:hAnsi="Arial" w:cs="Arial"/>
                <w:sz w:val="24"/>
                <w:szCs w:val="24"/>
              </w:rPr>
            </w:pPr>
            <w:r w:rsidRPr="00D71FCB">
              <w:rPr>
                <w:rFonts w:ascii="Arial" w:hAnsi="Arial" w:cs="Arial"/>
                <w:sz w:val="24"/>
                <w:szCs w:val="24"/>
              </w:rPr>
              <w:t xml:space="preserve">From its junction with the U14059 </w:t>
            </w:r>
            <w:proofErr w:type="spellStart"/>
            <w:r w:rsidRPr="00D71FCB">
              <w:rPr>
                <w:rFonts w:ascii="Arial" w:hAnsi="Arial" w:cs="Arial"/>
                <w:sz w:val="24"/>
                <w:szCs w:val="24"/>
              </w:rPr>
              <w:t>Rudham</w:t>
            </w:r>
            <w:proofErr w:type="spellEnd"/>
            <w:r w:rsidRPr="00D71FCB">
              <w:rPr>
                <w:rFonts w:ascii="Arial" w:hAnsi="Arial" w:cs="Arial"/>
                <w:sz w:val="24"/>
                <w:szCs w:val="24"/>
              </w:rPr>
              <w:t xml:space="preserve"> Stile Lane northwards for </w:t>
            </w:r>
            <w:r w:rsidR="002E6470">
              <w:rPr>
                <w:rFonts w:ascii="Arial" w:hAnsi="Arial" w:cs="Arial"/>
                <w:sz w:val="24"/>
                <w:szCs w:val="24"/>
              </w:rPr>
              <w:t>52</w:t>
            </w:r>
            <w:r w:rsidRPr="00D71FCB">
              <w:rPr>
                <w:rFonts w:ascii="Arial" w:hAnsi="Arial" w:cs="Arial"/>
                <w:sz w:val="24"/>
                <w:szCs w:val="24"/>
              </w:rPr>
              <w:t xml:space="preserve"> metres </w:t>
            </w:r>
          </w:p>
          <w:p w14:paraId="68938239" w14:textId="77777777" w:rsidR="00D71FCB" w:rsidRPr="00D71FCB" w:rsidRDefault="00D71FCB" w:rsidP="00D71FCB">
            <w:pPr>
              <w:jc w:val="both"/>
              <w:rPr>
                <w:rFonts w:ascii="Arial" w:hAnsi="Arial" w:cs="Arial"/>
                <w:sz w:val="24"/>
                <w:szCs w:val="24"/>
              </w:rPr>
            </w:pPr>
          </w:p>
          <w:p w14:paraId="7DF7A3A3" w14:textId="54CEF2C9" w:rsidR="00D71FCB" w:rsidRPr="00D71FCB" w:rsidRDefault="00D71FCB" w:rsidP="00D71FCB">
            <w:pPr>
              <w:jc w:val="both"/>
              <w:rPr>
                <w:rFonts w:ascii="Arial" w:hAnsi="Arial" w:cs="Arial"/>
                <w:sz w:val="24"/>
                <w:szCs w:val="24"/>
              </w:rPr>
            </w:pPr>
            <w:r w:rsidRPr="00D71FCB">
              <w:rPr>
                <w:rFonts w:ascii="Arial" w:hAnsi="Arial" w:cs="Arial"/>
                <w:sz w:val="24"/>
                <w:szCs w:val="24"/>
              </w:rPr>
              <w:t xml:space="preserve">From </w:t>
            </w:r>
            <w:r w:rsidR="002B30E1">
              <w:rPr>
                <w:rFonts w:ascii="Arial" w:hAnsi="Arial" w:cs="Arial"/>
                <w:sz w:val="24"/>
                <w:szCs w:val="24"/>
              </w:rPr>
              <w:t>52</w:t>
            </w:r>
            <w:r w:rsidRPr="00D71FCB">
              <w:rPr>
                <w:rFonts w:ascii="Arial" w:hAnsi="Arial" w:cs="Arial"/>
                <w:sz w:val="24"/>
                <w:szCs w:val="24"/>
              </w:rPr>
              <w:t xml:space="preserve"> metres north of its junction with the U14059 </w:t>
            </w:r>
            <w:proofErr w:type="spellStart"/>
            <w:r w:rsidRPr="00D71FCB">
              <w:rPr>
                <w:rFonts w:ascii="Arial" w:hAnsi="Arial" w:cs="Arial"/>
                <w:sz w:val="24"/>
                <w:szCs w:val="24"/>
              </w:rPr>
              <w:t>Rudham</w:t>
            </w:r>
            <w:proofErr w:type="spellEnd"/>
            <w:r w:rsidR="00F2294D">
              <w:rPr>
                <w:rFonts w:ascii="Arial" w:hAnsi="Arial" w:cs="Arial"/>
                <w:sz w:val="24"/>
                <w:szCs w:val="24"/>
              </w:rPr>
              <w:t xml:space="preserve"> </w:t>
            </w:r>
            <w:r w:rsidRPr="00D71FCB">
              <w:rPr>
                <w:rFonts w:ascii="Arial" w:hAnsi="Arial" w:cs="Arial"/>
                <w:sz w:val="24"/>
                <w:szCs w:val="24"/>
              </w:rPr>
              <w:t xml:space="preserve">Stile Lane around its entire loop, </w:t>
            </w:r>
            <w:proofErr w:type="gramStart"/>
            <w:r w:rsidRPr="00D71FCB">
              <w:rPr>
                <w:rFonts w:ascii="Arial" w:hAnsi="Arial" w:cs="Arial"/>
                <w:color w:val="000000"/>
                <w:sz w:val="24"/>
                <w:szCs w:val="24"/>
              </w:rPr>
              <w:t xml:space="preserve">a distance of </w:t>
            </w:r>
            <w:r w:rsidR="002B30E1">
              <w:rPr>
                <w:rFonts w:ascii="Arial" w:hAnsi="Arial" w:cs="Arial"/>
                <w:color w:val="000000"/>
                <w:sz w:val="24"/>
                <w:szCs w:val="24"/>
              </w:rPr>
              <w:t>326</w:t>
            </w:r>
            <w:proofErr w:type="gramEnd"/>
            <w:r w:rsidR="002B30E1">
              <w:rPr>
                <w:rFonts w:ascii="Arial" w:hAnsi="Arial" w:cs="Arial"/>
                <w:color w:val="000000"/>
                <w:sz w:val="24"/>
                <w:szCs w:val="24"/>
              </w:rPr>
              <w:t xml:space="preserve"> </w:t>
            </w:r>
            <w:r w:rsidRPr="00D71FCB">
              <w:rPr>
                <w:rFonts w:ascii="Arial" w:hAnsi="Arial" w:cs="Arial"/>
                <w:color w:val="000000"/>
                <w:sz w:val="24"/>
                <w:szCs w:val="24"/>
              </w:rPr>
              <w:t>metres</w:t>
            </w:r>
          </w:p>
        </w:tc>
      </w:tr>
      <w:tr w:rsidR="00D71FCB" w14:paraId="6F0D1BDD" w14:textId="77777777" w:rsidTr="00D71FCB">
        <w:trPr>
          <w:cantSplit/>
        </w:trPr>
        <w:tc>
          <w:tcPr>
            <w:tcW w:w="3114" w:type="dxa"/>
          </w:tcPr>
          <w:p w14:paraId="5E758582" w14:textId="77777777" w:rsidR="00D71FCB" w:rsidRPr="00D71FCB" w:rsidRDefault="00D71FCB" w:rsidP="00D71FCB">
            <w:pPr>
              <w:jc w:val="both"/>
              <w:rPr>
                <w:rFonts w:ascii="Arial" w:hAnsi="Arial" w:cs="Arial"/>
                <w:color w:val="000000"/>
                <w:sz w:val="24"/>
                <w:szCs w:val="24"/>
              </w:rPr>
            </w:pPr>
            <w:r w:rsidRPr="00D71FCB">
              <w:rPr>
                <w:rFonts w:ascii="Arial" w:hAnsi="Arial" w:cs="Arial"/>
                <w:color w:val="000000"/>
                <w:sz w:val="24"/>
                <w:szCs w:val="24"/>
              </w:rPr>
              <w:t>1P729 Farm Drive</w:t>
            </w:r>
          </w:p>
        </w:tc>
        <w:tc>
          <w:tcPr>
            <w:tcW w:w="6804" w:type="dxa"/>
          </w:tcPr>
          <w:p w14:paraId="5D8FC1DD" w14:textId="188FBC31" w:rsidR="00D71FCB" w:rsidRPr="00D71FCB" w:rsidRDefault="00D71FCB" w:rsidP="00D71FCB">
            <w:pPr>
              <w:jc w:val="both"/>
              <w:rPr>
                <w:rFonts w:ascii="Arial" w:hAnsi="Arial" w:cs="Arial"/>
                <w:sz w:val="24"/>
                <w:szCs w:val="24"/>
              </w:rPr>
            </w:pPr>
            <w:r w:rsidRPr="00D71FCB">
              <w:rPr>
                <w:rFonts w:ascii="Arial" w:hAnsi="Arial" w:cs="Arial"/>
                <w:sz w:val="24"/>
                <w:szCs w:val="24"/>
              </w:rPr>
              <w:t xml:space="preserve">From its northern junction with the </w:t>
            </w:r>
            <w:r w:rsidRPr="00D71FCB">
              <w:rPr>
                <w:rFonts w:ascii="Arial" w:hAnsi="Arial" w:cs="Arial"/>
                <w:color w:val="000000"/>
                <w:sz w:val="24"/>
                <w:szCs w:val="24"/>
              </w:rPr>
              <w:t xml:space="preserve">1P702 Brick Kiln Road eastwards to its southern junction </w:t>
            </w:r>
            <w:r w:rsidRPr="00D71FCB">
              <w:rPr>
                <w:rFonts w:ascii="Arial" w:hAnsi="Arial" w:cs="Arial"/>
                <w:sz w:val="24"/>
                <w:szCs w:val="24"/>
              </w:rPr>
              <w:t xml:space="preserve">with the </w:t>
            </w:r>
            <w:r w:rsidRPr="00D71FCB">
              <w:rPr>
                <w:rFonts w:ascii="Arial" w:hAnsi="Arial" w:cs="Arial"/>
                <w:color w:val="000000"/>
                <w:sz w:val="24"/>
                <w:szCs w:val="24"/>
              </w:rPr>
              <w:t xml:space="preserve">1P702 Brick Kiln Road for </w:t>
            </w:r>
            <w:proofErr w:type="gramStart"/>
            <w:r w:rsidRPr="00D71FCB">
              <w:rPr>
                <w:rFonts w:ascii="Arial" w:hAnsi="Arial" w:cs="Arial"/>
                <w:color w:val="000000"/>
                <w:sz w:val="24"/>
                <w:szCs w:val="24"/>
              </w:rPr>
              <w:t xml:space="preserve">a distance of </w:t>
            </w:r>
            <w:r w:rsidR="0012590D">
              <w:rPr>
                <w:rFonts w:ascii="Arial" w:hAnsi="Arial" w:cs="Arial"/>
                <w:color w:val="000000"/>
                <w:sz w:val="24"/>
                <w:szCs w:val="24"/>
              </w:rPr>
              <w:t>271</w:t>
            </w:r>
            <w:proofErr w:type="gramEnd"/>
            <w:r w:rsidRPr="00D71FCB">
              <w:rPr>
                <w:rFonts w:ascii="Arial" w:hAnsi="Arial" w:cs="Arial"/>
                <w:color w:val="000000"/>
                <w:sz w:val="24"/>
                <w:szCs w:val="24"/>
              </w:rPr>
              <w:t xml:space="preserve"> metres </w:t>
            </w:r>
          </w:p>
        </w:tc>
      </w:tr>
    </w:tbl>
    <w:p w14:paraId="5DB01C96" w14:textId="77777777" w:rsidR="00D71FCB" w:rsidRDefault="00D71FCB" w:rsidP="005F2A68">
      <w:pPr>
        <w:jc w:val="both"/>
        <w:rPr>
          <w:rFonts w:ascii="Arial" w:hAnsi="Arial"/>
          <w:sz w:val="24"/>
        </w:rPr>
      </w:pPr>
    </w:p>
    <w:p w14:paraId="6710EB93" w14:textId="477BC53C" w:rsidR="00772D28" w:rsidRPr="00772D28" w:rsidRDefault="00772D28" w:rsidP="00772D28">
      <w:pPr>
        <w:jc w:val="both"/>
        <w:rPr>
          <w:rFonts w:ascii="Arial" w:hAnsi="Arial"/>
          <w:sz w:val="24"/>
        </w:rPr>
      </w:pPr>
      <w:bookmarkStart w:id="1" w:name="_Hlk126739182"/>
      <w:r w:rsidRPr="00823445">
        <w:rPr>
          <w:rFonts w:ascii="Arial" w:hAnsi="Arial"/>
          <w:sz w:val="24"/>
        </w:rPr>
        <w:t>D</w:t>
      </w:r>
      <w:r w:rsidR="00D71FCB" w:rsidRPr="00823445">
        <w:rPr>
          <w:rFonts w:ascii="Arial" w:hAnsi="Arial"/>
          <w:sz w:val="24"/>
        </w:rPr>
        <w:t>ated</w:t>
      </w:r>
      <w:r w:rsidRPr="00823445">
        <w:rPr>
          <w:rFonts w:ascii="Arial" w:hAnsi="Arial"/>
          <w:sz w:val="24"/>
        </w:rPr>
        <w:t xml:space="preserve"> </w:t>
      </w:r>
      <w:r w:rsidR="00206728" w:rsidRPr="00823445">
        <w:rPr>
          <w:rFonts w:ascii="Arial" w:hAnsi="Arial"/>
          <w:sz w:val="24"/>
        </w:rPr>
        <w:t xml:space="preserve">this </w:t>
      </w:r>
      <w:r w:rsidR="007502B0">
        <w:rPr>
          <w:rFonts w:ascii="Arial" w:hAnsi="Arial"/>
          <w:sz w:val="24"/>
        </w:rPr>
        <w:t>28</w:t>
      </w:r>
      <w:r w:rsidR="007502B0" w:rsidRPr="007502B0">
        <w:rPr>
          <w:rFonts w:ascii="Arial" w:hAnsi="Arial"/>
          <w:sz w:val="24"/>
          <w:vertAlign w:val="superscript"/>
        </w:rPr>
        <w:t>th</w:t>
      </w:r>
      <w:r w:rsidR="007502B0">
        <w:rPr>
          <w:rFonts w:ascii="Arial" w:hAnsi="Arial"/>
          <w:sz w:val="24"/>
        </w:rPr>
        <w:t xml:space="preserve"> </w:t>
      </w:r>
      <w:r w:rsidR="00206728" w:rsidRPr="00823445">
        <w:rPr>
          <w:rFonts w:ascii="Arial" w:hAnsi="Arial"/>
          <w:sz w:val="24"/>
        </w:rPr>
        <w:t>day of</w:t>
      </w:r>
      <w:r w:rsidR="00823445" w:rsidRPr="00823445">
        <w:rPr>
          <w:rFonts w:ascii="Arial" w:hAnsi="Arial"/>
          <w:sz w:val="24"/>
        </w:rPr>
        <w:t xml:space="preserve"> </w:t>
      </w:r>
      <w:r w:rsidR="007502B0">
        <w:rPr>
          <w:rFonts w:ascii="Arial" w:hAnsi="Arial"/>
          <w:sz w:val="24"/>
        </w:rPr>
        <w:t xml:space="preserve">November </w:t>
      </w:r>
      <w:r w:rsidR="00206728" w:rsidRPr="00823445">
        <w:rPr>
          <w:rFonts w:ascii="Arial" w:hAnsi="Arial"/>
          <w:sz w:val="24"/>
        </w:rPr>
        <w:t>20</w:t>
      </w:r>
      <w:r w:rsidRPr="00823445">
        <w:rPr>
          <w:rFonts w:ascii="Arial" w:hAnsi="Arial"/>
          <w:sz w:val="24"/>
        </w:rPr>
        <w:t>2</w:t>
      </w:r>
      <w:r w:rsidR="006D3746" w:rsidRPr="00823445">
        <w:rPr>
          <w:rFonts w:ascii="Arial" w:hAnsi="Arial"/>
          <w:sz w:val="24"/>
        </w:rPr>
        <w:t>5</w:t>
      </w:r>
    </w:p>
    <w:p w14:paraId="648789D4" w14:textId="10B7107E" w:rsidR="00772D28" w:rsidRPr="00772D28" w:rsidRDefault="00772D28" w:rsidP="00672E6F">
      <w:pPr>
        <w:rPr>
          <w:rFonts w:ascii="Arial" w:hAnsi="Arial"/>
          <w:sz w:val="24"/>
        </w:rPr>
      </w:pPr>
      <w:bookmarkStart w:id="2" w:name="_Hlk8208705"/>
      <w:r w:rsidRPr="00772D28">
        <w:rPr>
          <w:rFonts w:ascii="Arial" w:hAnsi="Arial"/>
          <w:sz w:val="24"/>
        </w:rPr>
        <w:t xml:space="preserve">                              </w:t>
      </w:r>
      <w:bookmarkEnd w:id="2"/>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1"/>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2"/>
      <w:footerReference w:type="default" r:id="rId13"/>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6487" w14:textId="77777777" w:rsidR="009E5767" w:rsidRDefault="009E5767" w:rsidP="0046616E">
      <w:r>
        <w:separator/>
      </w:r>
    </w:p>
  </w:endnote>
  <w:endnote w:type="continuationSeparator" w:id="0">
    <w:p w14:paraId="5895567F" w14:textId="77777777" w:rsidR="009E5767" w:rsidRDefault="009E5767"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0E3C" w14:textId="77777777" w:rsidR="009E5767" w:rsidRDefault="009E5767" w:rsidP="0046616E">
      <w:r>
        <w:separator/>
      </w:r>
    </w:p>
  </w:footnote>
  <w:footnote w:type="continuationSeparator" w:id="0">
    <w:p w14:paraId="706EA5A6" w14:textId="77777777" w:rsidR="009E5767" w:rsidRDefault="009E5767"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446A6"/>
    <w:rsid w:val="00047E89"/>
    <w:rsid w:val="000506C1"/>
    <w:rsid w:val="000528A1"/>
    <w:rsid w:val="00070F34"/>
    <w:rsid w:val="00074446"/>
    <w:rsid w:val="00075DC5"/>
    <w:rsid w:val="00086E25"/>
    <w:rsid w:val="00086F18"/>
    <w:rsid w:val="00090372"/>
    <w:rsid w:val="00093D65"/>
    <w:rsid w:val="000978AC"/>
    <w:rsid w:val="000A48E3"/>
    <w:rsid w:val="000A59F7"/>
    <w:rsid w:val="000A72A7"/>
    <w:rsid w:val="000B53C5"/>
    <w:rsid w:val="000C01EF"/>
    <w:rsid w:val="000C2240"/>
    <w:rsid w:val="000C530E"/>
    <w:rsid w:val="000E5F30"/>
    <w:rsid w:val="000F5896"/>
    <w:rsid w:val="001023DC"/>
    <w:rsid w:val="00104B3C"/>
    <w:rsid w:val="00110FF1"/>
    <w:rsid w:val="00111570"/>
    <w:rsid w:val="001171AD"/>
    <w:rsid w:val="00124D14"/>
    <w:rsid w:val="0012590D"/>
    <w:rsid w:val="001402A8"/>
    <w:rsid w:val="0015778D"/>
    <w:rsid w:val="0016797F"/>
    <w:rsid w:val="0017119A"/>
    <w:rsid w:val="00176E41"/>
    <w:rsid w:val="001779FE"/>
    <w:rsid w:val="001A6A3D"/>
    <w:rsid w:val="001C0741"/>
    <w:rsid w:val="001D6ED0"/>
    <w:rsid w:val="001E001A"/>
    <w:rsid w:val="001E1CAC"/>
    <w:rsid w:val="001F66D8"/>
    <w:rsid w:val="001F7DC9"/>
    <w:rsid w:val="00206728"/>
    <w:rsid w:val="002314C9"/>
    <w:rsid w:val="00277F5B"/>
    <w:rsid w:val="002A53E9"/>
    <w:rsid w:val="002A5CA0"/>
    <w:rsid w:val="002B30E1"/>
    <w:rsid w:val="002B7A62"/>
    <w:rsid w:val="002C5DC6"/>
    <w:rsid w:val="002C701E"/>
    <w:rsid w:val="002D5B24"/>
    <w:rsid w:val="002E2214"/>
    <w:rsid w:val="002E4EFF"/>
    <w:rsid w:val="002E6470"/>
    <w:rsid w:val="002F1912"/>
    <w:rsid w:val="003042B0"/>
    <w:rsid w:val="00323A31"/>
    <w:rsid w:val="00351C0F"/>
    <w:rsid w:val="0039390B"/>
    <w:rsid w:val="003A3164"/>
    <w:rsid w:val="003A71CB"/>
    <w:rsid w:val="003B7EA5"/>
    <w:rsid w:val="003C3450"/>
    <w:rsid w:val="003C50F0"/>
    <w:rsid w:val="003E091A"/>
    <w:rsid w:val="004000BD"/>
    <w:rsid w:val="004129B0"/>
    <w:rsid w:val="004364A4"/>
    <w:rsid w:val="0044116C"/>
    <w:rsid w:val="00441DFC"/>
    <w:rsid w:val="0044532B"/>
    <w:rsid w:val="00453BE3"/>
    <w:rsid w:val="0046616E"/>
    <w:rsid w:val="004749BD"/>
    <w:rsid w:val="004773EC"/>
    <w:rsid w:val="004A4114"/>
    <w:rsid w:val="004A4A6D"/>
    <w:rsid w:val="004B06A1"/>
    <w:rsid w:val="004F67BB"/>
    <w:rsid w:val="004F7CB5"/>
    <w:rsid w:val="005040C6"/>
    <w:rsid w:val="00506516"/>
    <w:rsid w:val="00520357"/>
    <w:rsid w:val="00530039"/>
    <w:rsid w:val="0054398C"/>
    <w:rsid w:val="005442CF"/>
    <w:rsid w:val="00550611"/>
    <w:rsid w:val="00553AA6"/>
    <w:rsid w:val="00571A58"/>
    <w:rsid w:val="0057275F"/>
    <w:rsid w:val="00573B3F"/>
    <w:rsid w:val="00573CFB"/>
    <w:rsid w:val="00585370"/>
    <w:rsid w:val="00590D69"/>
    <w:rsid w:val="005D3668"/>
    <w:rsid w:val="005D651A"/>
    <w:rsid w:val="005D7215"/>
    <w:rsid w:val="005F2A68"/>
    <w:rsid w:val="005F441B"/>
    <w:rsid w:val="00602ADD"/>
    <w:rsid w:val="00606B2D"/>
    <w:rsid w:val="00613C0B"/>
    <w:rsid w:val="006231FD"/>
    <w:rsid w:val="00630DC9"/>
    <w:rsid w:val="00635850"/>
    <w:rsid w:val="00653ED0"/>
    <w:rsid w:val="006575A8"/>
    <w:rsid w:val="00672E6F"/>
    <w:rsid w:val="00674474"/>
    <w:rsid w:val="00675B66"/>
    <w:rsid w:val="00694F00"/>
    <w:rsid w:val="006A0F28"/>
    <w:rsid w:val="006B481C"/>
    <w:rsid w:val="006D3746"/>
    <w:rsid w:val="006E7D52"/>
    <w:rsid w:val="007047F4"/>
    <w:rsid w:val="00707176"/>
    <w:rsid w:val="00712788"/>
    <w:rsid w:val="007157F6"/>
    <w:rsid w:val="00734324"/>
    <w:rsid w:val="007502B0"/>
    <w:rsid w:val="0076002F"/>
    <w:rsid w:val="00761EBD"/>
    <w:rsid w:val="00772D28"/>
    <w:rsid w:val="00792F90"/>
    <w:rsid w:val="00797E7D"/>
    <w:rsid w:val="007A0A5D"/>
    <w:rsid w:val="007B6911"/>
    <w:rsid w:val="007C5F4D"/>
    <w:rsid w:val="007D41AD"/>
    <w:rsid w:val="007F0E67"/>
    <w:rsid w:val="007F5792"/>
    <w:rsid w:val="00802554"/>
    <w:rsid w:val="00823445"/>
    <w:rsid w:val="0082446A"/>
    <w:rsid w:val="00825F5B"/>
    <w:rsid w:val="00834CE7"/>
    <w:rsid w:val="0085015A"/>
    <w:rsid w:val="00850FD1"/>
    <w:rsid w:val="00852A67"/>
    <w:rsid w:val="00853477"/>
    <w:rsid w:val="0085681F"/>
    <w:rsid w:val="008771DF"/>
    <w:rsid w:val="00880D8D"/>
    <w:rsid w:val="00886984"/>
    <w:rsid w:val="008A1019"/>
    <w:rsid w:val="008A1C5C"/>
    <w:rsid w:val="008A797C"/>
    <w:rsid w:val="009134B1"/>
    <w:rsid w:val="00916E5A"/>
    <w:rsid w:val="00922820"/>
    <w:rsid w:val="0093401C"/>
    <w:rsid w:val="009471BD"/>
    <w:rsid w:val="00954C66"/>
    <w:rsid w:val="00962262"/>
    <w:rsid w:val="00967BB6"/>
    <w:rsid w:val="00976DBD"/>
    <w:rsid w:val="00986110"/>
    <w:rsid w:val="009B3FEB"/>
    <w:rsid w:val="009D27A0"/>
    <w:rsid w:val="009D7CE5"/>
    <w:rsid w:val="009E5767"/>
    <w:rsid w:val="009F2784"/>
    <w:rsid w:val="00A055C4"/>
    <w:rsid w:val="00A35053"/>
    <w:rsid w:val="00A81C1B"/>
    <w:rsid w:val="00AA0C5F"/>
    <w:rsid w:val="00AA3445"/>
    <w:rsid w:val="00AB29C9"/>
    <w:rsid w:val="00AD3075"/>
    <w:rsid w:val="00AD68E1"/>
    <w:rsid w:val="00AD6F9C"/>
    <w:rsid w:val="00AD7400"/>
    <w:rsid w:val="00AF233D"/>
    <w:rsid w:val="00AF302D"/>
    <w:rsid w:val="00AF75D3"/>
    <w:rsid w:val="00B15E81"/>
    <w:rsid w:val="00B20515"/>
    <w:rsid w:val="00B211AE"/>
    <w:rsid w:val="00B23351"/>
    <w:rsid w:val="00B3286F"/>
    <w:rsid w:val="00B34192"/>
    <w:rsid w:val="00B3539D"/>
    <w:rsid w:val="00B35AB7"/>
    <w:rsid w:val="00B35B03"/>
    <w:rsid w:val="00B57230"/>
    <w:rsid w:val="00B673F2"/>
    <w:rsid w:val="00B731C3"/>
    <w:rsid w:val="00B741FB"/>
    <w:rsid w:val="00B849A3"/>
    <w:rsid w:val="00BA2288"/>
    <w:rsid w:val="00BC0EDE"/>
    <w:rsid w:val="00BD303D"/>
    <w:rsid w:val="00BE312C"/>
    <w:rsid w:val="00BF6EDF"/>
    <w:rsid w:val="00C03D0F"/>
    <w:rsid w:val="00C179DF"/>
    <w:rsid w:val="00C4066D"/>
    <w:rsid w:val="00C55DEA"/>
    <w:rsid w:val="00C775AC"/>
    <w:rsid w:val="00C85836"/>
    <w:rsid w:val="00C900C7"/>
    <w:rsid w:val="00CA0CB4"/>
    <w:rsid w:val="00CC3B9A"/>
    <w:rsid w:val="00CC644B"/>
    <w:rsid w:val="00CE6C4E"/>
    <w:rsid w:val="00D018D5"/>
    <w:rsid w:val="00D154A5"/>
    <w:rsid w:val="00D23EA1"/>
    <w:rsid w:val="00D44853"/>
    <w:rsid w:val="00D5615C"/>
    <w:rsid w:val="00D71FCB"/>
    <w:rsid w:val="00D87D93"/>
    <w:rsid w:val="00D91B80"/>
    <w:rsid w:val="00D979CF"/>
    <w:rsid w:val="00DA4576"/>
    <w:rsid w:val="00DB63B1"/>
    <w:rsid w:val="00DC2F4A"/>
    <w:rsid w:val="00DC4BB6"/>
    <w:rsid w:val="00DD43F9"/>
    <w:rsid w:val="00DE5148"/>
    <w:rsid w:val="00E00450"/>
    <w:rsid w:val="00E13428"/>
    <w:rsid w:val="00E17913"/>
    <w:rsid w:val="00E22D50"/>
    <w:rsid w:val="00E327C7"/>
    <w:rsid w:val="00E42C7E"/>
    <w:rsid w:val="00E50546"/>
    <w:rsid w:val="00E536B0"/>
    <w:rsid w:val="00E56A64"/>
    <w:rsid w:val="00E86E41"/>
    <w:rsid w:val="00E874FB"/>
    <w:rsid w:val="00E90626"/>
    <w:rsid w:val="00EB4B2E"/>
    <w:rsid w:val="00EB6D17"/>
    <w:rsid w:val="00EB7DA6"/>
    <w:rsid w:val="00EC24FF"/>
    <w:rsid w:val="00EC6B87"/>
    <w:rsid w:val="00EE0F76"/>
    <w:rsid w:val="00F13695"/>
    <w:rsid w:val="00F2294D"/>
    <w:rsid w:val="00F231C4"/>
    <w:rsid w:val="00F318DD"/>
    <w:rsid w:val="00F4055A"/>
    <w:rsid w:val="00F40F14"/>
    <w:rsid w:val="00F546F5"/>
    <w:rsid w:val="00F61515"/>
    <w:rsid w:val="00F805D2"/>
    <w:rsid w:val="00F87852"/>
    <w:rsid w:val="00F92874"/>
    <w:rsid w:val="00F93E55"/>
    <w:rsid w:val="00FB075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690">
      <w:bodyDiv w:val="1"/>
      <w:marLeft w:val="0"/>
      <w:marRight w:val="0"/>
      <w:marTop w:val="0"/>
      <w:marBottom w:val="0"/>
      <w:divBdr>
        <w:top w:val="none" w:sz="0" w:space="0" w:color="auto"/>
        <w:left w:val="none" w:sz="0" w:space="0" w:color="auto"/>
        <w:bottom w:val="none" w:sz="0" w:space="0" w:color="auto"/>
        <w:right w:val="none" w:sz="0" w:space="0" w:color="auto"/>
      </w:divBdr>
      <w:divsChild>
        <w:div w:id="778379309">
          <w:marLeft w:val="0"/>
          <w:marRight w:val="0"/>
          <w:marTop w:val="0"/>
          <w:marBottom w:val="0"/>
          <w:divBdr>
            <w:top w:val="none" w:sz="0" w:space="0" w:color="auto"/>
            <w:left w:val="none" w:sz="0" w:space="0" w:color="auto"/>
            <w:bottom w:val="none" w:sz="0" w:space="0" w:color="auto"/>
            <w:right w:val="none" w:sz="0" w:space="0" w:color="auto"/>
          </w:divBdr>
        </w:div>
      </w:divsChild>
    </w:div>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182133320">
      <w:bodyDiv w:val="1"/>
      <w:marLeft w:val="0"/>
      <w:marRight w:val="0"/>
      <w:marTop w:val="0"/>
      <w:marBottom w:val="0"/>
      <w:divBdr>
        <w:top w:val="none" w:sz="0" w:space="0" w:color="auto"/>
        <w:left w:val="none" w:sz="0" w:space="0" w:color="auto"/>
        <w:bottom w:val="none" w:sz="0" w:space="0" w:color="auto"/>
        <w:right w:val="none" w:sz="0" w:space="0" w:color="auto"/>
      </w:divBdr>
      <w:divsChild>
        <w:div w:id="1025450440">
          <w:marLeft w:val="0"/>
          <w:marRight w:val="0"/>
          <w:marTop w:val="0"/>
          <w:marBottom w:val="0"/>
          <w:divBdr>
            <w:top w:val="none" w:sz="0" w:space="0" w:color="auto"/>
            <w:left w:val="none" w:sz="0" w:space="0" w:color="auto"/>
            <w:bottom w:val="none" w:sz="0" w:space="0" w:color="auto"/>
            <w:right w:val="none" w:sz="0" w:space="0" w:color="auto"/>
          </w:divBdr>
        </w:div>
      </w:divsChild>
    </w:div>
    <w:div w:id="184565883">
      <w:bodyDiv w:val="1"/>
      <w:marLeft w:val="0"/>
      <w:marRight w:val="0"/>
      <w:marTop w:val="0"/>
      <w:marBottom w:val="0"/>
      <w:divBdr>
        <w:top w:val="none" w:sz="0" w:space="0" w:color="auto"/>
        <w:left w:val="none" w:sz="0" w:space="0" w:color="auto"/>
        <w:bottom w:val="none" w:sz="0" w:space="0" w:color="auto"/>
        <w:right w:val="none" w:sz="0" w:space="0" w:color="auto"/>
      </w:divBdr>
      <w:divsChild>
        <w:div w:id="1630012897">
          <w:marLeft w:val="0"/>
          <w:marRight w:val="0"/>
          <w:marTop w:val="0"/>
          <w:marBottom w:val="0"/>
          <w:divBdr>
            <w:top w:val="none" w:sz="0" w:space="0" w:color="auto"/>
            <w:left w:val="none" w:sz="0" w:space="0" w:color="auto"/>
            <w:bottom w:val="none" w:sz="0" w:space="0" w:color="auto"/>
            <w:right w:val="none" w:sz="0" w:space="0" w:color="auto"/>
          </w:divBdr>
        </w:div>
      </w:divsChild>
    </w:div>
    <w:div w:id="1673339695">
      <w:bodyDiv w:val="1"/>
      <w:marLeft w:val="0"/>
      <w:marRight w:val="0"/>
      <w:marTop w:val="0"/>
      <w:marBottom w:val="0"/>
      <w:divBdr>
        <w:top w:val="none" w:sz="0" w:space="0" w:color="auto"/>
        <w:left w:val="none" w:sz="0" w:space="0" w:color="auto"/>
        <w:bottom w:val="none" w:sz="0" w:space="0" w:color="auto"/>
        <w:right w:val="none" w:sz="0" w:space="0" w:color="auto"/>
      </w:divBdr>
      <w:divsChild>
        <w:div w:id="776413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AE9165947E9C49BF459B546D544A87" ma:contentTypeVersion="12" ma:contentTypeDescription="Create a new document." ma:contentTypeScope="" ma:versionID="98f8107e87921ded3c658067f80c09dc">
  <xsd:schema xmlns:xsd="http://www.w3.org/2001/XMLSchema" xmlns:xs="http://www.w3.org/2001/XMLSchema" xmlns:p="http://schemas.microsoft.com/office/2006/metadata/properties" xmlns:ns2="78b44c01-4b82-4376-87d9-4b5e599e1fef" xmlns:ns3="835c60e7-c39b-4d57-a024-36d02974a935" targetNamespace="http://schemas.microsoft.com/office/2006/metadata/properties" ma:root="true" ma:fieldsID="1bcd7d9855b8160459f702694e01a7cd" ns2:_="" ns3:_="">
    <xsd:import namespace="78b44c01-4b82-4376-87d9-4b5e599e1f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44c01-4b82-4376-87d9-4b5e599e1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b44c01-4b82-4376-87d9-4b5e599e1f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9B08DBF7-9619-49BE-98BA-553F1F09A247}">
  <ds:schemaRefs>
    <ds:schemaRef ds:uri="http://schemas.openxmlformats.org/officeDocument/2006/bibliography"/>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55AD0429-4350-41D8-B402-37127A45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44c01-4b82-4376-87d9-4b5e599e1f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78b44c01-4b82-4376-87d9-4b5e599e1f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308</Words>
  <Characters>1523</Characters>
  <Application>Microsoft Office Word</Application>
  <DocSecurity>0</DocSecurity>
  <Lines>50</Lines>
  <Paragraphs>30</Paragraphs>
  <ScaleCrop>false</ScaleCrop>
  <HeadingPairs>
    <vt:vector size="2" baseType="variant">
      <vt:variant>
        <vt:lpstr>Title</vt:lpstr>
      </vt:variant>
      <vt:variant>
        <vt:i4>1</vt:i4>
      </vt:variant>
    </vt:vector>
  </HeadingPairs>
  <TitlesOfParts>
    <vt:vector size="1" baseType="lpstr">
      <vt:lpstr>Fakenham PRZ3873 - Notice of Proposals</vt:lpstr>
    </vt:vector>
  </TitlesOfParts>
  <Company>NCC</Company>
  <LinksUpToDate>false</LinksUpToDate>
  <CharactersWithSpaces>1801</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Fakenham PRZ3873 - Notice of Making</dc:title>
  <dc:subject/>
  <dc:creator/>
  <cp:keywords/>
  <cp:lastModifiedBy>Olivia Crowe</cp:lastModifiedBy>
  <cp:revision>61</cp:revision>
  <cp:lastPrinted>2003-04-25T14:42:00Z</cp:lastPrinted>
  <dcterms:created xsi:type="dcterms:W3CDTF">2024-10-24T08:21:00Z</dcterms:created>
  <dcterms:modified xsi:type="dcterms:W3CDTF">2025-11-26T09:29:00Z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0x0101006FAE9165947E9C49BF459B546D544A87</vt:lpwstr>
  </property>
  <property fmtid="{D5CDD505-2E9C-101B-9397-08002B2CF9AE}" pid="3" name="MediaServiceImageTags">
    <vt:lpwstr/>
  </property>
</Properties>
</file>