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509030D8" w:rsidR="009A23E4" w:rsidRPr="004C7C53" w:rsidRDefault="00972179" w:rsidP="006B312D">
      <w:pPr>
        <w:pStyle w:val="Heading1"/>
        <w:rPr>
          <w:sz w:val="24"/>
          <w:szCs w:val="24"/>
        </w:rPr>
      </w:pPr>
      <w:r w:rsidRPr="004C7C53">
        <w:rPr>
          <w:sz w:val="24"/>
          <w:szCs w:val="24"/>
        </w:rPr>
        <w:t>The Norfolk County Council</w:t>
      </w:r>
      <w:r w:rsidRPr="004C7C53">
        <w:rPr>
          <w:sz w:val="24"/>
          <w:szCs w:val="24"/>
        </w:rPr>
        <w:br/>
        <w:t>(</w:t>
      </w:r>
      <w:r w:rsidR="003F0DBF">
        <w:rPr>
          <w:sz w:val="24"/>
          <w:szCs w:val="24"/>
        </w:rPr>
        <w:t>Easton, Various Roads</w:t>
      </w:r>
      <w:r w:rsidRPr="004C7C53">
        <w:rPr>
          <w:sz w:val="24"/>
          <w:szCs w:val="24"/>
        </w:rPr>
        <w:t>)</w:t>
      </w:r>
      <w:r w:rsidRPr="004C7C53">
        <w:rPr>
          <w:sz w:val="24"/>
          <w:szCs w:val="24"/>
        </w:rPr>
        <w:br/>
        <w:t>(</w:t>
      </w:r>
      <w:r w:rsidR="003F0DBF">
        <w:rPr>
          <w:sz w:val="24"/>
          <w:szCs w:val="24"/>
        </w:rPr>
        <w:t>30</w:t>
      </w:r>
      <w:r w:rsidRPr="004C7C53">
        <w:rPr>
          <w:sz w:val="24"/>
          <w:szCs w:val="24"/>
        </w:rPr>
        <w:t xml:space="preserve"> mph Speed Limit) </w:t>
      </w:r>
      <w:r w:rsidR="003F0DBF">
        <w:rPr>
          <w:sz w:val="24"/>
          <w:szCs w:val="24"/>
        </w:rPr>
        <w:t xml:space="preserve">Consolidation and Variation </w:t>
      </w:r>
      <w:r w:rsidRPr="004C7C53">
        <w:rPr>
          <w:sz w:val="24"/>
          <w:szCs w:val="24"/>
        </w:rPr>
        <w:t>Order 202</w:t>
      </w:r>
      <w:r w:rsidR="00E53534" w:rsidRPr="004C7C53">
        <w:rPr>
          <w:sz w:val="24"/>
          <w:szCs w:val="24"/>
        </w:rPr>
        <w:t>X</w:t>
      </w:r>
    </w:p>
    <w:p w14:paraId="18DEBB49" w14:textId="714E3D6E" w:rsidR="00090522" w:rsidRPr="00090522" w:rsidRDefault="00090522" w:rsidP="00090522">
      <w:pPr>
        <w:jc w:val="both"/>
      </w:pPr>
      <w:r w:rsidRPr="00090522">
        <w:t>Norfolk County Council in exercise of its powers under Sections 84 and Part IV of Schedule 9 of the Road Traffic Regulation Act 1984</w:t>
      </w:r>
      <w:r w:rsidR="00BF57C4">
        <w:t xml:space="preserve"> (hereafter “the Act”)</w:t>
      </w:r>
      <w:r w:rsidRPr="00090522">
        <w:t>, and of all other enabling powers, and after consultation with the Chief Officer of Police in accordance with Part III of Schedule 9 to the Act, hereby make the following Order:</w:t>
      </w:r>
    </w:p>
    <w:p w14:paraId="72526224" w14:textId="0BD0C84F" w:rsidR="00090522" w:rsidRPr="00090522" w:rsidRDefault="00090522" w:rsidP="00090522">
      <w:pPr>
        <w:pStyle w:val="ListParagraph"/>
        <w:numPr>
          <w:ilvl w:val="0"/>
          <w:numId w:val="2"/>
        </w:numPr>
        <w:spacing w:after="240"/>
        <w:ind w:left="714" w:hanging="357"/>
        <w:contextualSpacing w:val="0"/>
        <w:jc w:val="both"/>
      </w:pPr>
      <w:r w:rsidRPr="00090522">
        <w:t>This Order may be cited as The Norfolk County Council (</w:t>
      </w:r>
      <w:r w:rsidR="003F0DBF">
        <w:t>Easton, Various Roads</w:t>
      </w:r>
      <w:r w:rsidRPr="00090522">
        <w:t>) (</w:t>
      </w:r>
      <w:r w:rsidR="00C20ACC">
        <w:t>30</w:t>
      </w:r>
      <w:r w:rsidRPr="00090522">
        <w:t xml:space="preserve"> mph Speed Limit) </w:t>
      </w:r>
      <w:r w:rsidR="00C20ACC">
        <w:t xml:space="preserve">Consolidation and Variation </w:t>
      </w:r>
      <w:r w:rsidRPr="00090522">
        <w:t>Order 202</w:t>
      </w:r>
      <w:r w:rsidR="00062D31">
        <w:t>X</w:t>
      </w:r>
      <w:r w:rsidRPr="00090522">
        <w:t xml:space="preserve"> and shall come into effect on the XX day of XX 202</w:t>
      </w:r>
      <w:r w:rsidR="00E53534">
        <w:t>X</w:t>
      </w:r>
      <w:r w:rsidRPr="00090522">
        <w:t>.</w:t>
      </w:r>
    </w:p>
    <w:p w14:paraId="5D8BEE6C" w14:textId="42DEC998" w:rsidR="00090522" w:rsidRPr="00090522" w:rsidRDefault="00090522" w:rsidP="00090522">
      <w:pPr>
        <w:pStyle w:val="ListParagraph"/>
        <w:numPr>
          <w:ilvl w:val="0"/>
          <w:numId w:val="2"/>
        </w:numPr>
        <w:spacing w:after="240"/>
        <w:ind w:left="714" w:hanging="357"/>
        <w:contextualSpacing w:val="0"/>
        <w:jc w:val="both"/>
      </w:pPr>
      <w:r w:rsidRPr="00090522">
        <w:t xml:space="preserve">No person shall cause or permit any motor vehicle to proceed along the length of the roads specified in the Schedule to this Order at a speed exceeding </w:t>
      </w:r>
      <w:r w:rsidR="003F0DBF">
        <w:t>30</w:t>
      </w:r>
      <w:r w:rsidRPr="00090522">
        <w:t xml:space="preserve"> miles per hour.</w:t>
      </w:r>
    </w:p>
    <w:p w14:paraId="5C467C13" w14:textId="77777777" w:rsidR="00090522" w:rsidRPr="00090522" w:rsidRDefault="00090522" w:rsidP="00090522">
      <w:pPr>
        <w:pStyle w:val="ListParagraph"/>
        <w:numPr>
          <w:ilvl w:val="0"/>
          <w:numId w:val="2"/>
        </w:numPr>
        <w:spacing w:after="240"/>
        <w:ind w:left="714" w:hanging="357"/>
        <w:contextualSpacing w:val="0"/>
        <w:jc w:val="both"/>
      </w:pPr>
      <w:r w:rsidRPr="00090522">
        <w:t>No speed limit imposed by this Order applies to vehicles falling within regulation   3(4) of the Road Traffic Exemptions (Special Forces) (Variation and Amendment) Regulations 2011 when used in accordance with Regulation 3(5) of those Regulations.</w:t>
      </w:r>
    </w:p>
    <w:p w14:paraId="1712D2C0" w14:textId="232E0906" w:rsidR="00090522" w:rsidRPr="003F0DBF" w:rsidRDefault="003F0DBF" w:rsidP="00090522">
      <w:pPr>
        <w:pStyle w:val="ListParagraph"/>
        <w:numPr>
          <w:ilvl w:val="0"/>
          <w:numId w:val="2"/>
        </w:numPr>
        <w:spacing w:after="240"/>
        <w:ind w:left="714" w:hanging="357"/>
        <w:contextualSpacing w:val="0"/>
        <w:jc w:val="both"/>
      </w:pPr>
      <w:r w:rsidRPr="003F0DBF">
        <w:t>The Norfolk County Council (Easton) (30 mph Speed Limit) Order 2004</w:t>
      </w:r>
      <w:r w:rsidR="00090522" w:rsidRPr="003F0DBF">
        <w:t xml:space="preserve"> is hereby revoked.</w:t>
      </w:r>
    </w:p>
    <w:p w14:paraId="482BCE2A" w14:textId="494ED3BA"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 to this Order, that provision of this Order shall prevail.</w:t>
      </w:r>
    </w:p>
    <w:p w14:paraId="57E271AD" w14:textId="2A30F781" w:rsidR="00972179" w:rsidRPr="004C7C53" w:rsidRDefault="00090522" w:rsidP="006B312D">
      <w:pPr>
        <w:pStyle w:val="Heading2"/>
        <w:rPr>
          <w:sz w:val="24"/>
          <w:szCs w:val="24"/>
        </w:rPr>
      </w:pPr>
      <w:bookmarkStart w:id="0" w:name="_Schedule"/>
      <w:bookmarkEnd w:id="0"/>
      <w:r w:rsidRPr="004C7C53">
        <w:rPr>
          <w:sz w:val="24"/>
          <w:szCs w:val="24"/>
        </w:rPr>
        <w:t>Schedule</w:t>
      </w:r>
    </w:p>
    <w:p w14:paraId="4B45DDE6" w14:textId="765B8F65" w:rsidR="00090522" w:rsidRPr="004C7C53" w:rsidRDefault="00090522" w:rsidP="006B312D">
      <w:pPr>
        <w:pStyle w:val="Heading3"/>
        <w:rPr>
          <w:sz w:val="24"/>
          <w:szCs w:val="24"/>
        </w:rPr>
      </w:pPr>
      <w:r w:rsidRPr="004C7C53">
        <w:rPr>
          <w:sz w:val="24"/>
          <w:szCs w:val="24"/>
        </w:rPr>
        <w:t xml:space="preserve">In the </w:t>
      </w:r>
      <w:r w:rsidRPr="00270BB4">
        <w:rPr>
          <w:sz w:val="24"/>
          <w:szCs w:val="24"/>
        </w:rPr>
        <w:t>Parish</w:t>
      </w:r>
      <w:r w:rsidRPr="004C7C53">
        <w:rPr>
          <w:sz w:val="24"/>
          <w:szCs w:val="24"/>
        </w:rPr>
        <w:t xml:space="preserve"> of </w:t>
      </w:r>
      <w:r w:rsidR="00270BB4">
        <w:rPr>
          <w:sz w:val="24"/>
          <w:szCs w:val="24"/>
        </w:rPr>
        <w:t>Easton</w:t>
      </w:r>
    </w:p>
    <w:p w14:paraId="01E8D2E3" w14:textId="656E3F99" w:rsidR="00090522" w:rsidRPr="0021380F" w:rsidRDefault="00270BB4" w:rsidP="006B312D">
      <w:pPr>
        <w:pStyle w:val="Heading4"/>
        <w:rPr>
          <w:b w:val="0"/>
          <w:bCs w:val="0"/>
        </w:rPr>
      </w:pPr>
      <w:r>
        <w:rPr>
          <w:b w:val="0"/>
          <w:bCs w:val="0"/>
        </w:rPr>
        <w:t>30</w:t>
      </w:r>
      <w:r w:rsidR="00090522" w:rsidRPr="0021380F">
        <w:rPr>
          <w:b w:val="0"/>
          <w:bCs w:val="0"/>
        </w:rPr>
        <w:t xml:space="preserve"> mph Speed Limit </w:t>
      </w:r>
    </w:p>
    <w:tbl>
      <w:tblPr>
        <w:tblStyle w:val="TableGrid"/>
        <w:tblW w:w="0" w:type="auto"/>
        <w:tblLook w:val="04A0" w:firstRow="1" w:lastRow="0" w:firstColumn="1" w:lastColumn="0" w:noHBand="0" w:noVBand="1"/>
      </w:tblPr>
      <w:tblGrid>
        <w:gridCol w:w="3114"/>
        <w:gridCol w:w="5902"/>
      </w:tblGrid>
      <w:tr w:rsidR="00090522" w14:paraId="2982D8A8" w14:textId="77777777" w:rsidTr="006B312D">
        <w:trPr>
          <w:cantSplit/>
          <w:tblHeader/>
        </w:trPr>
        <w:tc>
          <w:tcPr>
            <w:tcW w:w="3114" w:type="dxa"/>
          </w:tcPr>
          <w:p w14:paraId="3F0EEA4C" w14:textId="5C7C9072" w:rsidR="00090522" w:rsidRPr="00897875" w:rsidRDefault="00897875" w:rsidP="00090522">
            <w:pPr>
              <w:rPr>
                <w:b/>
                <w:bCs/>
              </w:rPr>
            </w:pPr>
            <w:r w:rsidRPr="00897875">
              <w:rPr>
                <w:b/>
                <w:bCs/>
              </w:rPr>
              <w:t xml:space="preserve">Road </w:t>
            </w:r>
          </w:p>
        </w:tc>
        <w:tc>
          <w:tcPr>
            <w:tcW w:w="5902" w:type="dxa"/>
          </w:tcPr>
          <w:p w14:paraId="3A3F4D3C" w14:textId="788E0C51" w:rsidR="00090522" w:rsidRPr="00897875" w:rsidRDefault="00897875" w:rsidP="00090522">
            <w:pPr>
              <w:rPr>
                <w:b/>
                <w:bCs/>
              </w:rPr>
            </w:pPr>
            <w:r w:rsidRPr="00897875">
              <w:rPr>
                <w:b/>
                <w:bCs/>
              </w:rPr>
              <w:t xml:space="preserve">Description </w:t>
            </w:r>
          </w:p>
        </w:tc>
      </w:tr>
      <w:tr w:rsidR="00090522" w14:paraId="53F92C7B" w14:textId="77777777" w:rsidTr="006B312D">
        <w:trPr>
          <w:cantSplit/>
        </w:trPr>
        <w:tc>
          <w:tcPr>
            <w:tcW w:w="3114" w:type="dxa"/>
          </w:tcPr>
          <w:p w14:paraId="1BBE610D" w14:textId="4CEA1EB0" w:rsidR="00090522" w:rsidRDefault="00613464" w:rsidP="00613464">
            <w:r>
              <w:t>C574 Dereham Road</w:t>
            </w:r>
          </w:p>
        </w:tc>
        <w:tc>
          <w:tcPr>
            <w:tcW w:w="5902" w:type="dxa"/>
          </w:tcPr>
          <w:p w14:paraId="719DF627" w14:textId="2427D9DD" w:rsidR="00090522" w:rsidRDefault="00613464" w:rsidP="00090522">
            <w:r>
              <w:t>From its western termination of St Peters Churc</w:t>
            </w:r>
            <w:r w:rsidR="00DC1F88">
              <w:t>h eastwards to a point 245 metres east of the centreline of its junction with the U78063</w:t>
            </w:r>
            <w:r w:rsidR="00E61750">
              <w:t xml:space="preserve"> Bawburgh Road</w:t>
            </w:r>
          </w:p>
        </w:tc>
      </w:tr>
      <w:tr w:rsidR="00090522" w14:paraId="2BBF9295" w14:textId="77777777" w:rsidTr="006B312D">
        <w:trPr>
          <w:cantSplit/>
        </w:trPr>
        <w:tc>
          <w:tcPr>
            <w:tcW w:w="3114" w:type="dxa"/>
          </w:tcPr>
          <w:p w14:paraId="192C3D55" w14:textId="0E3B0FC6" w:rsidR="00090522" w:rsidRDefault="00FB5FE8" w:rsidP="00090522">
            <w:r w:rsidRPr="00FB5FE8">
              <w:t>C168 Marlingford Road</w:t>
            </w:r>
          </w:p>
        </w:tc>
        <w:tc>
          <w:tcPr>
            <w:tcW w:w="5902" w:type="dxa"/>
          </w:tcPr>
          <w:p w14:paraId="5139A6C4" w14:textId="72211548" w:rsidR="00090522" w:rsidRDefault="00AC4E93" w:rsidP="00090522">
            <w:r w:rsidRPr="00AC4E93">
              <w:t>From its junction with the C574 Dereham Road southwards, westwards and south-eastwards to a point 150 metres southeast of its junction with the U71885 Jubilee Way.</w:t>
            </w:r>
          </w:p>
        </w:tc>
      </w:tr>
      <w:tr w:rsidR="00090522" w14:paraId="2064B61E" w14:textId="77777777" w:rsidTr="006B312D">
        <w:trPr>
          <w:cantSplit/>
        </w:trPr>
        <w:tc>
          <w:tcPr>
            <w:tcW w:w="3114" w:type="dxa"/>
          </w:tcPr>
          <w:p w14:paraId="6F672EC0" w14:textId="609B4186" w:rsidR="00090522" w:rsidRDefault="005424AF" w:rsidP="00090522">
            <w:r>
              <w:t>U78219 Ringland Lane</w:t>
            </w:r>
          </w:p>
        </w:tc>
        <w:tc>
          <w:tcPr>
            <w:tcW w:w="5902" w:type="dxa"/>
          </w:tcPr>
          <w:p w14:paraId="647966AC" w14:textId="41076DDD" w:rsidR="00090522" w:rsidRDefault="00FA5894" w:rsidP="00090522">
            <w:r w:rsidRPr="00AC4E93">
              <w:t>From its junction with the C574 Dereham Road</w:t>
            </w:r>
            <w:r w:rsidR="00DD5FDB">
              <w:t xml:space="preserve"> north-westwards for a distance of </w:t>
            </w:r>
            <w:r w:rsidR="007F343F">
              <w:t>61 metres</w:t>
            </w:r>
          </w:p>
        </w:tc>
      </w:tr>
      <w:tr w:rsidR="00090522" w14:paraId="09BF1050" w14:textId="77777777" w:rsidTr="006B312D">
        <w:trPr>
          <w:cantSplit/>
        </w:trPr>
        <w:tc>
          <w:tcPr>
            <w:tcW w:w="3114" w:type="dxa"/>
          </w:tcPr>
          <w:p w14:paraId="52AB6A60" w14:textId="4D63B76C" w:rsidR="00090522" w:rsidRDefault="00BA1C65" w:rsidP="00090522">
            <w:r>
              <w:t>U78206 Church Lane</w:t>
            </w:r>
          </w:p>
        </w:tc>
        <w:tc>
          <w:tcPr>
            <w:tcW w:w="5902" w:type="dxa"/>
          </w:tcPr>
          <w:p w14:paraId="151CB7AC" w14:textId="36E3A41E" w:rsidR="00090522" w:rsidRDefault="00BA1C65" w:rsidP="00090522">
            <w:r>
              <w:t xml:space="preserve">From its junction with the C574 Dereham Road north-westwards for a distance of </w:t>
            </w:r>
            <w:r w:rsidR="00DC406F">
              <w:t>67</w:t>
            </w:r>
            <w:r>
              <w:t xml:space="preserve"> metres </w:t>
            </w:r>
          </w:p>
        </w:tc>
      </w:tr>
      <w:tr w:rsidR="00A00D58" w14:paraId="7E1E7875" w14:textId="77777777" w:rsidTr="006B312D">
        <w:trPr>
          <w:cantSplit/>
        </w:trPr>
        <w:tc>
          <w:tcPr>
            <w:tcW w:w="3114" w:type="dxa"/>
          </w:tcPr>
          <w:p w14:paraId="5E2F1E87" w14:textId="7A172A1C" w:rsidR="00A00D58" w:rsidRDefault="0022535A" w:rsidP="00090522">
            <w:r>
              <w:t>U71539 Cardinal Close</w:t>
            </w:r>
          </w:p>
        </w:tc>
        <w:tc>
          <w:tcPr>
            <w:tcW w:w="5902" w:type="dxa"/>
          </w:tcPr>
          <w:p w14:paraId="50B30047" w14:textId="18CC2ADB" w:rsidR="00A00D58" w:rsidRDefault="0022535A" w:rsidP="00090522">
            <w:r>
              <w:t>For its entire length</w:t>
            </w:r>
          </w:p>
        </w:tc>
      </w:tr>
      <w:tr w:rsidR="005424AF" w14:paraId="1580AFBB" w14:textId="77777777" w:rsidTr="006B312D">
        <w:trPr>
          <w:cantSplit/>
        </w:trPr>
        <w:tc>
          <w:tcPr>
            <w:tcW w:w="3114" w:type="dxa"/>
          </w:tcPr>
          <w:p w14:paraId="6A121BC6" w14:textId="0934E283" w:rsidR="005424AF" w:rsidRDefault="006F1EAC" w:rsidP="00090522">
            <w:r>
              <w:t>U71025 Marlingford Way</w:t>
            </w:r>
          </w:p>
        </w:tc>
        <w:tc>
          <w:tcPr>
            <w:tcW w:w="5902" w:type="dxa"/>
          </w:tcPr>
          <w:p w14:paraId="53C05B70" w14:textId="0748094F" w:rsidR="005424AF" w:rsidRDefault="006F1EAC" w:rsidP="00090522">
            <w:r>
              <w:t>For its entire length</w:t>
            </w:r>
          </w:p>
        </w:tc>
      </w:tr>
      <w:tr w:rsidR="005424AF" w14:paraId="27BEC835" w14:textId="77777777" w:rsidTr="006B312D">
        <w:trPr>
          <w:cantSplit/>
        </w:trPr>
        <w:tc>
          <w:tcPr>
            <w:tcW w:w="3114" w:type="dxa"/>
          </w:tcPr>
          <w:p w14:paraId="27A6D9B7" w14:textId="20591C04" w:rsidR="005424AF" w:rsidRDefault="006F1EAC" w:rsidP="00090522">
            <w:r>
              <w:lastRenderedPageBreak/>
              <w:t>U78063 Bawburgh Road</w:t>
            </w:r>
          </w:p>
        </w:tc>
        <w:tc>
          <w:tcPr>
            <w:tcW w:w="5902" w:type="dxa"/>
          </w:tcPr>
          <w:p w14:paraId="46FB0A16" w14:textId="73DA3BDF" w:rsidR="005424AF" w:rsidRDefault="006F1EAC" w:rsidP="00090522">
            <w:r>
              <w:t xml:space="preserve">From its junction with </w:t>
            </w:r>
            <w:r w:rsidR="00DF6EDF">
              <w:t>t</w:t>
            </w:r>
            <w:r>
              <w:t>he C574 Dereham Road southwards for a distance of 295 metres</w:t>
            </w:r>
          </w:p>
        </w:tc>
      </w:tr>
      <w:tr w:rsidR="005424AF" w14:paraId="7D698A35" w14:textId="77777777" w:rsidTr="006B312D">
        <w:trPr>
          <w:cantSplit/>
        </w:trPr>
        <w:tc>
          <w:tcPr>
            <w:tcW w:w="3114" w:type="dxa"/>
          </w:tcPr>
          <w:p w14:paraId="6F889988" w14:textId="4F5AC128" w:rsidR="005424AF" w:rsidRDefault="006F1EAC" w:rsidP="00090522">
            <w:r>
              <w:t>U78461 Parker</w:t>
            </w:r>
            <w:r w:rsidR="000A5E75">
              <w:t>s</w:t>
            </w:r>
            <w:r>
              <w:t xml:space="preserve"> Close</w:t>
            </w:r>
          </w:p>
        </w:tc>
        <w:tc>
          <w:tcPr>
            <w:tcW w:w="5902" w:type="dxa"/>
          </w:tcPr>
          <w:p w14:paraId="6676FA34" w14:textId="3D113DA0" w:rsidR="005424AF" w:rsidRDefault="006F1EAC" w:rsidP="00090522">
            <w:r>
              <w:t xml:space="preserve">For its entire length </w:t>
            </w:r>
          </w:p>
        </w:tc>
      </w:tr>
      <w:tr w:rsidR="005424AF" w14:paraId="174A851A" w14:textId="77777777" w:rsidTr="006B312D">
        <w:trPr>
          <w:cantSplit/>
        </w:trPr>
        <w:tc>
          <w:tcPr>
            <w:tcW w:w="3114" w:type="dxa"/>
          </w:tcPr>
          <w:p w14:paraId="771999A3" w14:textId="1B59D9C1" w:rsidR="005424AF" w:rsidRDefault="006F1EAC" w:rsidP="00090522">
            <w:r>
              <w:t xml:space="preserve">U78385 </w:t>
            </w:r>
            <w:proofErr w:type="spellStart"/>
            <w:r>
              <w:t>Woodview</w:t>
            </w:r>
            <w:proofErr w:type="spellEnd"/>
            <w:r>
              <w:t xml:space="preserve"> Road</w:t>
            </w:r>
          </w:p>
        </w:tc>
        <w:tc>
          <w:tcPr>
            <w:tcW w:w="5902" w:type="dxa"/>
          </w:tcPr>
          <w:p w14:paraId="2C280B69" w14:textId="17BA9179" w:rsidR="005424AF" w:rsidRDefault="006F1EAC" w:rsidP="00090522">
            <w:r>
              <w:t>For i</w:t>
            </w:r>
            <w:r w:rsidR="00D80C24">
              <w:t>t</w:t>
            </w:r>
            <w:r>
              <w:t xml:space="preserve">s entire length </w:t>
            </w:r>
          </w:p>
        </w:tc>
      </w:tr>
      <w:tr w:rsidR="005424AF" w14:paraId="50508665" w14:textId="77777777" w:rsidTr="006B312D">
        <w:trPr>
          <w:cantSplit/>
        </w:trPr>
        <w:tc>
          <w:tcPr>
            <w:tcW w:w="3114" w:type="dxa"/>
          </w:tcPr>
          <w:p w14:paraId="6ACB96DA" w14:textId="1B3BAA99" w:rsidR="005424AF" w:rsidRDefault="006F1EAC" w:rsidP="00090522">
            <w:r>
              <w:t>U783</w:t>
            </w:r>
            <w:r w:rsidR="00D80C24">
              <w:t>86 Kennedy Close</w:t>
            </w:r>
          </w:p>
        </w:tc>
        <w:tc>
          <w:tcPr>
            <w:tcW w:w="5902" w:type="dxa"/>
          </w:tcPr>
          <w:p w14:paraId="1F6712FF" w14:textId="1EBEC5E4" w:rsidR="005424AF" w:rsidRDefault="00D80C24" w:rsidP="00090522">
            <w:r>
              <w:t>For its entire length</w:t>
            </w:r>
          </w:p>
        </w:tc>
      </w:tr>
      <w:tr w:rsidR="005424AF" w14:paraId="158A076D" w14:textId="77777777" w:rsidTr="006B312D">
        <w:trPr>
          <w:cantSplit/>
        </w:trPr>
        <w:tc>
          <w:tcPr>
            <w:tcW w:w="3114" w:type="dxa"/>
          </w:tcPr>
          <w:p w14:paraId="6B4E254B" w14:textId="4712B3C6" w:rsidR="005424AF" w:rsidRDefault="00D80C24" w:rsidP="00090522">
            <w:r>
              <w:t>U71123 John Howes Close</w:t>
            </w:r>
          </w:p>
        </w:tc>
        <w:tc>
          <w:tcPr>
            <w:tcW w:w="5902" w:type="dxa"/>
          </w:tcPr>
          <w:p w14:paraId="2FF999B2" w14:textId="62B234B4" w:rsidR="005424AF" w:rsidRDefault="00D80C24" w:rsidP="00090522">
            <w:r>
              <w:t>For its entire length</w:t>
            </w:r>
          </w:p>
        </w:tc>
      </w:tr>
      <w:tr w:rsidR="00D80C24" w14:paraId="7A1969B4" w14:textId="77777777" w:rsidTr="006B312D">
        <w:trPr>
          <w:cantSplit/>
        </w:trPr>
        <w:tc>
          <w:tcPr>
            <w:tcW w:w="3114" w:type="dxa"/>
          </w:tcPr>
          <w:p w14:paraId="167AE8FC" w14:textId="6130D799" w:rsidR="00D80C24" w:rsidRDefault="008C5ADF" w:rsidP="00090522">
            <w:r>
              <w:t xml:space="preserve">U71463 St Peters </w:t>
            </w:r>
            <w:r w:rsidR="0076742A">
              <w:t>Drive</w:t>
            </w:r>
          </w:p>
        </w:tc>
        <w:tc>
          <w:tcPr>
            <w:tcW w:w="5902" w:type="dxa"/>
          </w:tcPr>
          <w:p w14:paraId="0448DB80" w14:textId="7405B7FB" w:rsidR="00D80C24" w:rsidRDefault="008C5ADF" w:rsidP="00090522">
            <w:r>
              <w:t>For its entire length</w:t>
            </w:r>
          </w:p>
        </w:tc>
      </w:tr>
      <w:tr w:rsidR="00D80C24" w14:paraId="40EC1100" w14:textId="77777777" w:rsidTr="006B312D">
        <w:trPr>
          <w:cantSplit/>
        </w:trPr>
        <w:tc>
          <w:tcPr>
            <w:tcW w:w="3114" w:type="dxa"/>
          </w:tcPr>
          <w:p w14:paraId="0D0DBA23" w14:textId="0E609AF6" w:rsidR="00D80C24" w:rsidRDefault="008C5ADF" w:rsidP="00090522">
            <w:r>
              <w:t>U78085 Hall Road</w:t>
            </w:r>
          </w:p>
        </w:tc>
        <w:tc>
          <w:tcPr>
            <w:tcW w:w="5902" w:type="dxa"/>
          </w:tcPr>
          <w:p w14:paraId="62AA78E0" w14:textId="623E311F" w:rsidR="00D80C24" w:rsidRDefault="00E72C75" w:rsidP="00090522">
            <w:r w:rsidRPr="00E72C75">
              <w:t>From its junction with C168 Marlingford Road south-east for a distance of 207 metres.</w:t>
            </w:r>
          </w:p>
        </w:tc>
      </w:tr>
      <w:tr w:rsidR="00D80C24" w14:paraId="069833A2" w14:textId="77777777" w:rsidTr="006B312D">
        <w:trPr>
          <w:cantSplit/>
        </w:trPr>
        <w:tc>
          <w:tcPr>
            <w:tcW w:w="3114" w:type="dxa"/>
          </w:tcPr>
          <w:p w14:paraId="7A322B31" w14:textId="7963FE86" w:rsidR="00D80C24" w:rsidRDefault="00DB07DF" w:rsidP="00090522">
            <w:r>
              <w:t>U78213 Church Lane</w:t>
            </w:r>
          </w:p>
        </w:tc>
        <w:tc>
          <w:tcPr>
            <w:tcW w:w="5902" w:type="dxa"/>
          </w:tcPr>
          <w:p w14:paraId="71AFF6B3" w14:textId="631BA568" w:rsidR="00D80C24" w:rsidRDefault="0032499E" w:rsidP="00090522">
            <w:r w:rsidRPr="0032499E">
              <w:t>From its junction with the C574 Dereham Road south-westwards for a distance of 40 metres</w:t>
            </w:r>
          </w:p>
        </w:tc>
      </w:tr>
      <w:tr w:rsidR="00D80C24" w14:paraId="1823DF72" w14:textId="77777777" w:rsidTr="006B312D">
        <w:trPr>
          <w:cantSplit/>
        </w:trPr>
        <w:tc>
          <w:tcPr>
            <w:tcW w:w="3114" w:type="dxa"/>
          </w:tcPr>
          <w:p w14:paraId="38FF34A9" w14:textId="17777E2B" w:rsidR="00D80C24" w:rsidRDefault="00E72C75" w:rsidP="00090522">
            <w:r>
              <w:t>U71390 Buxton Close</w:t>
            </w:r>
          </w:p>
        </w:tc>
        <w:tc>
          <w:tcPr>
            <w:tcW w:w="5902" w:type="dxa"/>
          </w:tcPr>
          <w:p w14:paraId="31940F83" w14:textId="4F59E48F" w:rsidR="00D80C24" w:rsidRDefault="00E72C75" w:rsidP="00090522">
            <w:r>
              <w:t>For its entire length</w:t>
            </w:r>
          </w:p>
        </w:tc>
      </w:tr>
      <w:tr w:rsidR="00E72C75" w14:paraId="0B83CEFB" w14:textId="77777777" w:rsidTr="006B312D">
        <w:trPr>
          <w:cantSplit/>
        </w:trPr>
        <w:tc>
          <w:tcPr>
            <w:tcW w:w="3114" w:type="dxa"/>
          </w:tcPr>
          <w:p w14:paraId="64F7E345" w14:textId="2121C04C" w:rsidR="00E72C75" w:rsidRDefault="00E72C75" w:rsidP="00090522">
            <w:r>
              <w:t>U71390 Peacock Close</w:t>
            </w:r>
          </w:p>
        </w:tc>
        <w:tc>
          <w:tcPr>
            <w:tcW w:w="5902" w:type="dxa"/>
          </w:tcPr>
          <w:p w14:paraId="14D6B253" w14:textId="4DDF1340" w:rsidR="00E72C75" w:rsidRDefault="00E72C75" w:rsidP="00090522">
            <w:r>
              <w:t>For its entire length</w:t>
            </w:r>
          </w:p>
        </w:tc>
      </w:tr>
      <w:tr w:rsidR="00E72C75" w14:paraId="570CFE7E" w14:textId="77777777" w:rsidTr="006B312D">
        <w:trPr>
          <w:cantSplit/>
        </w:trPr>
        <w:tc>
          <w:tcPr>
            <w:tcW w:w="3114" w:type="dxa"/>
          </w:tcPr>
          <w:p w14:paraId="434C0F0E" w14:textId="07E3A92F" w:rsidR="00E72C75" w:rsidRDefault="00251311" w:rsidP="00090522">
            <w:r w:rsidRPr="00251311">
              <w:t>U71554 Pegg Close</w:t>
            </w:r>
          </w:p>
        </w:tc>
        <w:tc>
          <w:tcPr>
            <w:tcW w:w="5902" w:type="dxa"/>
          </w:tcPr>
          <w:p w14:paraId="57EA6AB8" w14:textId="5BE5FEFE" w:rsidR="00E72C75" w:rsidRDefault="00DC4FA6" w:rsidP="00090522">
            <w:r>
              <w:t>For its entire length</w:t>
            </w:r>
          </w:p>
        </w:tc>
      </w:tr>
    </w:tbl>
    <w:p w14:paraId="5568040A" w14:textId="77777777" w:rsidR="00090522" w:rsidRDefault="00090522" w:rsidP="00090522"/>
    <w:p w14:paraId="7145D643" w14:textId="042C3967" w:rsidR="00090522" w:rsidRDefault="00090522" w:rsidP="00090522">
      <w:r>
        <w:t>Dated this XX day of XX 202</w:t>
      </w:r>
      <w:r w:rsidR="00062D31">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CF3EC" w14:textId="77777777" w:rsidR="00830690" w:rsidRDefault="00830690" w:rsidP="00090522">
      <w:r>
        <w:separator/>
      </w:r>
    </w:p>
  </w:endnote>
  <w:endnote w:type="continuationSeparator" w:id="0">
    <w:p w14:paraId="5C39CDCD" w14:textId="77777777" w:rsidR="00830690" w:rsidRDefault="00830690"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853A9" w14:textId="77777777" w:rsidR="00830690" w:rsidRDefault="00830690" w:rsidP="00090522">
      <w:r>
        <w:separator/>
      </w:r>
    </w:p>
  </w:footnote>
  <w:footnote w:type="continuationSeparator" w:id="0">
    <w:p w14:paraId="37DFF43B" w14:textId="77777777" w:rsidR="00830690" w:rsidRDefault="00830690"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830690">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62D31"/>
    <w:rsid w:val="000644C5"/>
    <w:rsid w:val="00090522"/>
    <w:rsid w:val="000A28AE"/>
    <w:rsid w:val="000A5E75"/>
    <w:rsid w:val="000C162D"/>
    <w:rsid w:val="000F3283"/>
    <w:rsid w:val="001D12DE"/>
    <w:rsid w:val="001F6A73"/>
    <w:rsid w:val="001F7A83"/>
    <w:rsid w:val="0021380F"/>
    <w:rsid w:val="0022535A"/>
    <w:rsid w:val="00233823"/>
    <w:rsid w:val="00251311"/>
    <w:rsid w:val="002541DA"/>
    <w:rsid w:val="00263A7C"/>
    <w:rsid w:val="00270BB4"/>
    <w:rsid w:val="002A6DE1"/>
    <w:rsid w:val="002D62D3"/>
    <w:rsid w:val="002F4450"/>
    <w:rsid w:val="0032499E"/>
    <w:rsid w:val="003D20CF"/>
    <w:rsid w:val="003F0DBF"/>
    <w:rsid w:val="0040136D"/>
    <w:rsid w:val="0048139F"/>
    <w:rsid w:val="004C7C53"/>
    <w:rsid w:val="005031A6"/>
    <w:rsid w:val="0050564E"/>
    <w:rsid w:val="0050583E"/>
    <w:rsid w:val="005424AF"/>
    <w:rsid w:val="005A7DBD"/>
    <w:rsid w:val="005B5F3C"/>
    <w:rsid w:val="005E0F2F"/>
    <w:rsid w:val="00613464"/>
    <w:rsid w:val="00616C05"/>
    <w:rsid w:val="0064239B"/>
    <w:rsid w:val="006B312D"/>
    <w:rsid w:val="006B37BF"/>
    <w:rsid w:val="006C7CCA"/>
    <w:rsid w:val="006F1EAC"/>
    <w:rsid w:val="006F799E"/>
    <w:rsid w:val="00721B6A"/>
    <w:rsid w:val="00725A24"/>
    <w:rsid w:val="0076742A"/>
    <w:rsid w:val="007C643D"/>
    <w:rsid w:val="007C75E5"/>
    <w:rsid w:val="007D759E"/>
    <w:rsid w:val="007E04BE"/>
    <w:rsid w:val="007E3E06"/>
    <w:rsid w:val="007E6EB2"/>
    <w:rsid w:val="007F343F"/>
    <w:rsid w:val="0082274A"/>
    <w:rsid w:val="00830690"/>
    <w:rsid w:val="00860FBB"/>
    <w:rsid w:val="00862195"/>
    <w:rsid w:val="00897875"/>
    <w:rsid w:val="008C5ADF"/>
    <w:rsid w:val="00927896"/>
    <w:rsid w:val="00932225"/>
    <w:rsid w:val="00961E5C"/>
    <w:rsid w:val="009659D9"/>
    <w:rsid w:val="00972179"/>
    <w:rsid w:val="00985873"/>
    <w:rsid w:val="009A23E4"/>
    <w:rsid w:val="009A473B"/>
    <w:rsid w:val="009F7C26"/>
    <w:rsid w:val="00A00D58"/>
    <w:rsid w:val="00A014AC"/>
    <w:rsid w:val="00AA0C63"/>
    <w:rsid w:val="00AC4E93"/>
    <w:rsid w:val="00AD246E"/>
    <w:rsid w:val="00B63F1C"/>
    <w:rsid w:val="00B84745"/>
    <w:rsid w:val="00BA1C65"/>
    <w:rsid w:val="00BB31CC"/>
    <w:rsid w:val="00BF57C4"/>
    <w:rsid w:val="00C16920"/>
    <w:rsid w:val="00C20ACC"/>
    <w:rsid w:val="00C6534C"/>
    <w:rsid w:val="00CB58DA"/>
    <w:rsid w:val="00CB6316"/>
    <w:rsid w:val="00D60693"/>
    <w:rsid w:val="00D80C24"/>
    <w:rsid w:val="00D83A81"/>
    <w:rsid w:val="00D862AD"/>
    <w:rsid w:val="00D9469E"/>
    <w:rsid w:val="00DB07DF"/>
    <w:rsid w:val="00DC1F88"/>
    <w:rsid w:val="00DC350B"/>
    <w:rsid w:val="00DC3637"/>
    <w:rsid w:val="00DC406F"/>
    <w:rsid w:val="00DC4FA6"/>
    <w:rsid w:val="00DD5FDB"/>
    <w:rsid w:val="00DF6EDF"/>
    <w:rsid w:val="00E076BB"/>
    <w:rsid w:val="00E11B5A"/>
    <w:rsid w:val="00E24E06"/>
    <w:rsid w:val="00E460B4"/>
    <w:rsid w:val="00E51A15"/>
    <w:rsid w:val="00E53534"/>
    <w:rsid w:val="00E61750"/>
    <w:rsid w:val="00E71C63"/>
    <w:rsid w:val="00E72C75"/>
    <w:rsid w:val="00E82341"/>
    <w:rsid w:val="00EC79F9"/>
    <w:rsid w:val="00F36A5E"/>
    <w:rsid w:val="00F403F1"/>
    <w:rsid w:val="00F44B9F"/>
    <w:rsid w:val="00F52AF9"/>
    <w:rsid w:val="00F83A59"/>
    <w:rsid w:val="00FA5894"/>
    <w:rsid w:val="00FA7756"/>
    <w:rsid w:val="00FB5FE8"/>
    <w:rsid w:val="00FD45F8"/>
    <w:rsid w:val="00FE7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DC1F88"/>
    <w:rPr>
      <w:sz w:val="16"/>
      <w:szCs w:val="16"/>
    </w:rPr>
  </w:style>
  <w:style w:type="paragraph" w:styleId="CommentText">
    <w:name w:val="annotation text"/>
    <w:basedOn w:val="Normal"/>
    <w:link w:val="CommentTextChar"/>
    <w:uiPriority w:val="99"/>
    <w:unhideWhenUsed/>
    <w:rsid w:val="00DC1F88"/>
    <w:pPr>
      <w:spacing w:line="240" w:lineRule="auto"/>
    </w:pPr>
    <w:rPr>
      <w:sz w:val="20"/>
      <w:szCs w:val="20"/>
    </w:rPr>
  </w:style>
  <w:style w:type="character" w:customStyle="1" w:styleId="CommentTextChar">
    <w:name w:val="Comment Text Char"/>
    <w:basedOn w:val="DefaultParagraphFont"/>
    <w:link w:val="CommentText"/>
    <w:uiPriority w:val="99"/>
    <w:rsid w:val="00DC1F8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C1F88"/>
    <w:rPr>
      <w:b/>
      <w:bCs/>
    </w:rPr>
  </w:style>
  <w:style w:type="character" w:customStyle="1" w:styleId="CommentSubjectChar">
    <w:name w:val="Comment Subject Char"/>
    <w:basedOn w:val="CommentTextChar"/>
    <w:link w:val="CommentSubject"/>
    <w:uiPriority w:val="99"/>
    <w:semiHidden/>
    <w:rsid w:val="00DC1F88"/>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3.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William Elliott</cp:lastModifiedBy>
  <cp:revision>48</cp:revision>
  <dcterms:created xsi:type="dcterms:W3CDTF">2025-09-30T07:30:00Z</dcterms:created>
  <dcterms:modified xsi:type="dcterms:W3CDTF">2026-09-09T07:31:00Z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