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89D456" w14:textId="77777777" w:rsidR="000A59F7" w:rsidRPr="00074446" w:rsidRDefault="000A59F7" w:rsidP="00074446">
      <w:pPr>
        <w:pStyle w:val="Heading1"/>
      </w:pPr>
      <w:r w:rsidRPr="00074446">
        <w:t>The Norfolk County Council</w:t>
      </w:r>
    </w:p>
    <w:p w14:paraId="629CBA7C" w14:textId="23121C4C" w:rsidR="00573CFB" w:rsidRPr="00074446" w:rsidRDefault="00573CFB" w:rsidP="00074446">
      <w:pPr>
        <w:pStyle w:val="Heading1"/>
      </w:pPr>
      <w:bookmarkStart w:id="0" w:name="_Hlk131597523"/>
      <w:bookmarkStart w:id="1" w:name="_Hlk126739066"/>
      <w:r w:rsidRPr="00074446">
        <w:t>(</w:t>
      </w:r>
      <w:r w:rsidR="007C25C6">
        <w:t>Downham Market,</w:t>
      </w:r>
      <w:r w:rsidR="00690C4B">
        <w:t xml:space="preserve"> Various Roads</w:t>
      </w:r>
      <w:r w:rsidRPr="00074446">
        <w:t xml:space="preserve">) </w:t>
      </w:r>
    </w:p>
    <w:bookmarkEnd w:id="0"/>
    <w:p w14:paraId="4F61C045" w14:textId="7D34F96F" w:rsidR="000A59F7" w:rsidRPr="00074446" w:rsidRDefault="00690C4B" w:rsidP="00074446">
      <w:pPr>
        <w:pStyle w:val="Heading1"/>
      </w:pPr>
      <w:r>
        <w:t>(</w:t>
      </w:r>
      <w:r w:rsidR="007C25C6">
        <w:t>Prohibition of Waiting, Loading and Unloading</w:t>
      </w:r>
      <w:r>
        <w:t>)</w:t>
      </w:r>
      <w:r w:rsidR="00C2057C">
        <w:t xml:space="preserve"> and </w:t>
      </w:r>
      <w:r w:rsidR="007C25C6">
        <w:t xml:space="preserve">School Keep Clearway </w:t>
      </w:r>
      <w:r w:rsidR="001C739C">
        <w:t>Order</w:t>
      </w:r>
      <w:r w:rsidR="005F69FD">
        <w:t>s</w:t>
      </w:r>
      <w:r w:rsidR="00C2057C">
        <w:t xml:space="preserve"> 202</w:t>
      </w:r>
      <w:r w:rsidR="00692D1D">
        <w:t>6</w:t>
      </w:r>
    </w:p>
    <w:bookmarkEnd w:id="1"/>
    <w:p w14:paraId="7072C89D" w14:textId="77777777" w:rsidR="003E091A" w:rsidRPr="003E091A" w:rsidRDefault="003E091A" w:rsidP="003E091A">
      <w:pPr>
        <w:jc w:val="both"/>
        <w:rPr>
          <w:rFonts w:ascii="Arial" w:hAnsi="Arial"/>
          <w:sz w:val="24"/>
        </w:rPr>
      </w:pPr>
    </w:p>
    <w:p w14:paraId="5CDB4E55" w14:textId="03EE0E6A" w:rsidR="00E47CAD" w:rsidRDefault="00F4055A" w:rsidP="00104B3C">
      <w:pPr>
        <w:jc w:val="both"/>
        <w:rPr>
          <w:rFonts w:ascii="Arial" w:hAnsi="Arial"/>
          <w:sz w:val="24"/>
        </w:rPr>
      </w:pPr>
      <w:r w:rsidRPr="00C179DF">
        <w:rPr>
          <w:rFonts w:ascii="Arial" w:hAnsi="Arial"/>
          <w:sz w:val="24"/>
        </w:rPr>
        <w:t xml:space="preserve">The Norfolk County Council </w:t>
      </w:r>
      <w:r w:rsidR="003E372D">
        <w:rPr>
          <w:rFonts w:ascii="Arial" w:hAnsi="Arial"/>
          <w:sz w:val="24"/>
        </w:rPr>
        <w:t>has made</w:t>
      </w:r>
      <w:r w:rsidRPr="00C179DF">
        <w:rPr>
          <w:rFonts w:ascii="Arial" w:hAnsi="Arial"/>
          <w:sz w:val="24"/>
        </w:rPr>
        <w:t xml:space="preserve"> </w:t>
      </w:r>
      <w:r w:rsidR="00E47CAD">
        <w:rPr>
          <w:rFonts w:ascii="Arial" w:hAnsi="Arial"/>
          <w:sz w:val="24"/>
        </w:rPr>
        <w:t xml:space="preserve">the </w:t>
      </w:r>
      <w:r w:rsidR="00C2057C">
        <w:rPr>
          <w:rFonts w:ascii="Arial" w:hAnsi="Arial"/>
          <w:sz w:val="24"/>
        </w:rPr>
        <w:t>following</w:t>
      </w:r>
      <w:r w:rsidR="00E47CAD">
        <w:rPr>
          <w:rFonts w:ascii="Arial" w:hAnsi="Arial"/>
          <w:sz w:val="24"/>
        </w:rPr>
        <w:t xml:space="preserve"> </w:t>
      </w:r>
      <w:r w:rsidRPr="00C179DF">
        <w:rPr>
          <w:rFonts w:ascii="Arial" w:hAnsi="Arial"/>
          <w:sz w:val="24"/>
        </w:rPr>
        <w:t>Order</w:t>
      </w:r>
      <w:r w:rsidR="001C739C">
        <w:rPr>
          <w:rFonts w:ascii="Arial" w:hAnsi="Arial"/>
          <w:sz w:val="24"/>
        </w:rPr>
        <w:t>s</w:t>
      </w:r>
      <w:r w:rsidRPr="00C179DF">
        <w:rPr>
          <w:rFonts w:ascii="Arial" w:hAnsi="Arial"/>
          <w:sz w:val="24"/>
        </w:rPr>
        <w:t xml:space="preserve"> under the Road Traffic Regulation Act 1984</w:t>
      </w:r>
      <w:r w:rsidR="003E372D">
        <w:rPr>
          <w:rFonts w:ascii="Arial" w:hAnsi="Arial"/>
          <w:sz w:val="24"/>
        </w:rPr>
        <w:t xml:space="preserve"> on the </w:t>
      </w:r>
      <w:proofErr w:type="gramStart"/>
      <w:r w:rsidR="003E372D">
        <w:rPr>
          <w:rFonts w:ascii="Arial" w:hAnsi="Arial"/>
          <w:sz w:val="24"/>
        </w:rPr>
        <w:t>26</w:t>
      </w:r>
      <w:r w:rsidR="003E372D" w:rsidRPr="003E372D">
        <w:rPr>
          <w:rFonts w:ascii="Arial" w:hAnsi="Arial"/>
          <w:sz w:val="24"/>
          <w:vertAlign w:val="superscript"/>
        </w:rPr>
        <w:t>th</w:t>
      </w:r>
      <w:proofErr w:type="gramEnd"/>
      <w:r w:rsidR="003E372D">
        <w:rPr>
          <w:rFonts w:ascii="Arial" w:hAnsi="Arial"/>
          <w:sz w:val="24"/>
        </w:rPr>
        <w:t xml:space="preserve"> October 2026 and which will come into effect on the </w:t>
      </w:r>
      <w:proofErr w:type="gramStart"/>
      <w:r w:rsidR="003E372D">
        <w:rPr>
          <w:rFonts w:ascii="Arial" w:hAnsi="Arial"/>
          <w:sz w:val="24"/>
        </w:rPr>
        <w:t>2</w:t>
      </w:r>
      <w:r w:rsidR="003E372D" w:rsidRPr="003E372D">
        <w:rPr>
          <w:rFonts w:ascii="Arial" w:hAnsi="Arial"/>
          <w:sz w:val="24"/>
          <w:vertAlign w:val="superscript"/>
        </w:rPr>
        <w:t>nd</w:t>
      </w:r>
      <w:proofErr w:type="gramEnd"/>
      <w:r w:rsidR="003E372D">
        <w:rPr>
          <w:rFonts w:ascii="Arial" w:hAnsi="Arial"/>
          <w:sz w:val="24"/>
        </w:rPr>
        <w:t xml:space="preserve"> November 2026:</w:t>
      </w:r>
    </w:p>
    <w:p w14:paraId="4783DD16" w14:textId="77777777" w:rsidR="00C2057C" w:rsidRDefault="00C2057C" w:rsidP="00104B3C">
      <w:pPr>
        <w:jc w:val="both"/>
        <w:rPr>
          <w:rFonts w:ascii="Arial" w:hAnsi="Arial"/>
          <w:sz w:val="24"/>
        </w:rPr>
      </w:pPr>
    </w:p>
    <w:p w14:paraId="37C9C39B" w14:textId="78B88DD2" w:rsidR="00C2057C" w:rsidRPr="004F2377" w:rsidRDefault="00C2057C" w:rsidP="00104B3C">
      <w:pPr>
        <w:jc w:val="both"/>
        <w:rPr>
          <w:rFonts w:ascii="Arial" w:hAnsi="Arial"/>
          <w:b/>
          <w:bCs/>
          <w:sz w:val="24"/>
        </w:rPr>
      </w:pPr>
      <w:r w:rsidRPr="004F2377">
        <w:rPr>
          <w:rFonts w:ascii="Arial" w:hAnsi="Arial"/>
          <w:b/>
          <w:bCs/>
          <w:sz w:val="24"/>
        </w:rPr>
        <w:t>The Norfolk County Council (</w:t>
      </w:r>
      <w:r w:rsidR="007C25C6" w:rsidRPr="007C25C6">
        <w:rPr>
          <w:rFonts w:ascii="Arial" w:hAnsi="Arial"/>
          <w:b/>
          <w:bCs/>
          <w:sz w:val="24"/>
        </w:rPr>
        <w:t>Downham Market, Various Roads</w:t>
      </w:r>
      <w:r w:rsidRPr="004F2377">
        <w:rPr>
          <w:rFonts w:ascii="Arial" w:hAnsi="Arial"/>
          <w:b/>
          <w:bCs/>
          <w:sz w:val="24"/>
        </w:rPr>
        <w:t>) (</w:t>
      </w:r>
      <w:r w:rsidR="007C25C6" w:rsidRPr="007C25C6">
        <w:rPr>
          <w:rFonts w:ascii="Arial" w:hAnsi="Arial"/>
          <w:b/>
          <w:bCs/>
          <w:sz w:val="24"/>
        </w:rPr>
        <w:t>Prohibition of Waiting, Loading and Unloading</w:t>
      </w:r>
      <w:r w:rsidRPr="004F2377">
        <w:rPr>
          <w:rFonts w:ascii="Arial" w:hAnsi="Arial"/>
          <w:b/>
          <w:bCs/>
          <w:sz w:val="24"/>
        </w:rPr>
        <w:t>) Order 202</w:t>
      </w:r>
      <w:r w:rsidR="003E372D">
        <w:rPr>
          <w:rFonts w:ascii="Arial" w:hAnsi="Arial"/>
          <w:b/>
          <w:bCs/>
          <w:sz w:val="24"/>
        </w:rPr>
        <w:t>6</w:t>
      </w:r>
    </w:p>
    <w:p w14:paraId="5E9786D0" w14:textId="77777777" w:rsidR="00DE12D4" w:rsidRDefault="00DE12D4" w:rsidP="00BF62A4">
      <w:pPr>
        <w:jc w:val="both"/>
        <w:rPr>
          <w:rFonts w:ascii="Arial" w:hAnsi="Arial"/>
          <w:b/>
          <w:bCs/>
          <w:sz w:val="24"/>
        </w:rPr>
      </w:pPr>
    </w:p>
    <w:p w14:paraId="04511A48" w14:textId="2E82BD54" w:rsidR="005D1083" w:rsidRPr="008801EA" w:rsidRDefault="00DE12D4" w:rsidP="008801EA">
      <w:pPr>
        <w:jc w:val="both"/>
        <w:rPr>
          <w:rFonts w:ascii="Arial" w:hAnsi="Arial"/>
          <w:sz w:val="24"/>
        </w:rPr>
      </w:pPr>
      <w:r>
        <w:rPr>
          <w:rFonts w:ascii="Arial" w:hAnsi="Arial"/>
          <w:sz w:val="24"/>
        </w:rPr>
        <w:t>The effect of this Order will be</w:t>
      </w:r>
      <w:r w:rsidR="00672406">
        <w:rPr>
          <w:rFonts w:ascii="Arial" w:hAnsi="Arial"/>
          <w:sz w:val="24"/>
        </w:rPr>
        <w:t xml:space="preserve"> </w:t>
      </w:r>
      <w:r w:rsidR="008C5D9E">
        <w:rPr>
          <w:rFonts w:ascii="Arial" w:hAnsi="Arial"/>
          <w:sz w:val="24"/>
        </w:rPr>
        <w:t>to</w:t>
      </w:r>
      <w:r w:rsidR="00B20694">
        <w:rPr>
          <w:rFonts w:ascii="Arial" w:hAnsi="Arial"/>
          <w:sz w:val="24"/>
        </w:rPr>
        <w:t>:</w:t>
      </w:r>
      <w:r w:rsidR="008801EA">
        <w:rPr>
          <w:rFonts w:ascii="Arial" w:hAnsi="Arial"/>
          <w:sz w:val="24"/>
        </w:rPr>
        <w:t xml:space="preserve"> </w:t>
      </w:r>
    </w:p>
    <w:p w14:paraId="4B2570FF" w14:textId="77777777" w:rsidR="000927C3" w:rsidRDefault="000927C3" w:rsidP="000927C3">
      <w:pPr>
        <w:pStyle w:val="ListParagraph"/>
        <w:jc w:val="both"/>
        <w:rPr>
          <w:rFonts w:ascii="Arial" w:hAnsi="Arial"/>
          <w:sz w:val="24"/>
        </w:rPr>
      </w:pPr>
    </w:p>
    <w:p w14:paraId="23B18179" w14:textId="2F9B50F2" w:rsidR="00256E6C" w:rsidRDefault="00B20694" w:rsidP="005D1083">
      <w:pPr>
        <w:pStyle w:val="ListParagraph"/>
        <w:numPr>
          <w:ilvl w:val="0"/>
          <w:numId w:val="17"/>
        </w:numPr>
        <w:jc w:val="both"/>
        <w:rPr>
          <w:rFonts w:ascii="Arial" w:hAnsi="Arial"/>
          <w:sz w:val="24"/>
        </w:rPr>
      </w:pPr>
      <w:r>
        <w:rPr>
          <w:rFonts w:ascii="Arial" w:hAnsi="Arial"/>
          <w:sz w:val="24"/>
        </w:rPr>
        <w:t>P</w:t>
      </w:r>
      <w:r w:rsidRPr="00B20694">
        <w:rPr>
          <w:rFonts w:ascii="Arial" w:hAnsi="Arial"/>
          <w:sz w:val="24"/>
        </w:rPr>
        <w:t>rohibit vehicles from waiting, loading and unloading on the following lengths of road</w:t>
      </w:r>
      <w:r w:rsidR="004325E7">
        <w:rPr>
          <w:rFonts w:ascii="Arial" w:hAnsi="Arial"/>
          <w:sz w:val="24"/>
        </w:rPr>
        <w:t>:</w:t>
      </w:r>
    </w:p>
    <w:p w14:paraId="4AEEEC8E" w14:textId="77777777" w:rsidR="004325E7" w:rsidRDefault="004325E7" w:rsidP="004325E7">
      <w:pPr>
        <w:pStyle w:val="ListParagraph"/>
        <w:jc w:val="both"/>
        <w:rPr>
          <w:rFonts w:ascii="Arial" w:hAnsi="Arial"/>
          <w:sz w:val="24"/>
        </w:rPr>
      </w:pPr>
    </w:p>
    <w:tbl>
      <w:tblPr>
        <w:tblStyle w:val="TableGrid4"/>
        <w:tblW w:w="9781" w:type="dxa"/>
        <w:tblInd w:w="704" w:type="dxa"/>
        <w:tblLook w:val="04A0" w:firstRow="1" w:lastRow="0" w:firstColumn="1" w:lastColumn="0" w:noHBand="0" w:noVBand="1"/>
      </w:tblPr>
      <w:tblGrid>
        <w:gridCol w:w="3144"/>
        <w:gridCol w:w="297"/>
        <w:gridCol w:w="6340"/>
      </w:tblGrid>
      <w:tr w:rsidR="004325E7" w:rsidRPr="004325E7" w14:paraId="6FA295F2" w14:textId="77777777" w:rsidTr="004325E7">
        <w:trPr>
          <w:trHeight w:val="47"/>
        </w:trPr>
        <w:tc>
          <w:tcPr>
            <w:tcW w:w="3144" w:type="dxa"/>
          </w:tcPr>
          <w:p w14:paraId="157592E5" w14:textId="77777777" w:rsidR="004325E7" w:rsidRPr="004325E7" w:rsidRDefault="004325E7" w:rsidP="004325E7">
            <w:pPr>
              <w:rPr>
                <w:rFonts w:ascii="Arial" w:hAnsi="Arial" w:cs="Arial"/>
                <w:b/>
                <w:bCs/>
                <w:sz w:val="24"/>
                <w:szCs w:val="24"/>
              </w:rPr>
            </w:pPr>
            <w:r w:rsidRPr="004325E7">
              <w:rPr>
                <w:rFonts w:ascii="Arial" w:hAnsi="Arial" w:cs="Arial"/>
                <w:b/>
                <w:bCs/>
                <w:sz w:val="24"/>
                <w:szCs w:val="24"/>
              </w:rPr>
              <w:t xml:space="preserve">Road </w:t>
            </w:r>
          </w:p>
        </w:tc>
        <w:tc>
          <w:tcPr>
            <w:tcW w:w="297" w:type="dxa"/>
          </w:tcPr>
          <w:p w14:paraId="5A91102A" w14:textId="77777777" w:rsidR="004325E7" w:rsidRPr="004325E7" w:rsidRDefault="004325E7" w:rsidP="004325E7">
            <w:pPr>
              <w:rPr>
                <w:rFonts w:ascii="Arial" w:hAnsi="Arial" w:cs="Arial"/>
                <w:sz w:val="24"/>
                <w:szCs w:val="24"/>
              </w:rPr>
            </w:pPr>
          </w:p>
        </w:tc>
        <w:tc>
          <w:tcPr>
            <w:tcW w:w="6340" w:type="dxa"/>
          </w:tcPr>
          <w:p w14:paraId="0A260536" w14:textId="77777777" w:rsidR="004325E7" w:rsidRPr="004325E7" w:rsidRDefault="004325E7" w:rsidP="004325E7">
            <w:pPr>
              <w:rPr>
                <w:rFonts w:ascii="Arial" w:hAnsi="Arial" w:cs="Arial"/>
                <w:b/>
                <w:bCs/>
                <w:sz w:val="24"/>
                <w:szCs w:val="24"/>
              </w:rPr>
            </w:pPr>
            <w:r w:rsidRPr="004325E7">
              <w:rPr>
                <w:rFonts w:ascii="Arial" w:hAnsi="Arial" w:cs="Arial"/>
                <w:b/>
                <w:bCs/>
                <w:sz w:val="24"/>
                <w:szCs w:val="24"/>
              </w:rPr>
              <w:t>Description</w:t>
            </w:r>
          </w:p>
        </w:tc>
      </w:tr>
      <w:tr w:rsidR="00492F6D" w:rsidRPr="004325E7" w14:paraId="1F63EECA" w14:textId="77777777" w:rsidTr="004325E7">
        <w:trPr>
          <w:trHeight w:val="47"/>
        </w:trPr>
        <w:tc>
          <w:tcPr>
            <w:tcW w:w="3144" w:type="dxa"/>
          </w:tcPr>
          <w:p w14:paraId="0E973EC2" w14:textId="77777777" w:rsidR="00B60418" w:rsidRPr="00B60418" w:rsidRDefault="00B60418" w:rsidP="00B60418">
            <w:pPr>
              <w:rPr>
                <w:rFonts w:ascii="Arial" w:hAnsi="Arial" w:cs="Arial"/>
                <w:sz w:val="24"/>
                <w:szCs w:val="24"/>
              </w:rPr>
            </w:pPr>
            <w:r w:rsidRPr="00B60418">
              <w:rPr>
                <w:rFonts w:ascii="Arial" w:hAnsi="Arial" w:cs="Arial"/>
                <w:sz w:val="24"/>
                <w:szCs w:val="24"/>
              </w:rPr>
              <w:t xml:space="preserve">U23170 </w:t>
            </w:r>
            <w:proofErr w:type="spellStart"/>
            <w:r w:rsidRPr="00B60418">
              <w:rPr>
                <w:rFonts w:ascii="Arial" w:hAnsi="Arial" w:cs="Arial"/>
                <w:sz w:val="24"/>
                <w:szCs w:val="24"/>
              </w:rPr>
              <w:t>Civray</w:t>
            </w:r>
            <w:proofErr w:type="spellEnd"/>
            <w:r w:rsidRPr="00B60418">
              <w:rPr>
                <w:rFonts w:ascii="Arial" w:hAnsi="Arial" w:cs="Arial"/>
                <w:sz w:val="24"/>
                <w:szCs w:val="24"/>
              </w:rPr>
              <w:t xml:space="preserve"> Avenue </w:t>
            </w:r>
          </w:p>
          <w:p w14:paraId="5AACC529" w14:textId="1A752B14" w:rsidR="00492F6D" w:rsidRPr="00D4363B" w:rsidRDefault="006E4FC9" w:rsidP="00B60418">
            <w:pPr>
              <w:rPr>
                <w:rFonts w:ascii="Arial" w:hAnsi="Arial" w:cs="Arial"/>
                <w:sz w:val="24"/>
                <w:szCs w:val="24"/>
              </w:rPr>
            </w:pPr>
            <w:r>
              <w:rPr>
                <w:rFonts w:ascii="Arial" w:hAnsi="Arial" w:cs="Arial"/>
                <w:sz w:val="24"/>
                <w:szCs w:val="24"/>
              </w:rPr>
              <w:t>(</w:t>
            </w:r>
            <w:r w:rsidR="00B60418" w:rsidRPr="00B60418">
              <w:rPr>
                <w:rFonts w:ascii="Arial" w:hAnsi="Arial" w:cs="Arial"/>
                <w:sz w:val="24"/>
                <w:szCs w:val="24"/>
              </w:rPr>
              <w:t>North Side</w:t>
            </w:r>
            <w:r>
              <w:rPr>
                <w:rFonts w:ascii="Arial" w:hAnsi="Arial" w:cs="Arial"/>
                <w:sz w:val="24"/>
                <w:szCs w:val="24"/>
              </w:rPr>
              <w:t>)</w:t>
            </w:r>
          </w:p>
        </w:tc>
        <w:tc>
          <w:tcPr>
            <w:tcW w:w="297" w:type="dxa"/>
          </w:tcPr>
          <w:p w14:paraId="31149C8C" w14:textId="1A0FB09D" w:rsidR="00492F6D" w:rsidRPr="004325E7" w:rsidRDefault="00D4363B" w:rsidP="004325E7">
            <w:pPr>
              <w:rPr>
                <w:rFonts w:ascii="Arial" w:hAnsi="Arial" w:cs="Arial"/>
                <w:sz w:val="24"/>
                <w:szCs w:val="24"/>
              </w:rPr>
            </w:pPr>
            <w:r>
              <w:rPr>
                <w:rFonts w:ascii="Arial" w:hAnsi="Arial" w:cs="Arial"/>
                <w:sz w:val="24"/>
                <w:szCs w:val="24"/>
              </w:rPr>
              <w:t>-</w:t>
            </w:r>
          </w:p>
        </w:tc>
        <w:tc>
          <w:tcPr>
            <w:tcW w:w="6340" w:type="dxa"/>
          </w:tcPr>
          <w:p w14:paraId="7EC67ADA" w14:textId="69439ABF" w:rsidR="00492F6D" w:rsidRPr="00F65D03" w:rsidRDefault="00BE6DC5" w:rsidP="004325E7">
            <w:pPr>
              <w:rPr>
                <w:rFonts w:ascii="Arial" w:hAnsi="Arial" w:cs="Arial"/>
                <w:sz w:val="24"/>
                <w:szCs w:val="24"/>
              </w:rPr>
            </w:pPr>
            <w:r w:rsidRPr="00BE6DC5">
              <w:rPr>
                <w:rFonts w:ascii="Arial" w:hAnsi="Arial" w:cs="Arial"/>
                <w:sz w:val="24"/>
                <w:szCs w:val="24"/>
              </w:rPr>
              <w:t>From its junction with the U23081 Hillcrest westwards for a distance of 50 metres.</w:t>
            </w:r>
          </w:p>
        </w:tc>
      </w:tr>
      <w:tr w:rsidR="00C80435" w:rsidRPr="004325E7" w14:paraId="146167B1" w14:textId="77777777" w:rsidTr="004325E7">
        <w:trPr>
          <w:trHeight w:val="47"/>
        </w:trPr>
        <w:tc>
          <w:tcPr>
            <w:tcW w:w="3144" w:type="dxa"/>
          </w:tcPr>
          <w:p w14:paraId="53A7736A" w14:textId="77777777" w:rsidR="006E4FC9" w:rsidRPr="006E4FC9" w:rsidRDefault="006E4FC9" w:rsidP="006E4FC9">
            <w:pPr>
              <w:rPr>
                <w:rFonts w:ascii="Arial" w:hAnsi="Arial" w:cs="Arial"/>
                <w:sz w:val="24"/>
                <w:szCs w:val="24"/>
              </w:rPr>
            </w:pPr>
            <w:r w:rsidRPr="006E4FC9">
              <w:rPr>
                <w:rFonts w:ascii="Arial" w:hAnsi="Arial" w:cs="Arial"/>
                <w:sz w:val="24"/>
                <w:szCs w:val="24"/>
              </w:rPr>
              <w:t xml:space="preserve">U23081 Hillcrest </w:t>
            </w:r>
          </w:p>
          <w:p w14:paraId="07C4DEC3" w14:textId="580B9F3F" w:rsidR="00C80435" w:rsidRPr="008A7913" w:rsidRDefault="006E4FC9" w:rsidP="006E4FC9">
            <w:pPr>
              <w:rPr>
                <w:rFonts w:ascii="Arial" w:hAnsi="Arial" w:cs="Arial"/>
                <w:sz w:val="24"/>
                <w:szCs w:val="24"/>
              </w:rPr>
            </w:pPr>
            <w:r>
              <w:rPr>
                <w:rFonts w:ascii="Arial" w:hAnsi="Arial" w:cs="Arial"/>
                <w:sz w:val="24"/>
                <w:szCs w:val="24"/>
              </w:rPr>
              <w:t>(</w:t>
            </w:r>
            <w:r w:rsidRPr="006E4FC9">
              <w:rPr>
                <w:rFonts w:ascii="Arial" w:hAnsi="Arial" w:cs="Arial"/>
                <w:sz w:val="24"/>
                <w:szCs w:val="24"/>
              </w:rPr>
              <w:t xml:space="preserve">East </w:t>
            </w:r>
            <w:r>
              <w:rPr>
                <w:rFonts w:ascii="Arial" w:hAnsi="Arial" w:cs="Arial"/>
                <w:sz w:val="24"/>
                <w:szCs w:val="24"/>
              </w:rPr>
              <w:t>S</w:t>
            </w:r>
            <w:r w:rsidRPr="006E4FC9">
              <w:rPr>
                <w:rFonts w:ascii="Arial" w:hAnsi="Arial" w:cs="Arial"/>
                <w:sz w:val="24"/>
                <w:szCs w:val="24"/>
              </w:rPr>
              <w:t>ide</w:t>
            </w:r>
            <w:r>
              <w:rPr>
                <w:rFonts w:ascii="Arial" w:hAnsi="Arial" w:cs="Arial"/>
                <w:sz w:val="24"/>
                <w:szCs w:val="24"/>
              </w:rPr>
              <w:t>)</w:t>
            </w:r>
          </w:p>
        </w:tc>
        <w:tc>
          <w:tcPr>
            <w:tcW w:w="297" w:type="dxa"/>
          </w:tcPr>
          <w:p w14:paraId="26A2922B" w14:textId="704041D3" w:rsidR="00C80435" w:rsidRDefault="00B21CB1" w:rsidP="004325E7">
            <w:pPr>
              <w:rPr>
                <w:rFonts w:ascii="Arial" w:hAnsi="Arial" w:cs="Arial"/>
                <w:sz w:val="24"/>
                <w:szCs w:val="24"/>
              </w:rPr>
            </w:pPr>
            <w:r>
              <w:rPr>
                <w:rFonts w:ascii="Arial" w:hAnsi="Arial" w:cs="Arial"/>
                <w:sz w:val="24"/>
                <w:szCs w:val="24"/>
              </w:rPr>
              <w:t>-</w:t>
            </w:r>
          </w:p>
        </w:tc>
        <w:tc>
          <w:tcPr>
            <w:tcW w:w="6340" w:type="dxa"/>
          </w:tcPr>
          <w:p w14:paraId="45CE3F5B" w14:textId="4ED58446" w:rsidR="00C80435" w:rsidRPr="000C4498" w:rsidRDefault="00B21CB1" w:rsidP="004325E7">
            <w:pPr>
              <w:rPr>
                <w:rFonts w:ascii="Arial" w:hAnsi="Arial" w:cs="Arial"/>
                <w:sz w:val="24"/>
                <w:szCs w:val="24"/>
              </w:rPr>
            </w:pPr>
            <w:r w:rsidRPr="00B21CB1">
              <w:rPr>
                <w:rFonts w:ascii="Arial" w:hAnsi="Arial" w:cs="Arial"/>
                <w:sz w:val="24"/>
                <w:szCs w:val="24"/>
              </w:rPr>
              <w:t>From a point 26 metres south of the centreline of its junction with the U23168 Sandringham Drive northwards for a distance of 291 metres.</w:t>
            </w:r>
          </w:p>
        </w:tc>
      </w:tr>
      <w:tr w:rsidR="00C80435" w:rsidRPr="004325E7" w14:paraId="4EBB5ED9" w14:textId="77777777" w:rsidTr="004325E7">
        <w:trPr>
          <w:trHeight w:val="47"/>
        </w:trPr>
        <w:tc>
          <w:tcPr>
            <w:tcW w:w="3144" w:type="dxa"/>
          </w:tcPr>
          <w:p w14:paraId="4AB91393" w14:textId="77777777" w:rsidR="006E4FC9" w:rsidRPr="006E4FC9" w:rsidRDefault="006E4FC9" w:rsidP="006E4FC9">
            <w:pPr>
              <w:rPr>
                <w:rFonts w:ascii="Arial" w:hAnsi="Arial" w:cs="Arial"/>
                <w:sz w:val="24"/>
                <w:szCs w:val="24"/>
              </w:rPr>
            </w:pPr>
            <w:r w:rsidRPr="006E4FC9">
              <w:rPr>
                <w:rFonts w:ascii="Arial" w:hAnsi="Arial" w:cs="Arial"/>
                <w:sz w:val="24"/>
                <w:szCs w:val="24"/>
              </w:rPr>
              <w:t xml:space="preserve">U23081 Hillcrest </w:t>
            </w:r>
          </w:p>
          <w:p w14:paraId="3DA8C346" w14:textId="419C15CC" w:rsidR="00C80435" w:rsidRPr="008A7913" w:rsidRDefault="006E4FC9" w:rsidP="006E4FC9">
            <w:pPr>
              <w:rPr>
                <w:rFonts w:ascii="Arial" w:hAnsi="Arial" w:cs="Arial"/>
                <w:sz w:val="24"/>
                <w:szCs w:val="24"/>
              </w:rPr>
            </w:pPr>
            <w:r>
              <w:rPr>
                <w:rFonts w:ascii="Arial" w:hAnsi="Arial" w:cs="Arial"/>
                <w:sz w:val="24"/>
                <w:szCs w:val="24"/>
              </w:rPr>
              <w:t>(West</w:t>
            </w:r>
            <w:r w:rsidRPr="006E4FC9">
              <w:rPr>
                <w:rFonts w:ascii="Arial" w:hAnsi="Arial" w:cs="Arial"/>
                <w:sz w:val="24"/>
                <w:szCs w:val="24"/>
              </w:rPr>
              <w:t xml:space="preserve"> </w:t>
            </w:r>
            <w:r>
              <w:rPr>
                <w:rFonts w:ascii="Arial" w:hAnsi="Arial" w:cs="Arial"/>
                <w:sz w:val="24"/>
                <w:szCs w:val="24"/>
              </w:rPr>
              <w:t>S</w:t>
            </w:r>
            <w:r w:rsidRPr="006E4FC9">
              <w:rPr>
                <w:rFonts w:ascii="Arial" w:hAnsi="Arial" w:cs="Arial"/>
                <w:sz w:val="24"/>
                <w:szCs w:val="24"/>
              </w:rPr>
              <w:t>ide</w:t>
            </w:r>
            <w:r>
              <w:rPr>
                <w:rFonts w:ascii="Arial" w:hAnsi="Arial" w:cs="Arial"/>
                <w:sz w:val="24"/>
                <w:szCs w:val="24"/>
              </w:rPr>
              <w:t>)</w:t>
            </w:r>
          </w:p>
        </w:tc>
        <w:tc>
          <w:tcPr>
            <w:tcW w:w="297" w:type="dxa"/>
          </w:tcPr>
          <w:p w14:paraId="0E582F19" w14:textId="05D8BA0E" w:rsidR="00C80435" w:rsidRDefault="00585E08" w:rsidP="004325E7">
            <w:pPr>
              <w:rPr>
                <w:rFonts w:ascii="Arial" w:hAnsi="Arial" w:cs="Arial"/>
                <w:sz w:val="24"/>
                <w:szCs w:val="24"/>
              </w:rPr>
            </w:pPr>
            <w:r>
              <w:rPr>
                <w:rFonts w:ascii="Arial" w:hAnsi="Arial" w:cs="Arial"/>
                <w:sz w:val="24"/>
                <w:szCs w:val="24"/>
              </w:rPr>
              <w:t>-</w:t>
            </w:r>
          </w:p>
        </w:tc>
        <w:tc>
          <w:tcPr>
            <w:tcW w:w="6340" w:type="dxa"/>
          </w:tcPr>
          <w:p w14:paraId="68137D50" w14:textId="63566E77" w:rsidR="00C80435" w:rsidRPr="000C4498" w:rsidRDefault="00585E08" w:rsidP="004325E7">
            <w:pPr>
              <w:rPr>
                <w:rFonts w:ascii="Arial" w:hAnsi="Arial" w:cs="Arial"/>
                <w:sz w:val="24"/>
                <w:szCs w:val="24"/>
              </w:rPr>
            </w:pPr>
            <w:r w:rsidRPr="00585E08">
              <w:rPr>
                <w:rFonts w:ascii="Arial" w:hAnsi="Arial" w:cs="Arial"/>
                <w:sz w:val="24"/>
                <w:szCs w:val="24"/>
              </w:rPr>
              <w:t>From a point 99 metres north of the centreline of its junction with the U23168 Sandringham Drive northwards for a distance of 14 metres.</w:t>
            </w:r>
          </w:p>
        </w:tc>
      </w:tr>
      <w:tr w:rsidR="00C80435" w:rsidRPr="004325E7" w14:paraId="59291837" w14:textId="77777777" w:rsidTr="004325E7">
        <w:trPr>
          <w:trHeight w:val="47"/>
        </w:trPr>
        <w:tc>
          <w:tcPr>
            <w:tcW w:w="3144" w:type="dxa"/>
          </w:tcPr>
          <w:p w14:paraId="66F1894F" w14:textId="77777777" w:rsidR="006E4FC9" w:rsidRPr="006E4FC9" w:rsidRDefault="006E4FC9" w:rsidP="006E4FC9">
            <w:pPr>
              <w:rPr>
                <w:rFonts w:ascii="Arial" w:hAnsi="Arial" w:cs="Arial"/>
                <w:sz w:val="24"/>
                <w:szCs w:val="24"/>
              </w:rPr>
            </w:pPr>
            <w:r w:rsidRPr="006E4FC9">
              <w:rPr>
                <w:rFonts w:ascii="Arial" w:hAnsi="Arial" w:cs="Arial"/>
                <w:sz w:val="24"/>
                <w:szCs w:val="24"/>
              </w:rPr>
              <w:t xml:space="preserve">U23081 Hillcrest </w:t>
            </w:r>
          </w:p>
          <w:p w14:paraId="61DADAB9" w14:textId="6FBA977B" w:rsidR="00C80435" w:rsidRPr="008A7913" w:rsidRDefault="006E4FC9" w:rsidP="006E4FC9">
            <w:pPr>
              <w:rPr>
                <w:rFonts w:ascii="Arial" w:hAnsi="Arial" w:cs="Arial"/>
                <w:sz w:val="24"/>
                <w:szCs w:val="24"/>
              </w:rPr>
            </w:pPr>
            <w:r>
              <w:rPr>
                <w:rFonts w:ascii="Arial" w:hAnsi="Arial" w:cs="Arial"/>
                <w:sz w:val="24"/>
                <w:szCs w:val="24"/>
              </w:rPr>
              <w:t>(North/East</w:t>
            </w:r>
            <w:r w:rsidRPr="006E4FC9">
              <w:rPr>
                <w:rFonts w:ascii="Arial" w:hAnsi="Arial" w:cs="Arial"/>
                <w:sz w:val="24"/>
                <w:szCs w:val="24"/>
              </w:rPr>
              <w:t xml:space="preserve"> </w:t>
            </w:r>
            <w:r>
              <w:rPr>
                <w:rFonts w:ascii="Arial" w:hAnsi="Arial" w:cs="Arial"/>
                <w:sz w:val="24"/>
                <w:szCs w:val="24"/>
              </w:rPr>
              <w:t>S</w:t>
            </w:r>
            <w:r w:rsidRPr="006E4FC9">
              <w:rPr>
                <w:rFonts w:ascii="Arial" w:hAnsi="Arial" w:cs="Arial"/>
                <w:sz w:val="24"/>
                <w:szCs w:val="24"/>
              </w:rPr>
              <w:t>ide</w:t>
            </w:r>
            <w:r>
              <w:rPr>
                <w:rFonts w:ascii="Arial" w:hAnsi="Arial" w:cs="Arial"/>
                <w:sz w:val="24"/>
                <w:szCs w:val="24"/>
              </w:rPr>
              <w:t>)</w:t>
            </w:r>
          </w:p>
        </w:tc>
        <w:tc>
          <w:tcPr>
            <w:tcW w:w="297" w:type="dxa"/>
          </w:tcPr>
          <w:p w14:paraId="2405E292" w14:textId="51DEF0B5" w:rsidR="00C80435" w:rsidRDefault="0003678D" w:rsidP="004325E7">
            <w:pPr>
              <w:rPr>
                <w:rFonts w:ascii="Arial" w:hAnsi="Arial" w:cs="Arial"/>
                <w:sz w:val="24"/>
                <w:szCs w:val="24"/>
              </w:rPr>
            </w:pPr>
            <w:r>
              <w:rPr>
                <w:rFonts w:ascii="Arial" w:hAnsi="Arial" w:cs="Arial"/>
                <w:sz w:val="24"/>
                <w:szCs w:val="24"/>
              </w:rPr>
              <w:t>-</w:t>
            </w:r>
          </w:p>
        </w:tc>
        <w:tc>
          <w:tcPr>
            <w:tcW w:w="6340" w:type="dxa"/>
          </w:tcPr>
          <w:p w14:paraId="10D1BC14" w14:textId="184FB835" w:rsidR="00C80435" w:rsidRPr="000C4498" w:rsidRDefault="0003678D" w:rsidP="004325E7">
            <w:pPr>
              <w:rPr>
                <w:rFonts w:ascii="Arial" w:hAnsi="Arial" w:cs="Arial"/>
                <w:sz w:val="24"/>
                <w:szCs w:val="24"/>
              </w:rPr>
            </w:pPr>
            <w:r w:rsidRPr="0003678D">
              <w:rPr>
                <w:rFonts w:ascii="Arial" w:hAnsi="Arial" w:cs="Arial"/>
                <w:sz w:val="24"/>
                <w:szCs w:val="24"/>
              </w:rPr>
              <w:t xml:space="preserve">From the centreline of its junction with the U23170 </w:t>
            </w:r>
            <w:proofErr w:type="spellStart"/>
            <w:r w:rsidRPr="0003678D">
              <w:rPr>
                <w:rFonts w:ascii="Arial" w:hAnsi="Arial" w:cs="Arial"/>
                <w:sz w:val="24"/>
                <w:szCs w:val="24"/>
              </w:rPr>
              <w:t>Civray</w:t>
            </w:r>
            <w:proofErr w:type="spellEnd"/>
            <w:r w:rsidRPr="0003678D">
              <w:rPr>
                <w:rFonts w:ascii="Arial" w:hAnsi="Arial" w:cs="Arial"/>
                <w:sz w:val="24"/>
                <w:szCs w:val="24"/>
              </w:rPr>
              <w:t xml:space="preserve"> Avenue northwards for a distance of 23 metres, then eastwards for a distance of 5 metres.</w:t>
            </w:r>
          </w:p>
        </w:tc>
      </w:tr>
      <w:tr w:rsidR="00C80435" w:rsidRPr="004325E7" w14:paraId="72387511" w14:textId="77777777" w:rsidTr="004325E7">
        <w:trPr>
          <w:trHeight w:val="47"/>
        </w:trPr>
        <w:tc>
          <w:tcPr>
            <w:tcW w:w="3144" w:type="dxa"/>
          </w:tcPr>
          <w:p w14:paraId="26C2B0CF" w14:textId="77777777" w:rsidR="00C80435" w:rsidRDefault="00045D3B" w:rsidP="00D4363B">
            <w:pPr>
              <w:rPr>
                <w:rFonts w:ascii="Arial" w:hAnsi="Arial" w:cs="Arial"/>
                <w:sz w:val="24"/>
                <w:szCs w:val="24"/>
              </w:rPr>
            </w:pPr>
            <w:r w:rsidRPr="00045D3B">
              <w:rPr>
                <w:rFonts w:ascii="Arial" w:hAnsi="Arial" w:cs="Arial"/>
                <w:sz w:val="24"/>
                <w:szCs w:val="24"/>
              </w:rPr>
              <w:t>U23638 Hogarth Road</w:t>
            </w:r>
          </w:p>
          <w:p w14:paraId="61C321E1" w14:textId="52B041C6" w:rsidR="00045D3B" w:rsidRPr="008A7913" w:rsidRDefault="00045D3B" w:rsidP="00D4363B">
            <w:pPr>
              <w:rPr>
                <w:rFonts w:ascii="Arial" w:hAnsi="Arial" w:cs="Arial"/>
                <w:sz w:val="24"/>
                <w:szCs w:val="24"/>
              </w:rPr>
            </w:pPr>
            <w:r>
              <w:rPr>
                <w:rFonts w:ascii="Arial" w:hAnsi="Arial" w:cs="Arial"/>
                <w:sz w:val="24"/>
                <w:szCs w:val="24"/>
              </w:rPr>
              <w:t>(South Side)</w:t>
            </w:r>
          </w:p>
        </w:tc>
        <w:tc>
          <w:tcPr>
            <w:tcW w:w="297" w:type="dxa"/>
          </w:tcPr>
          <w:p w14:paraId="15F79C4B" w14:textId="56A41CDB" w:rsidR="00C80435" w:rsidRDefault="00045D3B" w:rsidP="004325E7">
            <w:pPr>
              <w:rPr>
                <w:rFonts w:ascii="Arial" w:hAnsi="Arial" w:cs="Arial"/>
                <w:sz w:val="24"/>
                <w:szCs w:val="24"/>
              </w:rPr>
            </w:pPr>
            <w:r>
              <w:rPr>
                <w:rFonts w:ascii="Arial" w:hAnsi="Arial" w:cs="Arial"/>
                <w:sz w:val="24"/>
                <w:szCs w:val="24"/>
              </w:rPr>
              <w:t>-</w:t>
            </w:r>
          </w:p>
        </w:tc>
        <w:tc>
          <w:tcPr>
            <w:tcW w:w="6340" w:type="dxa"/>
          </w:tcPr>
          <w:p w14:paraId="57339DC5" w14:textId="6D5551F1" w:rsidR="00C80435" w:rsidRPr="000C4498" w:rsidRDefault="001C1E88" w:rsidP="001C1E88">
            <w:pPr>
              <w:rPr>
                <w:rFonts w:ascii="Arial" w:hAnsi="Arial" w:cs="Arial"/>
                <w:sz w:val="24"/>
                <w:szCs w:val="24"/>
              </w:rPr>
            </w:pPr>
            <w:r w:rsidRPr="001C1E88">
              <w:rPr>
                <w:rFonts w:ascii="Arial" w:hAnsi="Arial" w:cs="Arial"/>
                <w:sz w:val="24"/>
                <w:szCs w:val="24"/>
              </w:rPr>
              <w:t>From its junction with the U23081 Hillcrest eastwards for a distance of 31 metres.</w:t>
            </w:r>
          </w:p>
        </w:tc>
      </w:tr>
      <w:tr w:rsidR="00C80435" w:rsidRPr="004325E7" w14:paraId="374C5C29" w14:textId="77777777" w:rsidTr="004325E7">
        <w:trPr>
          <w:trHeight w:val="47"/>
        </w:trPr>
        <w:tc>
          <w:tcPr>
            <w:tcW w:w="3144" w:type="dxa"/>
          </w:tcPr>
          <w:p w14:paraId="0AD4FBB7" w14:textId="77777777" w:rsidR="00C80435" w:rsidRDefault="00045D3B" w:rsidP="00D4363B">
            <w:pPr>
              <w:rPr>
                <w:rFonts w:ascii="Arial" w:hAnsi="Arial" w:cs="Arial"/>
                <w:sz w:val="24"/>
                <w:szCs w:val="24"/>
              </w:rPr>
            </w:pPr>
            <w:r w:rsidRPr="00045D3B">
              <w:rPr>
                <w:rFonts w:ascii="Arial" w:hAnsi="Arial" w:cs="Arial"/>
                <w:sz w:val="24"/>
                <w:szCs w:val="24"/>
              </w:rPr>
              <w:t>U23638 Hogarth Road</w:t>
            </w:r>
          </w:p>
          <w:p w14:paraId="37D4176D" w14:textId="0887A3D0" w:rsidR="00045D3B" w:rsidRPr="008A7913" w:rsidRDefault="00045D3B" w:rsidP="00D4363B">
            <w:pPr>
              <w:rPr>
                <w:rFonts w:ascii="Arial" w:hAnsi="Arial" w:cs="Arial"/>
                <w:sz w:val="24"/>
                <w:szCs w:val="24"/>
              </w:rPr>
            </w:pPr>
            <w:r>
              <w:rPr>
                <w:rFonts w:ascii="Arial" w:hAnsi="Arial" w:cs="Arial"/>
                <w:sz w:val="24"/>
                <w:szCs w:val="24"/>
              </w:rPr>
              <w:t>(North Side)</w:t>
            </w:r>
          </w:p>
        </w:tc>
        <w:tc>
          <w:tcPr>
            <w:tcW w:w="297" w:type="dxa"/>
          </w:tcPr>
          <w:p w14:paraId="5E93947A" w14:textId="70F3E389" w:rsidR="00C80435" w:rsidRDefault="00045D3B" w:rsidP="004325E7">
            <w:pPr>
              <w:rPr>
                <w:rFonts w:ascii="Arial" w:hAnsi="Arial" w:cs="Arial"/>
                <w:sz w:val="24"/>
                <w:szCs w:val="24"/>
              </w:rPr>
            </w:pPr>
            <w:r>
              <w:rPr>
                <w:rFonts w:ascii="Arial" w:hAnsi="Arial" w:cs="Arial"/>
                <w:sz w:val="24"/>
                <w:szCs w:val="24"/>
              </w:rPr>
              <w:t>-</w:t>
            </w:r>
          </w:p>
        </w:tc>
        <w:tc>
          <w:tcPr>
            <w:tcW w:w="6340" w:type="dxa"/>
          </w:tcPr>
          <w:p w14:paraId="5EB3EB07" w14:textId="4632AFBA" w:rsidR="00C80435" w:rsidRPr="000C4498" w:rsidRDefault="00011508" w:rsidP="004325E7">
            <w:pPr>
              <w:rPr>
                <w:rFonts w:ascii="Arial" w:hAnsi="Arial" w:cs="Arial"/>
                <w:sz w:val="24"/>
                <w:szCs w:val="24"/>
              </w:rPr>
            </w:pPr>
            <w:r w:rsidRPr="00011508">
              <w:rPr>
                <w:rFonts w:ascii="Arial" w:hAnsi="Arial" w:cs="Arial"/>
                <w:sz w:val="24"/>
                <w:szCs w:val="24"/>
              </w:rPr>
              <w:t>From its junction with the U23081 Hillcrest eastwards for a distance of 18 metres.</w:t>
            </w:r>
          </w:p>
        </w:tc>
      </w:tr>
      <w:tr w:rsidR="0003678D" w:rsidRPr="004325E7" w14:paraId="4D55C4B7" w14:textId="77777777" w:rsidTr="004325E7">
        <w:trPr>
          <w:trHeight w:val="47"/>
        </w:trPr>
        <w:tc>
          <w:tcPr>
            <w:tcW w:w="3144" w:type="dxa"/>
          </w:tcPr>
          <w:p w14:paraId="03D063B6" w14:textId="360D9457" w:rsidR="0003678D" w:rsidRPr="008A7913" w:rsidRDefault="00E56730" w:rsidP="00D4363B">
            <w:pPr>
              <w:rPr>
                <w:rFonts w:ascii="Arial" w:hAnsi="Arial" w:cs="Arial"/>
                <w:sz w:val="24"/>
                <w:szCs w:val="24"/>
              </w:rPr>
            </w:pPr>
            <w:r w:rsidRPr="00E56730">
              <w:rPr>
                <w:rFonts w:ascii="Arial" w:hAnsi="Arial" w:cs="Arial"/>
                <w:sz w:val="24"/>
                <w:szCs w:val="24"/>
              </w:rPr>
              <w:t>U23169 Jubilee Close</w:t>
            </w:r>
          </w:p>
        </w:tc>
        <w:tc>
          <w:tcPr>
            <w:tcW w:w="297" w:type="dxa"/>
          </w:tcPr>
          <w:p w14:paraId="6C8DF469" w14:textId="4A6DFE03" w:rsidR="0003678D" w:rsidRDefault="005B3139" w:rsidP="004325E7">
            <w:pPr>
              <w:rPr>
                <w:rFonts w:ascii="Arial" w:hAnsi="Arial" w:cs="Arial"/>
                <w:sz w:val="24"/>
                <w:szCs w:val="24"/>
              </w:rPr>
            </w:pPr>
            <w:r>
              <w:rPr>
                <w:rFonts w:ascii="Arial" w:hAnsi="Arial" w:cs="Arial"/>
                <w:sz w:val="24"/>
                <w:szCs w:val="24"/>
              </w:rPr>
              <w:t>-</w:t>
            </w:r>
          </w:p>
        </w:tc>
        <w:tc>
          <w:tcPr>
            <w:tcW w:w="6340" w:type="dxa"/>
          </w:tcPr>
          <w:p w14:paraId="1CE6624C" w14:textId="5A8C10D1" w:rsidR="0003678D" w:rsidRPr="000C4498" w:rsidRDefault="005B3139" w:rsidP="004325E7">
            <w:pPr>
              <w:rPr>
                <w:rFonts w:ascii="Arial" w:hAnsi="Arial" w:cs="Arial"/>
                <w:sz w:val="24"/>
                <w:szCs w:val="24"/>
              </w:rPr>
            </w:pPr>
            <w:r w:rsidRPr="005B3139">
              <w:rPr>
                <w:rFonts w:ascii="Arial" w:hAnsi="Arial" w:cs="Arial"/>
                <w:sz w:val="24"/>
                <w:szCs w:val="24"/>
              </w:rPr>
              <w:t>From its junction with the U23168/20 Sandringham Drive westwards for its entire length, including turning head.</w:t>
            </w:r>
          </w:p>
        </w:tc>
      </w:tr>
      <w:tr w:rsidR="0003678D" w:rsidRPr="004325E7" w14:paraId="14E32ECF" w14:textId="77777777" w:rsidTr="004325E7">
        <w:trPr>
          <w:trHeight w:val="47"/>
        </w:trPr>
        <w:tc>
          <w:tcPr>
            <w:tcW w:w="3144" w:type="dxa"/>
          </w:tcPr>
          <w:p w14:paraId="34DF24E5" w14:textId="16B2CBD1" w:rsidR="0003678D" w:rsidRPr="008A7913" w:rsidRDefault="00B0420E" w:rsidP="00D4363B">
            <w:pPr>
              <w:rPr>
                <w:rFonts w:ascii="Arial" w:hAnsi="Arial" w:cs="Arial"/>
                <w:sz w:val="24"/>
                <w:szCs w:val="24"/>
              </w:rPr>
            </w:pPr>
            <w:r w:rsidRPr="00B0420E">
              <w:rPr>
                <w:rFonts w:ascii="Arial" w:hAnsi="Arial" w:cs="Arial"/>
                <w:sz w:val="24"/>
                <w:szCs w:val="24"/>
              </w:rPr>
              <w:t>U23168/10 Sandringham Drive</w:t>
            </w:r>
          </w:p>
        </w:tc>
        <w:tc>
          <w:tcPr>
            <w:tcW w:w="297" w:type="dxa"/>
          </w:tcPr>
          <w:p w14:paraId="6F97416D" w14:textId="6441DA5B" w:rsidR="0003678D" w:rsidRDefault="00B0420E" w:rsidP="004325E7">
            <w:pPr>
              <w:rPr>
                <w:rFonts w:ascii="Arial" w:hAnsi="Arial" w:cs="Arial"/>
                <w:sz w:val="24"/>
                <w:szCs w:val="24"/>
              </w:rPr>
            </w:pPr>
            <w:r>
              <w:rPr>
                <w:rFonts w:ascii="Arial" w:hAnsi="Arial" w:cs="Arial"/>
                <w:sz w:val="24"/>
                <w:szCs w:val="24"/>
              </w:rPr>
              <w:t>-</w:t>
            </w:r>
          </w:p>
        </w:tc>
        <w:tc>
          <w:tcPr>
            <w:tcW w:w="6340" w:type="dxa"/>
          </w:tcPr>
          <w:p w14:paraId="18B5E371" w14:textId="58A148B0" w:rsidR="0003678D" w:rsidRPr="000C4498" w:rsidRDefault="00E81444" w:rsidP="004325E7">
            <w:pPr>
              <w:rPr>
                <w:rFonts w:ascii="Arial" w:hAnsi="Arial" w:cs="Arial"/>
                <w:sz w:val="24"/>
                <w:szCs w:val="24"/>
              </w:rPr>
            </w:pPr>
            <w:r w:rsidRPr="00E81444">
              <w:rPr>
                <w:rFonts w:ascii="Arial" w:hAnsi="Arial" w:cs="Arial"/>
                <w:sz w:val="24"/>
                <w:szCs w:val="24"/>
              </w:rPr>
              <w:t>From a point 10 metres east of its junction with the U23081 Hillcrest westwards for a distance of 56 metres.</w:t>
            </w:r>
          </w:p>
        </w:tc>
      </w:tr>
      <w:tr w:rsidR="0003678D" w:rsidRPr="004325E7" w14:paraId="217FF60E" w14:textId="77777777" w:rsidTr="004325E7">
        <w:trPr>
          <w:trHeight w:val="47"/>
        </w:trPr>
        <w:tc>
          <w:tcPr>
            <w:tcW w:w="3144" w:type="dxa"/>
          </w:tcPr>
          <w:p w14:paraId="148BCA64" w14:textId="1735FE56" w:rsidR="0003678D" w:rsidRPr="008A7913" w:rsidRDefault="00993ADB" w:rsidP="00993ADB">
            <w:pPr>
              <w:rPr>
                <w:rFonts w:ascii="Arial" w:hAnsi="Arial" w:cs="Arial"/>
                <w:sz w:val="24"/>
                <w:szCs w:val="24"/>
              </w:rPr>
            </w:pPr>
            <w:r w:rsidRPr="00993ADB">
              <w:rPr>
                <w:rFonts w:ascii="Arial" w:hAnsi="Arial" w:cs="Arial"/>
                <w:sz w:val="24"/>
                <w:szCs w:val="24"/>
              </w:rPr>
              <w:t>U23168/20 Sandringham Drive</w:t>
            </w:r>
          </w:p>
        </w:tc>
        <w:tc>
          <w:tcPr>
            <w:tcW w:w="297" w:type="dxa"/>
          </w:tcPr>
          <w:p w14:paraId="51E01181" w14:textId="6CB9FA17" w:rsidR="0003678D" w:rsidRDefault="008C4E55" w:rsidP="004325E7">
            <w:pPr>
              <w:rPr>
                <w:rFonts w:ascii="Arial" w:hAnsi="Arial" w:cs="Arial"/>
                <w:sz w:val="24"/>
                <w:szCs w:val="24"/>
              </w:rPr>
            </w:pPr>
            <w:r>
              <w:rPr>
                <w:rFonts w:ascii="Arial" w:hAnsi="Arial" w:cs="Arial"/>
                <w:sz w:val="24"/>
                <w:szCs w:val="24"/>
              </w:rPr>
              <w:t>-</w:t>
            </w:r>
          </w:p>
        </w:tc>
        <w:tc>
          <w:tcPr>
            <w:tcW w:w="6340" w:type="dxa"/>
          </w:tcPr>
          <w:p w14:paraId="1C0C5E07" w14:textId="536F37BC" w:rsidR="0003678D" w:rsidRPr="000C4498" w:rsidRDefault="008C4E55" w:rsidP="004325E7">
            <w:pPr>
              <w:rPr>
                <w:rFonts w:ascii="Arial" w:hAnsi="Arial" w:cs="Arial"/>
                <w:sz w:val="24"/>
                <w:szCs w:val="24"/>
              </w:rPr>
            </w:pPr>
            <w:r w:rsidRPr="008C4E55">
              <w:rPr>
                <w:rFonts w:ascii="Arial" w:hAnsi="Arial" w:cs="Arial"/>
                <w:sz w:val="24"/>
                <w:szCs w:val="24"/>
              </w:rPr>
              <w:t xml:space="preserve">From a point 42 metres south of the </w:t>
            </w:r>
            <w:proofErr w:type="spellStart"/>
            <w:r w:rsidRPr="008C4E55">
              <w:rPr>
                <w:rFonts w:ascii="Arial" w:hAnsi="Arial" w:cs="Arial"/>
                <w:sz w:val="24"/>
                <w:szCs w:val="24"/>
              </w:rPr>
              <w:t>centrepoint</w:t>
            </w:r>
            <w:proofErr w:type="spellEnd"/>
            <w:r w:rsidRPr="008C4E55">
              <w:rPr>
                <w:rFonts w:ascii="Arial" w:hAnsi="Arial" w:cs="Arial"/>
                <w:sz w:val="24"/>
                <w:szCs w:val="24"/>
              </w:rPr>
              <w:t xml:space="preserve"> of its junction with the U23168/10 Sandringham Drive northwards, then westwards for its entire length (158 metres), including turning head.</w:t>
            </w:r>
          </w:p>
        </w:tc>
      </w:tr>
    </w:tbl>
    <w:p w14:paraId="509B07D8" w14:textId="77777777" w:rsidR="00952568" w:rsidRPr="00131065" w:rsidRDefault="00952568" w:rsidP="00131065">
      <w:pPr>
        <w:jc w:val="both"/>
        <w:rPr>
          <w:rFonts w:ascii="Arial" w:hAnsi="Arial"/>
          <w:sz w:val="24"/>
        </w:rPr>
      </w:pPr>
    </w:p>
    <w:p w14:paraId="403B97BB" w14:textId="3B6CC442" w:rsidR="00F2628F" w:rsidRDefault="00DB7226" w:rsidP="00D44853">
      <w:pPr>
        <w:pStyle w:val="ListParagraph"/>
        <w:numPr>
          <w:ilvl w:val="0"/>
          <w:numId w:val="17"/>
        </w:numPr>
        <w:jc w:val="both"/>
        <w:rPr>
          <w:rFonts w:ascii="Arial" w:hAnsi="Arial"/>
          <w:sz w:val="24"/>
        </w:rPr>
      </w:pPr>
      <w:r>
        <w:rPr>
          <w:rFonts w:ascii="Arial" w:hAnsi="Arial"/>
          <w:sz w:val="24"/>
        </w:rPr>
        <w:t xml:space="preserve">The </w:t>
      </w:r>
      <w:r w:rsidR="00964020">
        <w:rPr>
          <w:rFonts w:ascii="Arial" w:hAnsi="Arial"/>
          <w:sz w:val="24"/>
        </w:rPr>
        <w:t xml:space="preserve">restrictions will only apply between 08:00 to 09:00 and 14:30 to 16:00 Monday to Friday between </w:t>
      </w:r>
      <w:r w:rsidR="00071021">
        <w:rPr>
          <w:rFonts w:ascii="Arial" w:hAnsi="Arial"/>
          <w:sz w:val="24"/>
        </w:rPr>
        <w:t xml:space="preserve">the </w:t>
      </w:r>
      <w:proofErr w:type="gramStart"/>
      <w:r w:rsidR="00071021">
        <w:rPr>
          <w:rFonts w:ascii="Arial" w:hAnsi="Arial"/>
          <w:sz w:val="24"/>
        </w:rPr>
        <w:t>1</w:t>
      </w:r>
      <w:r w:rsidR="00071021" w:rsidRPr="00071021">
        <w:rPr>
          <w:rFonts w:ascii="Arial" w:hAnsi="Arial"/>
          <w:sz w:val="24"/>
          <w:vertAlign w:val="superscript"/>
        </w:rPr>
        <w:t>st</w:t>
      </w:r>
      <w:proofErr w:type="gramEnd"/>
      <w:r w:rsidR="00071021">
        <w:rPr>
          <w:rFonts w:ascii="Arial" w:hAnsi="Arial"/>
          <w:sz w:val="24"/>
        </w:rPr>
        <w:t xml:space="preserve"> September and 31</w:t>
      </w:r>
      <w:r w:rsidR="00071021" w:rsidRPr="00071021">
        <w:rPr>
          <w:rFonts w:ascii="Arial" w:hAnsi="Arial"/>
          <w:sz w:val="24"/>
          <w:vertAlign w:val="superscript"/>
        </w:rPr>
        <w:t>st</w:t>
      </w:r>
      <w:r w:rsidR="00071021">
        <w:rPr>
          <w:rFonts w:ascii="Arial" w:hAnsi="Arial"/>
          <w:sz w:val="24"/>
        </w:rPr>
        <w:t xml:space="preserve"> July each calendar year.</w:t>
      </w:r>
    </w:p>
    <w:p w14:paraId="0315566C" w14:textId="77777777" w:rsidR="00466E8A" w:rsidRPr="00466E8A" w:rsidRDefault="00466E8A" w:rsidP="00466E8A">
      <w:pPr>
        <w:pStyle w:val="ListParagraph"/>
        <w:jc w:val="both"/>
        <w:rPr>
          <w:rFonts w:ascii="Arial" w:hAnsi="Arial"/>
          <w:sz w:val="24"/>
        </w:rPr>
      </w:pPr>
    </w:p>
    <w:p w14:paraId="24AAE10B" w14:textId="77777777" w:rsidR="003F7A9F" w:rsidRDefault="003F7A9F" w:rsidP="00D44853">
      <w:pPr>
        <w:jc w:val="both"/>
        <w:rPr>
          <w:rFonts w:ascii="Arial" w:hAnsi="Arial" w:cs="Arial"/>
          <w:sz w:val="24"/>
          <w:szCs w:val="24"/>
          <w:lang w:eastAsia="en-GB"/>
        </w:rPr>
      </w:pPr>
    </w:p>
    <w:p w14:paraId="64E68E31" w14:textId="77777777" w:rsidR="003F7A9F" w:rsidRDefault="003F7A9F" w:rsidP="00D44853">
      <w:pPr>
        <w:jc w:val="both"/>
        <w:rPr>
          <w:rFonts w:ascii="Arial" w:hAnsi="Arial" w:cs="Arial"/>
          <w:sz w:val="24"/>
          <w:szCs w:val="24"/>
          <w:lang w:eastAsia="en-GB"/>
        </w:rPr>
      </w:pPr>
    </w:p>
    <w:p w14:paraId="4DCAD3E6" w14:textId="51926F73" w:rsidR="00B5145F" w:rsidRDefault="003F6E6D" w:rsidP="00397A84">
      <w:pPr>
        <w:jc w:val="both"/>
        <w:rPr>
          <w:rFonts w:ascii="Arial" w:hAnsi="Arial" w:cs="Arial"/>
          <w:b/>
          <w:bCs/>
          <w:sz w:val="24"/>
          <w:szCs w:val="24"/>
          <w:lang w:eastAsia="en-GB"/>
        </w:rPr>
      </w:pPr>
      <w:r w:rsidRPr="003F6E6D">
        <w:rPr>
          <w:rFonts w:ascii="Arial" w:hAnsi="Arial" w:cs="Arial"/>
          <w:b/>
          <w:bCs/>
          <w:sz w:val="24"/>
          <w:szCs w:val="24"/>
          <w:lang w:eastAsia="en-GB"/>
        </w:rPr>
        <w:t xml:space="preserve">The Norfolk County Council (Downham Market, </w:t>
      </w:r>
      <w:r>
        <w:rPr>
          <w:rFonts w:ascii="Arial" w:hAnsi="Arial" w:cs="Arial"/>
          <w:b/>
          <w:bCs/>
          <w:sz w:val="24"/>
          <w:szCs w:val="24"/>
          <w:lang w:eastAsia="en-GB"/>
        </w:rPr>
        <w:t>Hillcrest</w:t>
      </w:r>
      <w:r w:rsidRPr="003F6E6D">
        <w:rPr>
          <w:rFonts w:ascii="Arial" w:hAnsi="Arial" w:cs="Arial"/>
          <w:b/>
          <w:bCs/>
          <w:sz w:val="24"/>
          <w:szCs w:val="24"/>
          <w:lang w:eastAsia="en-GB"/>
        </w:rPr>
        <w:t>) (</w:t>
      </w:r>
      <w:r>
        <w:rPr>
          <w:rFonts w:ascii="Arial" w:hAnsi="Arial" w:cs="Arial"/>
          <w:b/>
          <w:bCs/>
          <w:sz w:val="24"/>
          <w:szCs w:val="24"/>
          <w:lang w:eastAsia="en-GB"/>
        </w:rPr>
        <w:t>School Keep Clearway</w:t>
      </w:r>
      <w:r w:rsidRPr="003F6E6D">
        <w:rPr>
          <w:rFonts w:ascii="Arial" w:hAnsi="Arial" w:cs="Arial"/>
          <w:b/>
          <w:bCs/>
          <w:sz w:val="24"/>
          <w:szCs w:val="24"/>
          <w:lang w:eastAsia="en-GB"/>
        </w:rPr>
        <w:t>) Order 202</w:t>
      </w:r>
      <w:r w:rsidR="003E372D">
        <w:rPr>
          <w:rFonts w:ascii="Arial" w:hAnsi="Arial" w:cs="Arial"/>
          <w:b/>
          <w:bCs/>
          <w:sz w:val="24"/>
          <w:szCs w:val="24"/>
          <w:lang w:eastAsia="en-GB"/>
        </w:rPr>
        <w:t>6</w:t>
      </w:r>
    </w:p>
    <w:p w14:paraId="49150149" w14:textId="77777777" w:rsidR="003F6E6D" w:rsidRDefault="003F6E6D" w:rsidP="00397A84">
      <w:pPr>
        <w:jc w:val="both"/>
        <w:rPr>
          <w:rFonts w:ascii="Arial" w:hAnsi="Arial" w:cs="Arial"/>
          <w:sz w:val="24"/>
          <w:szCs w:val="24"/>
          <w:lang w:eastAsia="en-GB"/>
        </w:rPr>
      </w:pPr>
    </w:p>
    <w:p w14:paraId="4DA1584F" w14:textId="77777777" w:rsidR="00C8683B" w:rsidRPr="008801EA" w:rsidRDefault="00C8683B" w:rsidP="00C8683B">
      <w:pPr>
        <w:jc w:val="both"/>
        <w:rPr>
          <w:rFonts w:ascii="Arial" w:hAnsi="Arial"/>
          <w:sz w:val="24"/>
        </w:rPr>
      </w:pPr>
      <w:r>
        <w:rPr>
          <w:rFonts w:ascii="Arial" w:hAnsi="Arial"/>
          <w:sz w:val="24"/>
        </w:rPr>
        <w:t xml:space="preserve">The effect of this Order will be to: </w:t>
      </w:r>
    </w:p>
    <w:p w14:paraId="41C5BE1E" w14:textId="77777777" w:rsidR="00C8683B" w:rsidRDefault="00C8683B" w:rsidP="00C8683B">
      <w:pPr>
        <w:pStyle w:val="ListParagraph"/>
        <w:jc w:val="both"/>
        <w:rPr>
          <w:rFonts w:ascii="Arial" w:hAnsi="Arial"/>
          <w:sz w:val="24"/>
        </w:rPr>
      </w:pPr>
    </w:p>
    <w:p w14:paraId="5A1B628F" w14:textId="355DC74C" w:rsidR="00C8683B" w:rsidRDefault="00395FB9" w:rsidP="00C8683B">
      <w:pPr>
        <w:pStyle w:val="ListParagraph"/>
        <w:numPr>
          <w:ilvl w:val="0"/>
          <w:numId w:val="19"/>
        </w:numPr>
        <w:jc w:val="both"/>
        <w:rPr>
          <w:rFonts w:ascii="Arial" w:hAnsi="Arial"/>
          <w:sz w:val="24"/>
        </w:rPr>
      </w:pPr>
      <w:r>
        <w:rPr>
          <w:rFonts w:ascii="Arial" w:hAnsi="Arial"/>
          <w:sz w:val="24"/>
        </w:rPr>
        <w:t xml:space="preserve">Introduce a school keep clearway as defined </w:t>
      </w:r>
      <w:r w:rsidRPr="00395FB9">
        <w:rPr>
          <w:rFonts w:ascii="Arial" w:hAnsi="Arial"/>
          <w:sz w:val="24"/>
        </w:rPr>
        <w:t xml:space="preserve">by Part 6 of Schedule 7 </w:t>
      </w:r>
      <w:r w:rsidR="00CF0093">
        <w:rPr>
          <w:rFonts w:ascii="Arial" w:hAnsi="Arial"/>
          <w:sz w:val="24"/>
        </w:rPr>
        <w:t xml:space="preserve">of The </w:t>
      </w:r>
      <w:r w:rsidR="00CF0093" w:rsidRPr="00CF0093">
        <w:rPr>
          <w:rFonts w:ascii="Arial" w:hAnsi="Arial"/>
          <w:sz w:val="24"/>
        </w:rPr>
        <w:t>Traffic Signs Regulations and General Directions 2016</w:t>
      </w:r>
      <w:r w:rsidR="00CF0093">
        <w:rPr>
          <w:rFonts w:ascii="Arial" w:hAnsi="Arial"/>
          <w:sz w:val="24"/>
        </w:rPr>
        <w:t xml:space="preserve"> and the effect of this being to prohibit </w:t>
      </w:r>
      <w:r w:rsidR="00C8683B" w:rsidRPr="00B20694">
        <w:rPr>
          <w:rFonts w:ascii="Arial" w:hAnsi="Arial"/>
          <w:sz w:val="24"/>
        </w:rPr>
        <w:t>vehicles from</w:t>
      </w:r>
      <w:r w:rsidR="00BB4DE1">
        <w:rPr>
          <w:rFonts w:ascii="Arial" w:hAnsi="Arial"/>
          <w:sz w:val="24"/>
        </w:rPr>
        <w:t xml:space="preserve"> stop</w:t>
      </w:r>
      <w:r w:rsidR="003E64D2">
        <w:rPr>
          <w:rFonts w:ascii="Arial" w:hAnsi="Arial"/>
          <w:sz w:val="24"/>
        </w:rPr>
        <w:t>ping</w:t>
      </w:r>
      <w:r w:rsidR="00BB4DE1">
        <w:rPr>
          <w:rFonts w:ascii="Arial" w:hAnsi="Arial"/>
          <w:sz w:val="24"/>
        </w:rPr>
        <w:t xml:space="preserve"> or wait</w:t>
      </w:r>
      <w:r w:rsidR="003E64D2">
        <w:rPr>
          <w:rFonts w:ascii="Arial" w:hAnsi="Arial"/>
          <w:sz w:val="24"/>
        </w:rPr>
        <w:t xml:space="preserve">ing </w:t>
      </w:r>
      <w:r w:rsidR="00BB4DE1">
        <w:rPr>
          <w:rFonts w:ascii="Arial" w:hAnsi="Arial"/>
          <w:sz w:val="24"/>
        </w:rPr>
        <w:t>along the following length of road</w:t>
      </w:r>
      <w:r w:rsidR="00C8683B">
        <w:rPr>
          <w:rFonts w:ascii="Arial" w:hAnsi="Arial"/>
          <w:sz w:val="24"/>
        </w:rPr>
        <w:t>:</w:t>
      </w:r>
    </w:p>
    <w:p w14:paraId="67A0E3BC" w14:textId="77777777" w:rsidR="00C8683B" w:rsidRDefault="00C8683B" w:rsidP="00C8683B">
      <w:pPr>
        <w:pStyle w:val="ListParagraph"/>
        <w:jc w:val="both"/>
        <w:rPr>
          <w:rFonts w:ascii="Arial" w:hAnsi="Arial"/>
          <w:sz w:val="24"/>
        </w:rPr>
      </w:pPr>
    </w:p>
    <w:tbl>
      <w:tblPr>
        <w:tblStyle w:val="TableGrid4"/>
        <w:tblW w:w="9781" w:type="dxa"/>
        <w:tblInd w:w="704" w:type="dxa"/>
        <w:tblLook w:val="04A0" w:firstRow="1" w:lastRow="0" w:firstColumn="1" w:lastColumn="0" w:noHBand="0" w:noVBand="1"/>
      </w:tblPr>
      <w:tblGrid>
        <w:gridCol w:w="3144"/>
        <w:gridCol w:w="297"/>
        <w:gridCol w:w="6340"/>
      </w:tblGrid>
      <w:tr w:rsidR="00C8683B" w:rsidRPr="004325E7" w14:paraId="301ACA35" w14:textId="77777777" w:rsidTr="002E6A1B">
        <w:trPr>
          <w:trHeight w:val="47"/>
        </w:trPr>
        <w:tc>
          <w:tcPr>
            <w:tcW w:w="3144" w:type="dxa"/>
          </w:tcPr>
          <w:p w14:paraId="224D90B2" w14:textId="77777777" w:rsidR="00C8683B" w:rsidRPr="004325E7" w:rsidRDefault="00C8683B" w:rsidP="002E6A1B">
            <w:pPr>
              <w:rPr>
                <w:rFonts w:ascii="Arial" w:hAnsi="Arial" w:cs="Arial"/>
                <w:b/>
                <w:bCs/>
                <w:sz w:val="24"/>
                <w:szCs w:val="24"/>
              </w:rPr>
            </w:pPr>
            <w:r w:rsidRPr="004325E7">
              <w:rPr>
                <w:rFonts w:ascii="Arial" w:hAnsi="Arial" w:cs="Arial"/>
                <w:b/>
                <w:bCs/>
                <w:sz w:val="24"/>
                <w:szCs w:val="24"/>
              </w:rPr>
              <w:lastRenderedPageBreak/>
              <w:t xml:space="preserve">Road </w:t>
            </w:r>
          </w:p>
        </w:tc>
        <w:tc>
          <w:tcPr>
            <w:tcW w:w="297" w:type="dxa"/>
          </w:tcPr>
          <w:p w14:paraId="14B4B7A3" w14:textId="77777777" w:rsidR="00C8683B" w:rsidRPr="004325E7" w:rsidRDefault="00C8683B" w:rsidP="002E6A1B">
            <w:pPr>
              <w:rPr>
                <w:rFonts w:ascii="Arial" w:hAnsi="Arial" w:cs="Arial"/>
                <w:sz w:val="24"/>
                <w:szCs w:val="24"/>
              </w:rPr>
            </w:pPr>
          </w:p>
        </w:tc>
        <w:tc>
          <w:tcPr>
            <w:tcW w:w="6340" w:type="dxa"/>
          </w:tcPr>
          <w:p w14:paraId="73F599D1" w14:textId="77777777" w:rsidR="00C8683B" w:rsidRPr="004325E7" w:rsidRDefault="00C8683B" w:rsidP="002E6A1B">
            <w:pPr>
              <w:rPr>
                <w:rFonts w:ascii="Arial" w:hAnsi="Arial" w:cs="Arial"/>
                <w:b/>
                <w:bCs/>
                <w:sz w:val="24"/>
                <w:szCs w:val="24"/>
              </w:rPr>
            </w:pPr>
            <w:r w:rsidRPr="004325E7">
              <w:rPr>
                <w:rFonts w:ascii="Arial" w:hAnsi="Arial" w:cs="Arial"/>
                <w:b/>
                <w:bCs/>
                <w:sz w:val="24"/>
                <w:szCs w:val="24"/>
              </w:rPr>
              <w:t>Description</w:t>
            </w:r>
          </w:p>
        </w:tc>
      </w:tr>
      <w:tr w:rsidR="00C8683B" w:rsidRPr="004325E7" w14:paraId="7DDE2009" w14:textId="77777777" w:rsidTr="002E6A1B">
        <w:trPr>
          <w:trHeight w:val="47"/>
        </w:trPr>
        <w:tc>
          <w:tcPr>
            <w:tcW w:w="3144" w:type="dxa"/>
          </w:tcPr>
          <w:p w14:paraId="480D98DC" w14:textId="4A240E64" w:rsidR="00C8683B" w:rsidRPr="00D4363B" w:rsidRDefault="005D57E3" w:rsidP="002E6A1B">
            <w:pPr>
              <w:rPr>
                <w:rFonts w:ascii="Arial" w:hAnsi="Arial" w:cs="Arial"/>
                <w:sz w:val="24"/>
                <w:szCs w:val="24"/>
              </w:rPr>
            </w:pPr>
            <w:r w:rsidRPr="005D57E3">
              <w:rPr>
                <w:rFonts w:ascii="Arial" w:hAnsi="Arial" w:cs="Arial"/>
                <w:sz w:val="24"/>
                <w:szCs w:val="24"/>
              </w:rPr>
              <w:t>U23081 Hillcrest (West Side)</w:t>
            </w:r>
          </w:p>
        </w:tc>
        <w:tc>
          <w:tcPr>
            <w:tcW w:w="297" w:type="dxa"/>
          </w:tcPr>
          <w:p w14:paraId="4CAE02DE" w14:textId="77777777" w:rsidR="00C8683B" w:rsidRPr="004325E7" w:rsidRDefault="00C8683B" w:rsidP="002E6A1B">
            <w:pPr>
              <w:rPr>
                <w:rFonts w:ascii="Arial" w:hAnsi="Arial" w:cs="Arial"/>
                <w:sz w:val="24"/>
                <w:szCs w:val="24"/>
              </w:rPr>
            </w:pPr>
            <w:r>
              <w:rPr>
                <w:rFonts w:ascii="Arial" w:hAnsi="Arial" w:cs="Arial"/>
                <w:sz w:val="24"/>
                <w:szCs w:val="24"/>
              </w:rPr>
              <w:t>-</w:t>
            </w:r>
          </w:p>
        </w:tc>
        <w:tc>
          <w:tcPr>
            <w:tcW w:w="6340" w:type="dxa"/>
          </w:tcPr>
          <w:p w14:paraId="4AB0DB69" w14:textId="4FADF2C9" w:rsidR="00C8683B" w:rsidRPr="00F65D03" w:rsidRDefault="00DB2E77" w:rsidP="002E6A1B">
            <w:pPr>
              <w:rPr>
                <w:rFonts w:ascii="Arial" w:hAnsi="Arial" w:cs="Arial"/>
                <w:sz w:val="24"/>
                <w:szCs w:val="24"/>
              </w:rPr>
            </w:pPr>
            <w:r w:rsidRPr="00DB2E77">
              <w:rPr>
                <w:rFonts w:ascii="Arial" w:hAnsi="Arial" w:cs="Arial"/>
                <w:sz w:val="24"/>
                <w:szCs w:val="24"/>
              </w:rPr>
              <w:t>From a point 113 metres north of its centreline with the U23168 Sandringham Drive northwards for a distance of 37 metres.</w:t>
            </w:r>
          </w:p>
        </w:tc>
      </w:tr>
    </w:tbl>
    <w:p w14:paraId="10FAD618" w14:textId="77777777" w:rsidR="00C8683B" w:rsidRPr="00131065" w:rsidRDefault="00C8683B" w:rsidP="00C8683B">
      <w:pPr>
        <w:jc w:val="both"/>
        <w:rPr>
          <w:rFonts w:ascii="Arial" w:hAnsi="Arial"/>
          <w:sz w:val="24"/>
        </w:rPr>
      </w:pPr>
    </w:p>
    <w:p w14:paraId="01F4004F" w14:textId="2E2697DF" w:rsidR="00C8683B" w:rsidRDefault="00C8683B" w:rsidP="00C8683B">
      <w:pPr>
        <w:pStyle w:val="ListParagraph"/>
        <w:numPr>
          <w:ilvl w:val="0"/>
          <w:numId w:val="19"/>
        </w:numPr>
        <w:jc w:val="both"/>
        <w:rPr>
          <w:rFonts w:ascii="Arial" w:hAnsi="Arial"/>
          <w:sz w:val="24"/>
        </w:rPr>
      </w:pPr>
      <w:r>
        <w:rPr>
          <w:rFonts w:ascii="Arial" w:hAnsi="Arial"/>
          <w:sz w:val="24"/>
        </w:rPr>
        <w:t xml:space="preserve">The restriction will only apply between 08:00 to 09:00 and 14:30 to 16:00 Monday to Friday between the </w:t>
      </w:r>
      <w:proofErr w:type="gramStart"/>
      <w:r>
        <w:rPr>
          <w:rFonts w:ascii="Arial" w:hAnsi="Arial"/>
          <w:sz w:val="24"/>
        </w:rPr>
        <w:t>1</w:t>
      </w:r>
      <w:r w:rsidRPr="00071021">
        <w:rPr>
          <w:rFonts w:ascii="Arial" w:hAnsi="Arial"/>
          <w:sz w:val="24"/>
          <w:vertAlign w:val="superscript"/>
        </w:rPr>
        <w:t>st</w:t>
      </w:r>
      <w:proofErr w:type="gramEnd"/>
      <w:r>
        <w:rPr>
          <w:rFonts w:ascii="Arial" w:hAnsi="Arial"/>
          <w:sz w:val="24"/>
        </w:rPr>
        <w:t xml:space="preserve"> September and 31</w:t>
      </w:r>
      <w:r w:rsidRPr="00071021">
        <w:rPr>
          <w:rFonts w:ascii="Arial" w:hAnsi="Arial"/>
          <w:sz w:val="24"/>
          <w:vertAlign w:val="superscript"/>
        </w:rPr>
        <w:t>st</w:t>
      </w:r>
      <w:r>
        <w:rPr>
          <w:rFonts w:ascii="Arial" w:hAnsi="Arial"/>
          <w:sz w:val="24"/>
        </w:rPr>
        <w:t xml:space="preserve"> July each calendar year.</w:t>
      </w:r>
    </w:p>
    <w:p w14:paraId="131EF49E" w14:textId="77777777" w:rsidR="003F6E6D" w:rsidRDefault="003F6E6D" w:rsidP="00397A84">
      <w:pPr>
        <w:jc w:val="both"/>
        <w:rPr>
          <w:rFonts w:ascii="Arial" w:hAnsi="Arial" w:cs="Arial"/>
          <w:sz w:val="24"/>
          <w:szCs w:val="24"/>
          <w:lang w:eastAsia="en-GB"/>
        </w:rPr>
      </w:pPr>
    </w:p>
    <w:p w14:paraId="3A7AACC3" w14:textId="65C29562" w:rsidR="00D44853" w:rsidRPr="00D44853" w:rsidRDefault="00D44853" w:rsidP="00397A84">
      <w:pPr>
        <w:jc w:val="both"/>
        <w:rPr>
          <w:rFonts w:ascii="Arial" w:hAnsi="Arial" w:cs="Arial"/>
          <w:sz w:val="24"/>
          <w:szCs w:val="24"/>
        </w:rPr>
      </w:pPr>
      <w:r w:rsidRPr="00D44853">
        <w:rPr>
          <w:rFonts w:ascii="Arial" w:hAnsi="Arial" w:cs="Arial"/>
          <w:sz w:val="24"/>
          <w:szCs w:val="24"/>
          <w:lang w:eastAsia="en-GB"/>
        </w:rPr>
        <w:t>A copy of the</w:t>
      </w:r>
      <w:r w:rsidR="00772D28">
        <w:rPr>
          <w:rFonts w:ascii="Arial" w:hAnsi="Arial" w:cs="Arial"/>
          <w:sz w:val="24"/>
          <w:szCs w:val="24"/>
          <w:lang w:eastAsia="en-GB"/>
        </w:rPr>
        <w:t xml:space="preserve"> </w:t>
      </w:r>
      <w:r w:rsidRPr="00D44853">
        <w:rPr>
          <w:rFonts w:ascii="Arial" w:hAnsi="Arial" w:cs="Arial"/>
          <w:sz w:val="24"/>
          <w:szCs w:val="24"/>
          <w:lang w:eastAsia="en-GB"/>
        </w:rPr>
        <w:t>Orde</w:t>
      </w:r>
      <w:r w:rsidR="009D27A0">
        <w:rPr>
          <w:rFonts w:ascii="Arial" w:hAnsi="Arial" w:cs="Arial"/>
          <w:sz w:val="24"/>
          <w:szCs w:val="24"/>
          <w:lang w:eastAsia="en-GB"/>
        </w:rPr>
        <w:t>r</w:t>
      </w:r>
      <w:r w:rsidR="00FD4417">
        <w:rPr>
          <w:rFonts w:ascii="Arial" w:hAnsi="Arial" w:cs="Arial"/>
          <w:sz w:val="24"/>
          <w:szCs w:val="24"/>
          <w:lang w:eastAsia="en-GB"/>
        </w:rPr>
        <w:t>s</w:t>
      </w:r>
      <w:r w:rsidR="0077055D">
        <w:rPr>
          <w:rFonts w:ascii="Arial" w:hAnsi="Arial" w:cs="Arial"/>
          <w:sz w:val="24"/>
          <w:szCs w:val="24"/>
          <w:lang w:eastAsia="en-GB"/>
        </w:rPr>
        <w:t xml:space="preserve"> and a plan </w:t>
      </w:r>
      <w:r w:rsidR="00CA0CB4">
        <w:rPr>
          <w:rFonts w:ascii="Arial" w:hAnsi="Arial" w:cs="Arial"/>
          <w:sz w:val="24"/>
          <w:szCs w:val="24"/>
          <w:lang w:eastAsia="en-GB"/>
        </w:rPr>
        <w:t>can</w:t>
      </w:r>
      <w:r w:rsidRPr="00D44853">
        <w:rPr>
          <w:rFonts w:ascii="Arial" w:hAnsi="Arial" w:cs="Arial"/>
          <w:sz w:val="24"/>
          <w:szCs w:val="24"/>
          <w:lang w:eastAsia="en-GB"/>
        </w:rPr>
        <w:t xml:space="preserve"> be viewed online at </w:t>
      </w:r>
      <w:hyperlink r:id="rId11" w:history="1">
        <w:r w:rsidR="0044532B" w:rsidRPr="004D266D">
          <w:rPr>
            <w:rStyle w:val="Hyperlink"/>
            <w:rFonts w:ascii="Arial" w:hAnsi="Arial" w:cs="Arial"/>
            <w:sz w:val="24"/>
            <w:szCs w:val="24"/>
            <w:lang w:eastAsia="en-GB"/>
          </w:rPr>
          <w:t>www.norfolk.citizenspace.com</w:t>
        </w:r>
      </w:hyperlink>
      <w:r w:rsidRPr="00D44853">
        <w:rPr>
          <w:rFonts w:ascii="Arial" w:hAnsi="Arial" w:cs="Arial"/>
          <w:sz w:val="24"/>
          <w:szCs w:val="24"/>
          <w:lang w:eastAsia="en-GB"/>
        </w:rPr>
        <w:t xml:space="preserve">. Copies </w:t>
      </w:r>
      <w:r w:rsidR="00E536B0">
        <w:rPr>
          <w:rFonts w:ascii="Arial" w:hAnsi="Arial" w:cs="Arial"/>
          <w:sz w:val="24"/>
          <w:szCs w:val="24"/>
          <w:lang w:eastAsia="en-GB"/>
        </w:rPr>
        <w:t>are</w:t>
      </w:r>
      <w:r w:rsidRPr="00D44853">
        <w:rPr>
          <w:rFonts w:ascii="Arial" w:hAnsi="Arial" w:cs="Arial"/>
          <w:sz w:val="24"/>
          <w:szCs w:val="24"/>
          <w:lang w:eastAsia="en-GB"/>
        </w:rPr>
        <w:t xml:space="preserve"> also available for inspection at Norfolk County Council, County Hall, </w:t>
      </w:r>
      <w:r w:rsidRPr="00D44853">
        <w:rPr>
          <w:rFonts w:ascii="Arial" w:eastAsia="Calibri" w:hAnsi="Arial" w:cs="Arial"/>
          <w:sz w:val="24"/>
          <w:szCs w:val="24"/>
        </w:rPr>
        <w:t>Norwich</w:t>
      </w:r>
      <w:r w:rsidR="000E5F30">
        <w:rPr>
          <w:rFonts w:ascii="Arial" w:eastAsia="Calibri" w:hAnsi="Arial" w:cs="Arial"/>
          <w:sz w:val="24"/>
          <w:szCs w:val="24"/>
        </w:rPr>
        <w:t>, NR1 2DH</w:t>
      </w:r>
      <w:r w:rsidRPr="00D44853">
        <w:rPr>
          <w:rFonts w:ascii="Arial" w:eastAsia="Calibri" w:hAnsi="Arial" w:cs="Arial"/>
          <w:sz w:val="24"/>
          <w:szCs w:val="24"/>
        </w:rPr>
        <w:t xml:space="preserve"> and at the offices of </w:t>
      </w:r>
      <w:r w:rsidR="004D5958">
        <w:rPr>
          <w:rFonts w:ascii="Arial" w:eastAsia="Calibri" w:hAnsi="Arial" w:cs="Arial"/>
          <w:sz w:val="24"/>
          <w:szCs w:val="24"/>
        </w:rPr>
        <w:t>Borough Council of Kings Lynn and West Borough Norfolk</w:t>
      </w:r>
      <w:r w:rsidR="002806F9">
        <w:rPr>
          <w:rFonts w:ascii="Arial" w:eastAsia="Calibri" w:hAnsi="Arial" w:cs="Arial"/>
          <w:sz w:val="24"/>
          <w:szCs w:val="24"/>
        </w:rPr>
        <w:t xml:space="preserve">, </w:t>
      </w:r>
      <w:r w:rsidR="004D5958" w:rsidRPr="004D5958">
        <w:rPr>
          <w:rFonts w:ascii="Arial" w:hAnsi="Arial" w:cs="Arial"/>
          <w:sz w:val="24"/>
          <w:szCs w:val="24"/>
        </w:rPr>
        <w:t>King's Court, Chapel Street, King's Lynn, Norfolk, PE30 1EX</w:t>
      </w:r>
      <w:r w:rsidRPr="00D44853">
        <w:rPr>
          <w:rFonts w:ascii="Arial" w:hAnsi="Arial"/>
          <w:sz w:val="24"/>
        </w:rPr>
        <w:t xml:space="preserve"> </w:t>
      </w:r>
      <w:r w:rsidRPr="00D44853">
        <w:rPr>
          <w:rFonts w:ascii="Arial" w:eastAsia="Calibri" w:hAnsi="Arial" w:cs="Arial"/>
          <w:sz w:val="24"/>
          <w:szCs w:val="24"/>
        </w:rPr>
        <w:t>during normal office hours.</w:t>
      </w:r>
      <w:r w:rsidRPr="00D44853">
        <w:rPr>
          <w:rFonts w:ascii="Arial" w:hAnsi="Arial" w:cs="Arial"/>
          <w:sz w:val="24"/>
          <w:szCs w:val="24"/>
          <w:lang w:eastAsia="en-GB"/>
        </w:rPr>
        <w:t xml:space="preserve"> </w:t>
      </w:r>
      <w:r w:rsidR="002C5DC6">
        <w:rPr>
          <w:rFonts w:ascii="Arial" w:hAnsi="Arial" w:cs="Arial"/>
          <w:sz w:val="24"/>
          <w:szCs w:val="24"/>
          <w:lang w:eastAsia="en-GB"/>
        </w:rPr>
        <w:t>Online</w:t>
      </w:r>
      <w:r w:rsidRPr="00D44853">
        <w:rPr>
          <w:rFonts w:ascii="Arial" w:hAnsi="Arial" w:cs="Arial"/>
          <w:sz w:val="24"/>
          <w:szCs w:val="24"/>
          <w:lang w:eastAsia="en-GB"/>
        </w:rPr>
        <w:t xml:space="preserve"> viewing </w:t>
      </w:r>
      <w:r w:rsidR="002C5DC6">
        <w:rPr>
          <w:rFonts w:ascii="Arial" w:hAnsi="Arial" w:cs="Arial"/>
          <w:sz w:val="24"/>
          <w:szCs w:val="24"/>
          <w:lang w:eastAsia="en-GB"/>
        </w:rPr>
        <w:t xml:space="preserve">is </w:t>
      </w:r>
      <w:r w:rsidRPr="00D44853">
        <w:rPr>
          <w:rFonts w:ascii="Arial" w:hAnsi="Arial" w:cs="Arial"/>
          <w:sz w:val="24"/>
          <w:szCs w:val="24"/>
          <w:lang w:eastAsia="en-GB"/>
        </w:rPr>
        <w:t>recommended</w:t>
      </w:r>
      <w:r w:rsidR="00C179DF">
        <w:rPr>
          <w:rFonts w:ascii="Arial" w:hAnsi="Arial" w:cs="Arial"/>
          <w:sz w:val="24"/>
          <w:szCs w:val="24"/>
          <w:lang w:eastAsia="en-GB"/>
        </w:rPr>
        <w:t>.</w:t>
      </w:r>
    </w:p>
    <w:p w14:paraId="0F4288B0" w14:textId="77777777" w:rsidR="00D44853" w:rsidRPr="00D44853" w:rsidRDefault="00D44853" w:rsidP="00D44853">
      <w:pPr>
        <w:jc w:val="both"/>
        <w:rPr>
          <w:rFonts w:ascii="Arial" w:hAnsi="Arial"/>
          <w:sz w:val="24"/>
        </w:rPr>
      </w:pPr>
    </w:p>
    <w:p w14:paraId="583DF23D" w14:textId="1D7D8ABE" w:rsidR="00F4055A" w:rsidRPr="003E372D" w:rsidRDefault="004A1B5D" w:rsidP="003E372D">
      <w:pPr>
        <w:spacing w:after="160" w:line="256" w:lineRule="auto"/>
        <w:jc w:val="both"/>
        <w:rPr>
          <w:rFonts w:ascii="Arial" w:eastAsia="Aptos" w:hAnsi="Arial" w:cs="Arial"/>
          <w:sz w:val="24"/>
          <w:szCs w:val="24"/>
        </w:rPr>
      </w:pPr>
      <w:r w:rsidRPr="004A1B5D">
        <w:rPr>
          <w:rFonts w:ascii="Arial" w:eastAsia="Aptos" w:hAnsi="Arial" w:cs="Arial"/>
          <w:sz w:val="24"/>
          <w:szCs w:val="24"/>
        </w:rPr>
        <w:t>Any person who desires to question the validity of the Order</w:t>
      </w:r>
      <w:r w:rsidR="003E372D">
        <w:rPr>
          <w:rFonts w:ascii="Arial" w:eastAsia="Aptos" w:hAnsi="Arial" w:cs="Arial"/>
          <w:sz w:val="24"/>
          <w:szCs w:val="24"/>
        </w:rPr>
        <w:t>s</w:t>
      </w:r>
      <w:r w:rsidRPr="004A1B5D">
        <w:rPr>
          <w:rFonts w:ascii="Arial" w:eastAsia="Aptos" w:hAnsi="Arial" w:cs="Arial"/>
          <w:sz w:val="24"/>
          <w:szCs w:val="24"/>
        </w:rPr>
        <w:t xml:space="preserve"> or of any provision contained in it on the grounds that it is not within the powers conferred by the Road Traffic Regulation Act 1984, or on the grounds that any requirement of that Act, or of any instrument made under it, has not been complied with in relation to the Order</w:t>
      </w:r>
      <w:r w:rsidR="003E372D">
        <w:rPr>
          <w:rFonts w:ascii="Arial" w:eastAsia="Aptos" w:hAnsi="Arial" w:cs="Arial"/>
          <w:sz w:val="24"/>
          <w:szCs w:val="24"/>
        </w:rPr>
        <w:t>s</w:t>
      </w:r>
      <w:r w:rsidRPr="004A1B5D">
        <w:rPr>
          <w:rFonts w:ascii="Arial" w:eastAsia="Aptos" w:hAnsi="Arial" w:cs="Arial"/>
          <w:sz w:val="24"/>
          <w:szCs w:val="24"/>
        </w:rPr>
        <w:t xml:space="preserve">, may within six weeks from the </w:t>
      </w:r>
      <w:proofErr w:type="gramStart"/>
      <w:r w:rsidR="003E372D">
        <w:rPr>
          <w:rFonts w:ascii="Arial" w:eastAsia="Aptos" w:hAnsi="Arial" w:cs="Arial"/>
          <w:sz w:val="24"/>
          <w:szCs w:val="24"/>
        </w:rPr>
        <w:t>26</w:t>
      </w:r>
      <w:r w:rsidR="003E372D" w:rsidRPr="003E372D">
        <w:rPr>
          <w:rFonts w:ascii="Arial" w:eastAsia="Aptos" w:hAnsi="Arial" w:cs="Arial"/>
          <w:sz w:val="24"/>
          <w:szCs w:val="24"/>
          <w:vertAlign w:val="superscript"/>
        </w:rPr>
        <w:t>th</w:t>
      </w:r>
      <w:proofErr w:type="gramEnd"/>
      <w:r w:rsidRPr="004A1B5D">
        <w:rPr>
          <w:rFonts w:ascii="Arial" w:eastAsia="Aptos" w:hAnsi="Arial" w:cs="Arial"/>
          <w:sz w:val="24"/>
          <w:szCs w:val="24"/>
        </w:rPr>
        <w:t xml:space="preserve"> October 2026 apply to the High Court for this purpose.</w:t>
      </w:r>
    </w:p>
    <w:p w14:paraId="72B806B3" w14:textId="62605184" w:rsidR="00707176" w:rsidRDefault="00772D28" w:rsidP="00772D28">
      <w:pPr>
        <w:jc w:val="both"/>
        <w:rPr>
          <w:rFonts w:ascii="Arial" w:hAnsi="Arial"/>
          <w:sz w:val="24"/>
        </w:rPr>
      </w:pPr>
      <w:r w:rsidRPr="00772D28">
        <w:rPr>
          <w:rFonts w:ascii="Arial" w:hAnsi="Arial"/>
          <w:sz w:val="24"/>
        </w:rPr>
        <w:t xml:space="preserve">The </w:t>
      </w:r>
      <w:r w:rsidR="004749BD">
        <w:rPr>
          <w:rFonts w:ascii="Arial" w:hAnsi="Arial"/>
          <w:sz w:val="24"/>
        </w:rPr>
        <w:t xml:space="preserve">officer </w:t>
      </w:r>
      <w:r w:rsidRPr="00772D28">
        <w:rPr>
          <w:rFonts w:ascii="Arial" w:hAnsi="Arial"/>
          <w:sz w:val="24"/>
        </w:rPr>
        <w:t>dealing with the public enquiries concerning th</w:t>
      </w:r>
      <w:r w:rsidR="0077055D">
        <w:rPr>
          <w:rFonts w:ascii="Arial" w:hAnsi="Arial"/>
          <w:sz w:val="24"/>
        </w:rPr>
        <w:t xml:space="preserve">is scheme </w:t>
      </w:r>
      <w:r w:rsidR="00E536B0">
        <w:rPr>
          <w:rFonts w:ascii="Arial" w:hAnsi="Arial"/>
          <w:sz w:val="24"/>
        </w:rPr>
        <w:t xml:space="preserve">is </w:t>
      </w:r>
      <w:r w:rsidR="004D5958">
        <w:rPr>
          <w:rFonts w:ascii="Arial" w:hAnsi="Arial" w:cs="Arial"/>
          <w:sz w:val="24"/>
          <w:szCs w:val="24"/>
        </w:rPr>
        <w:t>Ms</w:t>
      </w:r>
      <w:r w:rsidR="00403773">
        <w:rPr>
          <w:rFonts w:ascii="Arial" w:hAnsi="Arial" w:cs="Arial"/>
          <w:sz w:val="24"/>
          <w:szCs w:val="24"/>
        </w:rPr>
        <w:t xml:space="preserve"> </w:t>
      </w:r>
      <w:r w:rsidR="004D5958">
        <w:rPr>
          <w:rFonts w:ascii="Arial" w:hAnsi="Arial" w:cs="Arial"/>
          <w:sz w:val="24"/>
          <w:szCs w:val="24"/>
        </w:rPr>
        <w:t>H</w:t>
      </w:r>
      <w:r w:rsidR="00403773">
        <w:rPr>
          <w:rFonts w:ascii="Arial" w:hAnsi="Arial" w:cs="Arial"/>
          <w:sz w:val="24"/>
          <w:szCs w:val="24"/>
        </w:rPr>
        <w:t xml:space="preserve">. </w:t>
      </w:r>
      <w:r w:rsidR="007C25C6" w:rsidRPr="007C25C6">
        <w:rPr>
          <w:rFonts w:ascii="Arial" w:hAnsi="Arial" w:cs="Arial"/>
          <w:sz w:val="24"/>
          <w:szCs w:val="24"/>
        </w:rPr>
        <w:t>Kyriakides</w:t>
      </w:r>
      <w:r w:rsidR="007C25C6">
        <w:rPr>
          <w:rFonts w:ascii="Arial" w:hAnsi="Arial" w:cs="Arial"/>
          <w:sz w:val="24"/>
          <w:szCs w:val="24"/>
        </w:rPr>
        <w:t xml:space="preserve"> </w:t>
      </w:r>
      <w:r w:rsidR="00E536B0">
        <w:rPr>
          <w:rFonts w:ascii="Arial" w:hAnsi="Arial"/>
          <w:sz w:val="24"/>
        </w:rPr>
        <w:t xml:space="preserve">and </w:t>
      </w:r>
      <w:r w:rsidR="00707176">
        <w:rPr>
          <w:rFonts w:ascii="Arial" w:hAnsi="Arial"/>
          <w:sz w:val="24"/>
        </w:rPr>
        <w:t>can contacted</w:t>
      </w:r>
      <w:r w:rsidR="002F1912">
        <w:rPr>
          <w:rFonts w:ascii="Arial" w:hAnsi="Arial"/>
          <w:sz w:val="24"/>
        </w:rPr>
        <w:t xml:space="preserve"> </w:t>
      </w:r>
      <w:r w:rsidR="006231FD">
        <w:rPr>
          <w:rFonts w:ascii="Arial" w:hAnsi="Arial"/>
          <w:sz w:val="24"/>
        </w:rPr>
        <w:t xml:space="preserve">by </w:t>
      </w:r>
      <w:r w:rsidRPr="00772D28">
        <w:rPr>
          <w:rFonts w:ascii="Arial" w:hAnsi="Arial"/>
          <w:sz w:val="24"/>
        </w:rPr>
        <w:t>telephone 0344 800 8020.</w:t>
      </w:r>
    </w:p>
    <w:p w14:paraId="31E9BA51" w14:textId="77777777" w:rsidR="003E091A" w:rsidRDefault="003E091A" w:rsidP="00772D28">
      <w:pPr>
        <w:jc w:val="both"/>
        <w:rPr>
          <w:rFonts w:ascii="Arial" w:hAnsi="Arial"/>
          <w:sz w:val="24"/>
        </w:rPr>
      </w:pPr>
      <w:bookmarkStart w:id="2" w:name="_Hlk126739182"/>
    </w:p>
    <w:p w14:paraId="6710EB93" w14:textId="44D75268" w:rsidR="00772D28" w:rsidRPr="00772D28" w:rsidRDefault="00DF07CA" w:rsidP="00772D28">
      <w:pPr>
        <w:jc w:val="both"/>
        <w:rPr>
          <w:rFonts w:ascii="Arial" w:hAnsi="Arial"/>
          <w:sz w:val="24"/>
        </w:rPr>
      </w:pPr>
      <w:r>
        <w:rPr>
          <w:rFonts w:ascii="Arial" w:hAnsi="Arial"/>
          <w:sz w:val="24"/>
        </w:rPr>
        <w:t>Dated</w:t>
      </w:r>
      <w:r w:rsidR="00772D28" w:rsidRPr="00772D28">
        <w:rPr>
          <w:rFonts w:ascii="Arial" w:hAnsi="Arial"/>
          <w:sz w:val="24"/>
        </w:rPr>
        <w:t xml:space="preserve"> </w:t>
      </w:r>
      <w:r w:rsidR="00206728">
        <w:rPr>
          <w:rFonts w:ascii="Arial" w:hAnsi="Arial"/>
          <w:sz w:val="24"/>
        </w:rPr>
        <w:t xml:space="preserve">this </w:t>
      </w:r>
      <w:r w:rsidR="0077055D">
        <w:rPr>
          <w:rFonts w:ascii="Arial" w:hAnsi="Arial"/>
          <w:sz w:val="24"/>
        </w:rPr>
        <w:t>30</w:t>
      </w:r>
      <w:r w:rsidR="0077055D" w:rsidRPr="0077055D">
        <w:rPr>
          <w:rFonts w:ascii="Arial" w:hAnsi="Arial"/>
          <w:sz w:val="24"/>
          <w:vertAlign w:val="superscript"/>
        </w:rPr>
        <w:t>th</w:t>
      </w:r>
      <w:r w:rsidR="00694F00">
        <w:rPr>
          <w:rFonts w:ascii="Arial" w:hAnsi="Arial"/>
          <w:sz w:val="24"/>
        </w:rPr>
        <w:t xml:space="preserve"> </w:t>
      </w:r>
      <w:r w:rsidR="00206728">
        <w:rPr>
          <w:rFonts w:ascii="Arial" w:hAnsi="Arial"/>
          <w:sz w:val="24"/>
        </w:rPr>
        <w:t>day of</w:t>
      </w:r>
      <w:r w:rsidR="003A483F">
        <w:rPr>
          <w:rFonts w:ascii="Arial" w:hAnsi="Arial"/>
          <w:sz w:val="24"/>
        </w:rPr>
        <w:t xml:space="preserve"> </w:t>
      </w:r>
      <w:r w:rsidR="0077055D">
        <w:rPr>
          <w:rFonts w:ascii="Arial" w:hAnsi="Arial"/>
          <w:sz w:val="24"/>
        </w:rPr>
        <w:t>October</w:t>
      </w:r>
      <w:r w:rsidR="00E13428">
        <w:rPr>
          <w:rFonts w:ascii="Arial" w:hAnsi="Arial"/>
          <w:sz w:val="24"/>
        </w:rPr>
        <w:t xml:space="preserve"> </w:t>
      </w:r>
      <w:r w:rsidR="00FC0328">
        <w:rPr>
          <w:rFonts w:ascii="Arial" w:hAnsi="Arial"/>
          <w:sz w:val="24"/>
        </w:rPr>
        <w:t>20</w:t>
      </w:r>
      <w:r w:rsidR="00FC0328" w:rsidRPr="00772D28">
        <w:rPr>
          <w:rFonts w:ascii="Arial" w:hAnsi="Arial"/>
          <w:sz w:val="24"/>
        </w:rPr>
        <w:t>2</w:t>
      </w:r>
      <w:r w:rsidR="00FC0328">
        <w:rPr>
          <w:rFonts w:ascii="Arial" w:hAnsi="Arial"/>
          <w:sz w:val="24"/>
        </w:rPr>
        <w:t>6</w:t>
      </w:r>
    </w:p>
    <w:p w14:paraId="648789D4" w14:textId="10B7107E" w:rsidR="00772D28" w:rsidRPr="00772D28" w:rsidRDefault="00772D28" w:rsidP="00672E6F">
      <w:pPr>
        <w:rPr>
          <w:rFonts w:ascii="Arial" w:hAnsi="Arial"/>
          <w:sz w:val="24"/>
        </w:rPr>
      </w:pPr>
      <w:bookmarkStart w:id="3" w:name="_Hlk8208705"/>
      <w:r w:rsidRPr="00772D28">
        <w:rPr>
          <w:rFonts w:ascii="Arial" w:hAnsi="Arial"/>
          <w:sz w:val="24"/>
        </w:rPr>
        <w:t xml:space="preserve">                              </w:t>
      </w:r>
      <w:bookmarkEnd w:id="3"/>
    </w:p>
    <w:p w14:paraId="1257A567" w14:textId="77777777" w:rsidR="00BD303D" w:rsidRPr="00BD303D" w:rsidRDefault="00BD303D" w:rsidP="00BD303D">
      <w:pPr>
        <w:jc w:val="both"/>
        <w:rPr>
          <w:rFonts w:ascii="Arial" w:hAnsi="Arial"/>
          <w:sz w:val="24"/>
        </w:rPr>
      </w:pPr>
      <w:r w:rsidRPr="00BD303D">
        <w:rPr>
          <w:rFonts w:ascii="Arial" w:hAnsi="Arial"/>
          <w:sz w:val="24"/>
        </w:rPr>
        <w:t>Katrina Hulatt</w:t>
      </w:r>
    </w:p>
    <w:p w14:paraId="47710FB3" w14:textId="1E0B4832" w:rsidR="00BD303D" w:rsidRPr="00BD303D" w:rsidRDefault="00BD303D" w:rsidP="00BD303D">
      <w:pPr>
        <w:jc w:val="both"/>
        <w:rPr>
          <w:rFonts w:ascii="Arial" w:hAnsi="Arial"/>
          <w:sz w:val="24"/>
        </w:rPr>
      </w:pPr>
      <w:r w:rsidRPr="00BD303D">
        <w:rPr>
          <w:rFonts w:ascii="Arial" w:hAnsi="Arial"/>
          <w:sz w:val="24"/>
        </w:rPr>
        <w:t xml:space="preserve">Director of </w:t>
      </w:r>
      <w:r w:rsidR="00E42C7E">
        <w:rPr>
          <w:rFonts w:ascii="Arial" w:hAnsi="Arial"/>
          <w:sz w:val="24"/>
        </w:rPr>
        <w:t>Legal Services</w:t>
      </w:r>
      <w:r w:rsidRPr="00BD303D">
        <w:rPr>
          <w:rFonts w:ascii="Arial" w:hAnsi="Arial"/>
          <w:sz w:val="24"/>
        </w:rPr>
        <w:t xml:space="preserve"> (</w:t>
      </w:r>
      <w:proofErr w:type="spellStart"/>
      <w:r w:rsidR="00E42C7E">
        <w:rPr>
          <w:rFonts w:ascii="Arial" w:hAnsi="Arial"/>
          <w:sz w:val="24"/>
        </w:rPr>
        <w:t>NPLaw</w:t>
      </w:r>
      <w:proofErr w:type="spellEnd"/>
      <w:r w:rsidRPr="00BD303D">
        <w:rPr>
          <w:rFonts w:ascii="Arial" w:hAnsi="Arial"/>
          <w:sz w:val="24"/>
        </w:rPr>
        <w:t>)</w:t>
      </w:r>
    </w:p>
    <w:bookmarkEnd w:id="2"/>
    <w:p w14:paraId="08DE443D" w14:textId="77777777" w:rsidR="00772D28" w:rsidRPr="00772D28" w:rsidRDefault="00772D28" w:rsidP="00772D28">
      <w:pPr>
        <w:jc w:val="both"/>
        <w:rPr>
          <w:rFonts w:ascii="Arial" w:hAnsi="Arial"/>
          <w:sz w:val="24"/>
        </w:rPr>
      </w:pPr>
      <w:r w:rsidRPr="00772D28">
        <w:rPr>
          <w:rFonts w:ascii="Arial" w:hAnsi="Arial"/>
          <w:sz w:val="24"/>
        </w:rPr>
        <w:t>County Hall</w:t>
      </w:r>
      <w:r w:rsidRPr="00772D28">
        <w:rPr>
          <w:rFonts w:ascii="Arial" w:hAnsi="Arial"/>
          <w:sz w:val="24"/>
        </w:rPr>
        <w:tab/>
      </w:r>
    </w:p>
    <w:p w14:paraId="51EC7FA6" w14:textId="77777777" w:rsidR="00772D28" w:rsidRPr="00772D28" w:rsidRDefault="00772D28" w:rsidP="00772D28">
      <w:pPr>
        <w:jc w:val="both"/>
        <w:rPr>
          <w:rFonts w:ascii="Arial" w:hAnsi="Arial"/>
          <w:sz w:val="24"/>
        </w:rPr>
      </w:pPr>
      <w:r w:rsidRPr="00772D28">
        <w:rPr>
          <w:rFonts w:ascii="Arial" w:hAnsi="Arial"/>
          <w:sz w:val="24"/>
        </w:rPr>
        <w:t>Martineau Lane</w:t>
      </w:r>
    </w:p>
    <w:p w14:paraId="746BF12A" w14:textId="77777777" w:rsidR="00E13428" w:rsidRDefault="00772D28" w:rsidP="00772D28">
      <w:pPr>
        <w:jc w:val="both"/>
        <w:rPr>
          <w:rFonts w:ascii="Arial" w:hAnsi="Arial"/>
          <w:sz w:val="24"/>
        </w:rPr>
      </w:pPr>
      <w:r w:rsidRPr="00772D28">
        <w:rPr>
          <w:rFonts w:ascii="Arial" w:hAnsi="Arial"/>
          <w:sz w:val="24"/>
        </w:rPr>
        <w:t>Norwich</w:t>
      </w:r>
    </w:p>
    <w:p w14:paraId="3D405859" w14:textId="6C0FD190" w:rsidR="00772D28" w:rsidRPr="00772D28" w:rsidRDefault="00772D28" w:rsidP="00772D28">
      <w:pPr>
        <w:jc w:val="both"/>
        <w:rPr>
          <w:rFonts w:ascii="Arial" w:hAnsi="Arial"/>
          <w:sz w:val="24"/>
        </w:rPr>
      </w:pPr>
      <w:r w:rsidRPr="00772D28">
        <w:rPr>
          <w:rFonts w:ascii="Arial" w:hAnsi="Arial"/>
          <w:sz w:val="24"/>
        </w:rPr>
        <w:t>NR1 2DH</w:t>
      </w:r>
    </w:p>
    <w:p w14:paraId="6758A195" w14:textId="77777777" w:rsidR="00B57230" w:rsidRDefault="00B57230" w:rsidP="00772D28">
      <w:pPr>
        <w:jc w:val="both"/>
        <w:rPr>
          <w:rFonts w:ascii="Arial" w:hAnsi="Arial"/>
          <w:sz w:val="24"/>
        </w:rPr>
      </w:pPr>
    </w:p>
    <w:p w14:paraId="688A2D6A" w14:textId="31140034" w:rsidR="00772D28" w:rsidRPr="00772D28" w:rsidRDefault="00772D28" w:rsidP="00772D28">
      <w:pPr>
        <w:jc w:val="both"/>
        <w:rPr>
          <w:rFonts w:ascii="Arial" w:hAnsi="Arial"/>
          <w:sz w:val="24"/>
        </w:rPr>
      </w:pPr>
      <w:r w:rsidRPr="00772D28">
        <w:rPr>
          <w:rFonts w:ascii="Arial" w:hAnsi="Arial"/>
          <w:sz w:val="24"/>
        </w:rPr>
        <w:t xml:space="preserve">Note: Information you send to the Council will be used for any purpose connected with this scheme and will be held as long as reasonably necessary for those purposes. It may also be released to others in response to freedom of information requests. </w:t>
      </w:r>
    </w:p>
    <w:p w14:paraId="6B007F72" w14:textId="77777777" w:rsidR="00B57230" w:rsidRDefault="00B57230" w:rsidP="00B57230">
      <w:pPr>
        <w:jc w:val="both"/>
        <w:rPr>
          <w:i/>
        </w:rPr>
      </w:pPr>
    </w:p>
    <w:p w14:paraId="0E3A1871" w14:textId="77777777" w:rsidR="00B57230" w:rsidRDefault="00B57230" w:rsidP="00B57230">
      <w:pPr>
        <w:jc w:val="both"/>
        <w:rPr>
          <w:i/>
        </w:rPr>
      </w:pPr>
    </w:p>
    <w:sectPr w:rsidR="00B57230" w:rsidSect="00E13428">
      <w:headerReference w:type="default" r:id="rId12"/>
      <w:footerReference w:type="default" r:id="rId13"/>
      <w:pgSz w:w="11907" w:h="16840" w:code="9"/>
      <w:pgMar w:top="720" w:right="720" w:bottom="720" w:left="720" w:header="720" w:footer="720" w:gutter="0"/>
      <w:paperSrc w:first="7" w:other="7"/>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0626EB" w14:textId="77777777" w:rsidR="00652B7B" w:rsidRDefault="00652B7B" w:rsidP="0046616E">
      <w:r>
        <w:separator/>
      </w:r>
    </w:p>
  </w:endnote>
  <w:endnote w:type="continuationSeparator" w:id="0">
    <w:p w14:paraId="48B96EE0" w14:textId="77777777" w:rsidR="00652B7B" w:rsidRDefault="00652B7B" w:rsidP="004661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CE987" w14:textId="3E7BD2D7" w:rsidR="00602ADD" w:rsidRPr="00F1288F" w:rsidRDefault="00602ADD" w:rsidP="00602ADD">
    <w:pPr>
      <w:pStyle w:val="Footer"/>
      <w:rPr>
        <w:i/>
      </w:rPr>
    </w:pPr>
  </w:p>
  <w:p w14:paraId="1C5E3E24" w14:textId="290D0D88" w:rsidR="0054398C" w:rsidRPr="00D979CF" w:rsidRDefault="0054398C" w:rsidP="00D979CF">
    <w:pPr>
      <w:jc w:val="both"/>
      <w:rPr>
        <w: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8C1EEC" w14:textId="77777777" w:rsidR="00652B7B" w:rsidRDefault="00652B7B" w:rsidP="0046616E">
      <w:r>
        <w:separator/>
      </w:r>
    </w:p>
  </w:footnote>
  <w:footnote w:type="continuationSeparator" w:id="0">
    <w:p w14:paraId="5C118C8C" w14:textId="77777777" w:rsidR="00652B7B" w:rsidRDefault="00652B7B" w:rsidP="004661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DBDA2" w14:textId="7F6BDC32" w:rsidR="00EC6B87" w:rsidRDefault="00EC6B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53CE5"/>
    <w:multiLevelType w:val="hybridMultilevel"/>
    <w:tmpl w:val="43884322"/>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9D4AA2"/>
    <w:multiLevelType w:val="hybridMultilevel"/>
    <w:tmpl w:val="106A38C4"/>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1E2446F"/>
    <w:multiLevelType w:val="hybridMultilevel"/>
    <w:tmpl w:val="106A38C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4AB201D"/>
    <w:multiLevelType w:val="hybridMultilevel"/>
    <w:tmpl w:val="7D885504"/>
    <w:lvl w:ilvl="0" w:tplc="0809001B">
      <w:start w:val="1"/>
      <w:numFmt w:val="lowerRoman"/>
      <w:lvlText w:val="%1."/>
      <w:lvlJc w:val="right"/>
      <w:pPr>
        <w:ind w:left="1430" w:hanging="360"/>
      </w:pPr>
    </w:lvl>
    <w:lvl w:ilvl="1" w:tplc="08090019" w:tentative="1">
      <w:start w:val="1"/>
      <w:numFmt w:val="lowerLetter"/>
      <w:lvlText w:val="%2."/>
      <w:lvlJc w:val="left"/>
      <w:pPr>
        <w:ind w:left="2150" w:hanging="360"/>
      </w:pPr>
    </w:lvl>
    <w:lvl w:ilvl="2" w:tplc="0809001B" w:tentative="1">
      <w:start w:val="1"/>
      <w:numFmt w:val="lowerRoman"/>
      <w:lvlText w:val="%3."/>
      <w:lvlJc w:val="right"/>
      <w:pPr>
        <w:ind w:left="2870" w:hanging="180"/>
      </w:pPr>
    </w:lvl>
    <w:lvl w:ilvl="3" w:tplc="0809000F" w:tentative="1">
      <w:start w:val="1"/>
      <w:numFmt w:val="decimal"/>
      <w:lvlText w:val="%4."/>
      <w:lvlJc w:val="left"/>
      <w:pPr>
        <w:ind w:left="3590" w:hanging="360"/>
      </w:pPr>
    </w:lvl>
    <w:lvl w:ilvl="4" w:tplc="08090019" w:tentative="1">
      <w:start w:val="1"/>
      <w:numFmt w:val="lowerLetter"/>
      <w:lvlText w:val="%5."/>
      <w:lvlJc w:val="left"/>
      <w:pPr>
        <w:ind w:left="4310" w:hanging="360"/>
      </w:pPr>
    </w:lvl>
    <w:lvl w:ilvl="5" w:tplc="0809001B" w:tentative="1">
      <w:start w:val="1"/>
      <w:numFmt w:val="lowerRoman"/>
      <w:lvlText w:val="%6."/>
      <w:lvlJc w:val="right"/>
      <w:pPr>
        <w:ind w:left="5030" w:hanging="180"/>
      </w:pPr>
    </w:lvl>
    <w:lvl w:ilvl="6" w:tplc="0809000F" w:tentative="1">
      <w:start w:val="1"/>
      <w:numFmt w:val="decimal"/>
      <w:lvlText w:val="%7."/>
      <w:lvlJc w:val="left"/>
      <w:pPr>
        <w:ind w:left="5750" w:hanging="360"/>
      </w:pPr>
    </w:lvl>
    <w:lvl w:ilvl="7" w:tplc="08090019" w:tentative="1">
      <w:start w:val="1"/>
      <w:numFmt w:val="lowerLetter"/>
      <w:lvlText w:val="%8."/>
      <w:lvlJc w:val="left"/>
      <w:pPr>
        <w:ind w:left="6470" w:hanging="360"/>
      </w:pPr>
    </w:lvl>
    <w:lvl w:ilvl="8" w:tplc="0809001B" w:tentative="1">
      <w:start w:val="1"/>
      <w:numFmt w:val="lowerRoman"/>
      <w:lvlText w:val="%9."/>
      <w:lvlJc w:val="right"/>
      <w:pPr>
        <w:ind w:left="7190" w:hanging="180"/>
      </w:pPr>
    </w:lvl>
  </w:abstractNum>
  <w:abstractNum w:abstractNumId="4" w15:restartNumberingAfterBreak="0">
    <w:nsid w:val="2DD57B39"/>
    <w:multiLevelType w:val="hybridMultilevel"/>
    <w:tmpl w:val="27AAEC80"/>
    <w:lvl w:ilvl="0" w:tplc="80DAB89E">
      <w:start w:val="1"/>
      <w:numFmt w:val="decimal"/>
      <w:lvlText w:val="%1."/>
      <w:lvlJc w:val="left"/>
      <w:pPr>
        <w:ind w:left="710" w:hanging="71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3F446414"/>
    <w:multiLevelType w:val="hybridMultilevel"/>
    <w:tmpl w:val="368E3A98"/>
    <w:lvl w:ilvl="0" w:tplc="FFFFFFFF">
      <w:start w:val="1"/>
      <w:numFmt w:val="decimal"/>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4C1539F"/>
    <w:multiLevelType w:val="hybridMultilevel"/>
    <w:tmpl w:val="BB08A87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E2F2C91"/>
    <w:multiLevelType w:val="hybridMultilevel"/>
    <w:tmpl w:val="FFA403E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0F51332"/>
    <w:multiLevelType w:val="hybridMultilevel"/>
    <w:tmpl w:val="3ED042D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96B3896"/>
    <w:multiLevelType w:val="hybridMultilevel"/>
    <w:tmpl w:val="D11236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9EA25B4"/>
    <w:multiLevelType w:val="hybridMultilevel"/>
    <w:tmpl w:val="7E7CD332"/>
    <w:lvl w:ilvl="0" w:tplc="9EF83B36">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618337A8"/>
    <w:multiLevelType w:val="hybridMultilevel"/>
    <w:tmpl w:val="70DC38FE"/>
    <w:lvl w:ilvl="0" w:tplc="9EF83B36">
      <w:start w:val="1"/>
      <w:numFmt w:val="decimal"/>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27560E2"/>
    <w:multiLevelType w:val="hybridMultilevel"/>
    <w:tmpl w:val="70DC38FE"/>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670440B2"/>
    <w:multiLevelType w:val="hybridMultilevel"/>
    <w:tmpl w:val="4388432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692C015C"/>
    <w:multiLevelType w:val="hybridMultilevel"/>
    <w:tmpl w:val="21D8DDF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E463E8B"/>
    <w:multiLevelType w:val="hybridMultilevel"/>
    <w:tmpl w:val="49AEE6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1DA05E3"/>
    <w:multiLevelType w:val="hybridMultilevel"/>
    <w:tmpl w:val="106A38C4"/>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8F06AD5"/>
    <w:multiLevelType w:val="hybridMultilevel"/>
    <w:tmpl w:val="D78E0F3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C5E7D42"/>
    <w:multiLevelType w:val="hybridMultilevel"/>
    <w:tmpl w:val="49AEE67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93508371">
    <w:abstractNumId w:val="4"/>
  </w:num>
  <w:num w:numId="2" w16cid:durableId="493762928">
    <w:abstractNumId w:val="3"/>
  </w:num>
  <w:num w:numId="3" w16cid:durableId="115102612">
    <w:abstractNumId w:val="2"/>
  </w:num>
  <w:num w:numId="4" w16cid:durableId="2146467783">
    <w:abstractNumId w:val="7"/>
  </w:num>
  <w:num w:numId="5" w16cid:durableId="1623994132">
    <w:abstractNumId w:val="1"/>
  </w:num>
  <w:num w:numId="6" w16cid:durableId="18747737">
    <w:abstractNumId w:val="16"/>
  </w:num>
  <w:num w:numId="7" w16cid:durableId="1910189814">
    <w:abstractNumId w:val="9"/>
  </w:num>
  <w:num w:numId="8" w16cid:durableId="898591522">
    <w:abstractNumId w:val="8"/>
  </w:num>
  <w:num w:numId="9" w16cid:durableId="390226837">
    <w:abstractNumId w:val="10"/>
  </w:num>
  <w:num w:numId="10" w16cid:durableId="326716499">
    <w:abstractNumId w:val="11"/>
  </w:num>
  <w:num w:numId="11" w16cid:durableId="10033504">
    <w:abstractNumId w:val="12"/>
  </w:num>
  <w:num w:numId="12" w16cid:durableId="363290518">
    <w:abstractNumId w:val="5"/>
  </w:num>
  <w:num w:numId="13" w16cid:durableId="943460797">
    <w:abstractNumId w:val="6"/>
  </w:num>
  <w:num w:numId="14" w16cid:durableId="1008795941">
    <w:abstractNumId w:val="0"/>
  </w:num>
  <w:num w:numId="15" w16cid:durableId="639650613">
    <w:abstractNumId w:val="13"/>
  </w:num>
  <w:num w:numId="16" w16cid:durableId="1603341240">
    <w:abstractNumId w:val="14"/>
  </w:num>
  <w:num w:numId="17" w16cid:durableId="1653560051">
    <w:abstractNumId w:val="15"/>
  </w:num>
  <w:num w:numId="18" w16cid:durableId="1180195666">
    <w:abstractNumId w:val="17"/>
  </w:num>
  <w:num w:numId="19" w16cid:durableId="62397100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01EF"/>
    <w:rsid w:val="000008C3"/>
    <w:rsid w:val="00000BDB"/>
    <w:rsid w:val="000028CE"/>
    <w:rsid w:val="0000358E"/>
    <w:rsid w:val="0000454A"/>
    <w:rsid w:val="00004E2A"/>
    <w:rsid w:val="00011508"/>
    <w:rsid w:val="00014897"/>
    <w:rsid w:val="000173F9"/>
    <w:rsid w:val="000218B7"/>
    <w:rsid w:val="0002346A"/>
    <w:rsid w:val="000236A4"/>
    <w:rsid w:val="00030A0B"/>
    <w:rsid w:val="0003264E"/>
    <w:rsid w:val="0003282D"/>
    <w:rsid w:val="00034C05"/>
    <w:rsid w:val="000354FA"/>
    <w:rsid w:val="0003678D"/>
    <w:rsid w:val="00037591"/>
    <w:rsid w:val="000413D6"/>
    <w:rsid w:val="00041EF9"/>
    <w:rsid w:val="000425C3"/>
    <w:rsid w:val="00045D3B"/>
    <w:rsid w:val="00045FEA"/>
    <w:rsid w:val="00047B70"/>
    <w:rsid w:val="00047E89"/>
    <w:rsid w:val="000506C1"/>
    <w:rsid w:val="00051027"/>
    <w:rsid w:val="000525CB"/>
    <w:rsid w:val="000528A1"/>
    <w:rsid w:val="0006057F"/>
    <w:rsid w:val="00061A1F"/>
    <w:rsid w:val="00070F34"/>
    <w:rsid w:val="00071021"/>
    <w:rsid w:val="00074446"/>
    <w:rsid w:val="000777D5"/>
    <w:rsid w:val="000810D4"/>
    <w:rsid w:val="00081324"/>
    <w:rsid w:val="0008335A"/>
    <w:rsid w:val="0008445E"/>
    <w:rsid w:val="00086E25"/>
    <w:rsid w:val="00086F18"/>
    <w:rsid w:val="000878A1"/>
    <w:rsid w:val="000927C3"/>
    <w:rsid w:val="00092CF3"/>
    <w:rsid w:val="00094962"/>
    <w:rsid w:val="000978AC"/>
    <w:rsid w:val="000A0DCF"/>
    <w:rsid w:val="000A1D14"/>
    <w:rsid w:val="000A3CE2"/>
    <w:rsid w:val="000A42CA"/>
    <w:rsid w:val="000A48E3"/>
    <w:rsid w:val="000A5532"/>
    <w:rsid w:val="000A5546"/>
    <w:rsid w:val="000A59F7"/>
    <w:rsid w:val="000A72A7"/>
    <w:rsid w:val="000A7BF2"/>
    <w:rsid w:val="000B48AA"/>
    <w:rsid w:val="000B53C5"/>
    <w:rsid w:val="000B554F"/>
    <w:rsid w:val="000B7B12"/>
    <w:rsid w:val="000C01EF"/>
    <w:rsid w:val="000C2240"/>
    <w:rsid w:val="000C34D6"/>
    <w:rsid w:val="000C4498"/>
    <w:rsid w:val="000C4CD9"/>
    <w:rsid w:val="000C530E"/>
    <w:rsid w:val="000D27BC"/>
    <w:rsid w:val="000D2835"/>
    <w:rsid w:val="000D32E0"/>
    <w:rsid w:val="000D44F8"/>
    <w:rsid w:val="000E59D6"/>
    <w:rsid w:val="000E5F30"/>
    <w:rsid w:val="000E61DF"/>
    <w:rsid w:val="000F06AA"/>
    <w:rsid w:val="000F43AA"/>
    <w:rsid w:val="000F5896"/>
    <w:rsid w:val="000F7752"/>
    <w:rsid w:val="00104B3C"/>
    <w:rsid w:val="00110FF1"/>
    <w:rsid w:val="00111709"/>
    <w:rsid w:val="00114C75"/>
    <w:rsid w:val="00116EAF"/>
    <w:rsid w:val="001171AD"/>
    <w:rsid w:val="00117FAD"/>
    <w:rsid w:val="0012111E"/>
    <w:rsid w:val="001217ED"/>
    <w:rsid w:val="001239AB"/>
    <w:rsid w:val="00125E5A"/>
    <w:rsid w:val="001276FB"/>
    <w:rsid w:val="00131065"/>
    <w:rsid w:val="00144DAF"/>
    <w:rsid w:val="00145C5E"/>
    <w:rsid w:val="00146A37"/>
    <w:rsid w:val="00146DED"/>
    <w:rsid w:val="001539D7"/>
    <w:rsid w:val="00154F6D"/>
    <w:rsid w:val="00155E25"/>
    <w:rsid w:val="0015778D"/>
    <w:rsid w:val="00160B9C"/>
    <w:rsid w:val="00162518"/>
    <w:rsid w:val="00165084"/>
    <w:rsid w:val="00165AD9"/>
    <w:rsid w:val="00166F2E"/>
    <w:rsid w:val="0016797F"/>
    <w:rsid w:val="0017119A"/>
    <w:rsid w:val="00176E41"/>
    <w:rsid w:val="001779FE"/>
    <w:rsid w:val="00180CE7"/>
    <w:rsid w:val="00183F0E"/>
    <w:rsid w:val="00185429"/>
    <w:rsid w:val="00190303"/>
    <w:rsid w:val="00190A64"/>
    <w:rsid w:val="001943EA"/>
    <w:rsid w:val="00197E48"/>
    <w:rsid w:val="001A4E43"/>
    <w:rsid w:val="001A58A2"/>
    <w:rsid w:val="001A6A3D"/>
    <w:rsid w:val="001B33B1"/>
    <w:rsid w:val="001B34A1"/>
    <w:rsid w:val="001B3AD3"/>
    <w:rsid w:val="001B3D20"/>
    <w:rsid w:val="001B4839"/>
    <w:rsid w:val="001C0741"/>
    <w:rsid w:val="001C1E88"/>
    <w:rsid w:val="001C739C"/>
    <w:rsid w:val="001C79A7"/>
    <w:rsid w:val="001D3D21"/>
    <w:rsid w:val="001D66B6"/>
    <w:rsid w:val="001D6ED0"/>
    <w:rsid w:val="001E001A"/>
    <w:rsid w:val="001E0E04"/>
    <w:rsid w:val="001E1CAC"/>
    <w:rsid w:val="001E42A4"/>
    <w:rsid w:val="001E5212"/>
    <w:rsid w:val="001E76DE"/>
    <w:rsid w:val="001F083B"/>
    <w:rsid w:val="001F3062"/>
    <w:rsid w:val="001F3DD7"/>
    <w:rsid w:val="001F66D8"/>
    <w:rsid w:val="001F7DC9"/>
    <w:rsid w:val="00203CD9"/>
    <w:rsid w:val="002044C5"/>
    <w:rsid w:val="00205838"/>
    <w:rsid w:val="00206728"/>
    <w:rsid w:val="00206BB3"/>
    <w:rsid w:val="00214E22"/>
    <w:rsid w:val="00217236"/>
    <w:rsid w:val="00221CA8"/>
    <w:rsid w:val="0022294F"/>
    <w:rsid w:val="002235CF"/>
    <w:rsid w:val="00223864"/>
    <w:rsid w:val="0022427D"/>
    <w:rsid w:val="00230D03"/>
    <w:rsid w:val="002314C9"/>
    <w:rsid w:val="00240745"/>
    <w:rsid w:val="002435FB"/>
    <w:rsid w:val="00243A27"/>
    <w:rsid w:val="00246A15"/>
    <w:rsid w:val="00246C04"/>
    <w:rsid w:val="00250679"/>
    <w:rsid w:val="00250C5B"/>
    <w:rsid w:val="00256E6C"/>
    <w:rsid w:val="00262D86"/>
    <w:rsid w:val="002637C6"/>
    <w:rsid w:val="00266B42"/>
    <w:rsid w:val="00270362"/>
    <w:rsid w:val="00274547"/>
    <w:rsid w:val="00275975"/>
    <w:rsid w:val="0027618E"/>
    <w:rsid w:val="002772EA"/>
    <w:rsid w:val="002806F9"/>
    <w:rsid w:val="0028255A"/>
    <w:rsid w:val="002850DE"/>
    <w:rsid w:val="00291B54"/>
    <w:rsid w:val="0029281F"/>
    <w:rsid w:val="00295144"/>
    <w:rsid w:val="00296E60"/>
    <w:rsid w:val="002A41D5"/>
    <w:rsid w:val="002A53E9"/>
    <w:rsid w:val="002B5626"/>
    <w:rsid w:val="002B5662"/>
    <w:rsid w:val="002B58B1"/>
    <w:rsid w:val="002B7A62"/>
    <w:rsid w:val="002B7F34"/>
    <w:rsid w:val="002C0ADD"/>
    <w:rsid w:val="002C4B27"/>
    <w:rsid w:val="002C5DC6"/>
    <w:rsid w:val="002C6FAD"/>
    <w:rsid w:val="002C718B"/>
    <w:rsid w:val="002D1CC7"/>
    <w:rsid w:val="002D3054"/>
    <w:rsid w:val="002D6E14"/>
    <w:rsid w:val="002D7ED0"/>
    <w:rsid w:val="002E01FD"/>
    <w:rsid w:val="002E2214"/>
    <w:rsid w:val="002E4EFF"/>
    <w:rsid w:val="002E5994"/>
    <w:rsid w:val="002E6AB6"/>
    <w:rsid w:val="002F1912"/>
    <w:rsid w:val="002F5D4E"/>
    <w:rsid w:val="002F5DE4"/>
    <w:rsid w:val="002F617B"/>
    <w:rsid w:val="002F6DB3"/>
    <w:rsid w:val="00301350"/>
    <w:rsid w:val="00304126"/>
    <w:rsid w:val="003042B0"/>
    <w:rsid w:val="00312B1C"/>
    <w:rsid w:val="0031405F"/>
    <w:rsid w:val="00315AF2"/>
    <w:rsid w:val="00316AB8"/>
    <w:rsid w:val="00323A31"/>
    <w:rsid w:val="00330D7F"/>
    <w:rsid w:val="00331D59"/>
    <w:rsid w:val="003321FF"/>
    <w:rsid w:val="003377AB"/>
    <w:rsid w:val="00344289"/>
    <w:rsid w:val="003528C6"/>
    <w:rsid w:val="00354081"/>
    <w:rsid w:val="003542B7"/>
    <w:rsid w:val="003548D7"/>
    <w:rsid w:val="00356AB7"/>
    <w:rsid w:val="00363059"/>
    <w:rsid w:val="00363A64"/>
    <w:rsid w:val="00367AF5"/>
    <w:rsid w:val="003738B1"/>
    <w:rsid w:val="00376BF9"/>
    <w:rsid w:val="00386D06"/>
    <w:rsid w:val="0039390B"/>
    <w:rsid w:val="00395FB9"/>
    <w:rsid w:val="003972D7"/>
    <w:rsid w:val="00397A84"/>
    <w:rsid w:val="003A3164"/>
    <w:rsid w:val="003A483F"/>
    <w:rsid w:val="003B0715"/>
    <w:rsid w:val="003B5B4D"/>
    <w:rsid w:val="003B73F7"/>
    <w:rsid w:val="003C3450"/>
    <w:rsid w:val="003C3619"/>
    <w:rsid w:val="003C458C"/>
    <w:rsid w:val="003C50F0"/>
    <w:rsid w:val="003D069D"/>
    <w:rsid w:val="003D0E9C"/>
    <w:rsid w:val="003D53A2"/>
    <w:rsid w:val="003D7AF0"/>
    <w:rsid w:val="003E091A"/>
    <w:rsid w:val="003E296A"/>
    <w:rsid w:val="003E372D"/>
    <w:rsid w:val="003E3E86"/>
    <w:rsid w:val="003E64D2"/>
    <w:rsid w:val="003F029B"/>
    <w:rsid w:val="003F6E6D"/>
    <w:rsid w:val="003F7A9F"/>
    <w:rsid w:val="004006FE"/>
    <w:rsid w:val="00403773"/>
    <w:rsid w:val="004122BD"/>
    <w:rsid w:val="004129B0"/>
    <w:rsid w:val="00412E26"/>
    <w:rsid w:val="0042233D"/>
    <w:rsid w:val="0042318E"/>
    <w:rsid w:val="00427FCF"/>
    <w:rsid w:val="00431452"/>
    <w:rsid w:val="0043165B"/>
    <w:rsid w:val="004325E7"/>
    <w:rsid w:val="004364A4"/>
    <w:rsid w:val="00436A77"/>
    <w:rsid w:val="004374DB"/>
    <w:rsid w:val="0044116C"/>
    <w:rsid w:val="0044532B"/>
    <w:rsid w:val="00445E10"/>
    <w:rsid w:val="00454804"/>
    <w:rsid w:val="00460248"/>
    <w:rsid w:val="00460D11"/>
    <w:rsid w:val="00460E36"/>
    <w:rsid w:val="0046378C"/>
    <w:rsid w:val="004637A2"/>
    <w:rsid w:val="0046616E"/>
    <w:rsid w:val="00466E8A"/>
    <w:rsid w:val="0047354F"/>
    <w:rsid w:val="00473F79"/>
    <w:rsid w:val="004749BD"/>
    <w:rsid w:val="00475706"/>
    <w:rsid w:val="0047620D"/>
    <w:rsid w:val="00476A10"/>
    <w:rsid w:val="00477133"/>
    <w:rsid w:val="004773EC"/>
    <w:rsid w:val="004778F3"/>
    <w:rsid w:val="0048135A"/>
    <w:rsid w:val="004819E7"/>
    <w:rsid w:val="00484651"/>
    <w:rsid w:val="00486046"/>
    <w:rsid w:val="00486700"/>
    <w:rsid w:val="00486712"/>
    <w:rsid w:val="004877C2"/>
    <w:rsid w:val="00492D0E"/>
    <w:rsid w:val="00492F6D"/>
    <w:rsid w:val="004A1609"/>
    <w:rsid w:val="004A1B5D"/>
    <w:rsid w:val="004A2668"/>
    <w:rsid w:val="004A3FB6"/>
    <w:rsid w:val="004A4114"/>
    <w:rsid w:val="004A4A6D"/>
    <w:rsid w:val="004A4FE1"/>
    <w:rsid w:val="004A6474"/>
    <w:rsid w:val="004A7FA2"/>
    <w:rsid w:val="004B06A1"/>
    <w:rsid w:val="004B1017"/>
    <w:rsid w:val="004B27EE"/>
    <w:rsid w:val="004B5F4D"/>
    <w:rsid w:val="004B6331"/>
    <w:rsid w:val="004B6556"/>
    <w:rsid w:val="004C5053"/>
    <w:rsid w:val="004C7A2F"/>
    <w:rsid w:val="004D1F3D"/>
    <w:rsid w:val="004D4291"/>
    <w:rsid w:val="004D4DBC"/>
    <w:rsid w:val="004D5958"/>
    <w:rsid w:val="004E2861"/>
    <w:rsid w:val="004E3C75"/>
    <w:rsid w:val="004E44BC"/>
    <w:rsid w:val="004F2377"/>
    <w:rsid w:val="004F5CC9"/>
    <w:rsid w:val="0050027E"/>
    <w:rsid w:val="00500686"/>
    <w:rsid w:val="00501430"/>
    <w:rsid w:val="0050243C"/>
    <w:rsid w:val="00504E31"/>
    <w:rsid w:val="005053D1"/>
    <w:rsid w:val="00506516"/>
    <w:rsid w:val="00507951"/>
    <w:rsid w:val="005121EE"/>
    <w:rsid w:val="00512364"/>
    <w:rsid w:val="005140BF"/>
    <w:rsid w:val="0051584C"/>
    <w:rsid w:val="00517A5D"/>
    <w:rsid w:val="00520357"/>
    <w:rsid w:val="005207F6"/>
    <w:rsid w:val="00524562"/>
    <w:rsid w:val="00524890"/>
    <w:rsid w:val="00524998"/>
    <w:rsid w:val="005251D8"/>
    <w:rsid w:val="00526549"/>
    <w:rsid w:val="00530039"/>
    <w:rsid w:val="00534115"/>
    <w:rsid w:val="005351A0"/>
    <w:rsid w:val="00536668"/>
    <w:rsid w:val="00540A2D"/>
    <w:rsid w:val="0054252F"/>
    <w:rsid w:val="00543221"/>
    <w:rsid w:val="005432FA"/>
    <w:rsid w:val="005438D1"/>
    <w:rsid w:val="0054398C"/>
    <w:rsid w:val="0054425D"/>
    <w:rsid w:val="005442CF"/>
    <w:rsid w:val="00550611"/>
    <w:rsid w:val="005519F5"/>
    <w:rsid w:val="00560429"/>
    <w:rsid w:val="00571554"/>
    <w:rsid w:val="00571A58"/>
    <w:rsid w:val="0057275F"/>
    <w:rsid w:val="00573B3F"/>
    <w:rsid w:val="00573CFB"/>
    <w:rsid w:val="005806D3"/>
    <w:rsid w:val="0058117C"/>
    <w:rsid w:val="00585E08"/>
    <w:rsid w:val="00586594"/>
    <w:rsid w:val="00590D69"/>
    <w:rsid w:val="005953B0"/>
    <w:rsid w:val="005973D7"/>
    <w:rsid w:val="005A5777"/>
    <w:rsid w:val="005A5C8D"/>
    <w:rsid w:val="005A7DBD"/>
    <w:rsid w:val="005B0690"/>
    <w:rsid w:val="005B0933"/>
    <w:rsid w:val="005B17CA"/>
    <w:rsid w:val="005B22A9"/>
    <w:rsid w:val="005B2C6E"/>
    <w:rsid w:val="005B2E17"/>
    <w:rsid w:val="005B3139"/>
    <w:rsid w:val="005B34B9"/>
    <w:rsid w:val="005B66DC"/>
    <w:rsid w:val="005C251F"/>
    <w:rsid w:val="005C30D2"/>
    <w:rsid w:val="005C7661"/>
    <w:rsid w:val="005D00A1"/>
    <w:rsid w:val="005D1083"/>
    <w:rsid w:val="005D3668"/>
    <w:rsid w:val="005D57E3"/>
    <w:rsid w:val="005D64A3"/>
    <w:rsid w:val="005D651A"/>
    <w:rsid w:val="005D7C3D"/>
    <w:rsid w:val="005D7D70"/>
    <w:rsid w:val="005E107A"/>
    <w:rsid w:val="005E4659"/>
    <w:rsid w:val="005F2A68"/>
    <w:rsid w:val="005F34A2"/>
    <w:rsid w:val="005F441B"/>
    <w:rsid w:val="005F50BB"/>
    <w:rsid w:val="005F5A31"/>
    <w:rsid w:val="005F69FD"/>
    <w:rsid w:val="00600205"/>
    <w:rsid w:val="0060073A"/>
    <w:rsid w:val="006014D6"/>
    <w:rsid w:val="00602ADD"/>
    <w:rsid w:val="00606196"/>
    <w:rsid w:val="00613C0B"/>
    <w:rsid w:val="00613C31"/>
    <w:rsid w:val="00616F77"/>
    <w:rsid w:val="00620450"/>
    <w:rsid w:val="006231FD"/>
    <w:rsid w:val="00623F25"/>
    <w:rsid w:val="00624A9D"/>
    <w:rsid w:val="00625939"/>
    <w:rsid w:val="00630DC9"/>
    <w:rsid w:val="00631E1C"/>
    <w:rsid w:val="00633AC1"/>
    <w:rsid w:val="00633C53"/>
    <w:rsid w:val="006447A7"/>
    <w:rsid w:val="0065199F"/>
    <w:rsid w:val="0065257F"/>
    <w:rsid w:val="00652B7B"/>
    <w:rsid w:val="00656F08"/>
    <w:rsid w:val="006603C0"/>
    <w:rsid w:val="00661727"/>
    <w:rsid w:val="006618A0"/>
    <w:rsid w:val="00661CE2"/>
    <w:rsid w:val="00662B2B"/>
    <w:rsid w:val="00664374"/>
    <w:rsid w:val="00664E96"/>
    <w:rsid w:val="00666299"/>
    <w:rsid w:val="00667DA5"/>
    <w:rsid w:val="00671606"/>
    <w:rsid w:val="006721A7"/>
    <w:rsid w:val="00672406"/>
    <w:rsid w:val="00672E4A"/>
    <w:rsid w:val="00672E6F"/>
    <w:rsid w:val="006744D1"/>
    <w:rsid w:val="00674CB1"/>
    <w:rsid w:val="00676846"/>
    <w:rsid w:val="006804C8"/>
    <w:rsid w:val="00682B3C"/>
    <w:rsid w:val="0068413A"/>
    <w:rsid w:val="00690358"/>
    <w:rsid w:val="00690C4B"/>
    <w:rsid w:val="00692D1D"/>
    <w:rsid w:val="00694F00"/>
    <w:rsid w:val="00695695"/>
    <w:rsid w:val="006A0F28"/>
    <w:rsid w:val="006A12D7"/>
    <w:rsid w:val="006B028E"/>
    <w:rsid w:val="006B37BF"/>
    <w:rsid w:val="006B3EE3"/>
    <w:rsid w:val="006C280A"/>
    <w:rsid w:val="006C2B81"/>
    <w:rsid w:val="006C4751"/>
    <w:rsid w:val="006C6642"/>
    <w:rsid w:val="006D319D"/>
    <w:rsid w:val="006D3648"/>
    <w:rsid w:val="006D3746"/>
    <w:rsid w:val="006D7C18"/>
    <w:rsid w:val="006E022D"/>
    <w:rsid w:val="006E0502"/>
    <w:rsid w:val="006E1DD3"/>
    <w:rsid w:val="006E4FC9"/>
    <w:rsid w:val="006E63C4"/>
    <w:rsid w:val="006E7D52"/>
    <w:rsid w:val="006F7A26"/>
    <w:rsid w:val="00700938"/>
    <w:rsid w:val="007047F4"/>
    <w:rsid w:val="00705AD5"/>
    <w:rsid w:val="00707176"/>
    <w:rsid w:val="00712788"/>
    <w:rsid w:val="00716919"/>
    <w:rsid w:val="007201D2"/>
    <w:rsid w:val="00722057"/>
    <w:rsid w:val="00722287"/>
    <w:rsid w:val="00734324"/>
    <w:rsid w:val="00737941"/>
    <w:rsid w:val="00737DDE"/>
    <w:rsid w:val="007404A7"/>
    <w:rsid w:val="007409C0"/>
    <w:rsid w:val="007522F1"/>
    <w:rsid w:val="00756566"/>
    <w:rsid w:val="0076002F"/>
    <w:rsid w:val="00761B86"/>
    <w:rsid w:val="00761EBD"/>
    <w:rsid w:val="00761FD0"/>
    <w:rsid w:val="0076347A"/>
    <w:rsid w:val="007634B5"/>
    <w:rsid w:val="007646A8"/>
    <w:rsid w:val="00764B7E"/>
    <w:rsid w:val="00766AEA"/>
    <w:rsid w:val="0077055D"/>
    <w:rsid w:val="00772D28"/>
    <w:rsid w:val="00775D42"/>
    <w:rsid w:val="007774DB"/>
    <w:rsid w:val="00777A4B"/>
    <w:rsid w:val="00782BB6"/>
    <w:rsid w:val="00783EAD"/>
    <w:rsid w:val="00786582"/>
    <w:rsid w:val="00787630"/>
    <w:rsid w:val="007914D8"/>
    <w:rsid w:val="00792F90"/>
    <w:rsid w:val="00796EE7"/>
    <w:rsid w:val="00797E7D"/>
    <w:rsid w:val="007A0407"/>
    <w:rsid w:val="007A0A5D"/>
    <w:rsid w:val="007A1F8A"/>
    <w:rsid w:val="007A681C"/>
    <w:rsid w:val="007B339B"/>
    <w:rsid w:val="007B6911"/>
    <w:rsid w:val="007C25C6"/>
    <w:rsid w:val="007C316A"/>
    <w:rsid w:val="007C5F4D"/>
    <w:rsid w:val="007E3168"/>
    <w:rsid w:val="007E6194"/>
    <w:rsid w:val="007F0E67"/>
    <w:rsid w:val="007F1CD6"/>
    <w:rsid w:val="007F2220"/>
    <w:rsid w:val="007F23A0"/>
    <w:rsid w:val="007F3424"/>
    <w:rsid w:val="007F4550"/>
    <w:rsid w:val="007F5792"/>
    <w:rsid w:val="007F7BF2"/>
    <w:rsid w:val="00802554"/>
    <w:rsid w:val="0080277C"/>
    <w:rsid w:val="008045F1"/>
    <w:rsid w:val="00812942"/>
    <w:rsid w:val="008162B7"/>
    <w:rsid w:val="008208F9"/>
    <w:rsid w:val="00821615"/>
    <w:rsid w:val="00823DEC"/>
    <w:rsid w:val="0082446A"/>
    <w:rsid w:val="00825F5B"/>
    <w:rsid w:val="00826EA8"/>
    <w:rsid w:val="00832B5A"/>
    <w:rsid w:val="00833100"/>
    <w:rsid w:val="00837E74"/>
    <w:rsid w:val="008424A8"/>
    <w:rsid w:val="008468A1"/>
    <w:rsid w:val="0085015A"/>
    <w:rsid w:val="00850EE5"/>
    <w:rsid w:val="00850FD1"/>
    <w:rsid w:val="00852A67"/>
    <w:rsid w:val="00852E69"/>
    <w:rsid w:val="00854531"/>
    <w:rsid w:val="0085681F"/>
    <w:rsid w:val="00861248"/>
    <w:rsid w:val="0086470D"/>
    <w:rsid w:val="008771DF"/>
    <w:rsid w:val="008801EA"/>
    <w:rsid w:val="008806F1"/>
    <w:rsid w:val="00880D8D"/>
    <w:rsid w:val="00882F10"/>
    <w:rsid w:val="00895B2B"/>
    <w:rsid w:val="00896C06"/>
    <w:rsid w:val="00897FF6"/>
    <w:rsid w:val="008A1019"/>
    <w:rsid w:val="008A335D"/>
    <w:rsid w:val="008A59B8"/>
    <w:rsid w:val="008A7913"/>
    <w:rsid w:val="008A797C"/>
    <w:rsid w:val="008B2962"/>
    <w:rsid w:val="008B6528"/>
    <w:rsid w:val="008C4E55"/>
    <w:rsid w:val="008C5105"/>
    <w:rsid w:val="008C5D9E"/>
    <w:rsid w:val="008C77D5"/>
    <w:rsid w:val="008D0969"/>
    <w:rsid w:val="008D14B2"/>
    <w:rsid w:val="008D515B"/>
    <w:rsid w:val="008D661E"/>
    <w:rsid w:val="008E5895"/>
    <w:rsid w:val="008E7231"/>
    <w:rsid w:val="009024D2"/>
    <w:rsid w:val="009038B6"/>
    <w:rsid w:val="00904ABA"/>
    <w:rsid w:val="00911092"/>
    <w:rsid w:val="009129F0"/>
    <w:rsid w:val="009134B1"/>
    <w:rsid w:val="00913ECF"/>
    <w:rsid w:val="009153C2"/>
    <w:rsid w:val="00916BF6"/>
    <w:rsid w:val="00916E5A"/>
    <w:rsid w:val="009227EC"/>
    <w:rsid w:val="00922820"/>
    <w:rsid w:val="0093401C"/>
    <w:rsid w:val="009343C3"/>
    <w:rsid w:val="009352FF"/>
    <w:rsid w:val="00935DFB"/>
    <w:rsid w:val="00945164"/>
    <w:rsid w:val="00945244"/>
    <w:rsid w:val="00945457"/>
    <w:rsid w:val="00952568"/>
    <w:rsid w:val="00954C66"/>
    <w:rsid w:val="009574E3"/>
    <w:rsid w:val="00957920"/>
    <w:rsid w:val="00957C79"/>
    <w:rsid w:val="009616CC"/>
    <w:rsid w:val="00962262"/>
    <w:rsid w:val="00963570"/>
    <w:rsid w:val="00964020"/>
    <w:rsid w:val="00966293"/>
    <w:rsid w:val="00970FE9"/>
    <w:rsid w:val="009734E3"/>
    <w:rsid w:val="00973EAD"/>
    <w:rsid w:val="009747BC"/>
    <w:rsid w:val="00976DBD"/>
    <w:rsid w:val="0097741E"/>
    <w:rsid w:val="009807F1"/>
    <w:rsid w:val="0098428A"/>
    <w:rsid w:val="00986110"/>
    <w:rsid w:val="00986766"/>
    <w:rsid w:val="00986911"/>
    <w:rsid w:val="00990E76"/>
    <w:rsid w:val="00992C5F"/>
    <w:rsid w:val="00992EA2"/>
    <w:rsid w:val="00993AB3"/>
    <w:rsid w:val="00993ADB"/>
    <w:rsid w:val="009A02E8"/>
    <w:rsid w:val="009A0E89"/>
    <w:rsid w:val="009A1BB6"/>
    <w:rsid w:val="009A2E01"/>
    <w:rsid w:val="009A3B6E"/>
    <w:rsid w:val="009A44B3"/>
    <w:rsid w:val="009B3FEB"/>
    <w:rsid w:val="009C4398"/>
    <w:rsid w:val="009C58D0"/>
    <w:rsid w:val="009C6918"/>
    <w:rsid w:val="009C7630"/>
    <w:rsid w:val="009D0124"/>
    <w:rsid w:val="009D27A0"/>
    <w:rsid w:val="009D773C"/>
    <w:rsid w:val="009D7CE5"/>
    <w:rsid w:val="009E26EF"/>
    <w:rsid w:val="009F0ACC"/>
    <w:rsid w:val="009F2784"/>
    <w:rsid w:val="009F7075"/>
    <w:rsid w:val="009F76CA"/>
    <w:rsid w:val="00A00A56"/>
    <w:rsid w:val="00A0235C"/>
    <w:rsid w:val="00A03C2B"/>
    <w:rsid w:val="00A03D40"/>
    <w:rsid w:val="00A04DE5"/>
    <w:rsid w:val="00A10E7B"/>
    <w:rsid w:val="00A1227D"/>
    <w:rsid w:val="00A325F7"/>
    <w:rsid w:val="00A33C84"/>
    <w:rsid w:val="00A34266"/>
    <w:rsid w:val="00A44969"/>
    <w:rsid w:val="00A44D91"/>
    <w:rsid w:val="00A46E70"/>
    <w:rsid w:val="00A47D1C"/>
    <w:rsid w:val="00A517EA"/>
    <w:rsid w:val="00A531B6"/>
    <w:rsid w:val="00A5393B"/>
    <w:rsid w:val="00A53F4B"/>
    <w:rsid w:val="00A5406E"/>
    <w:rsid w:val="00A54AA8"/>
    <w:rsid w:val="00A54EB5"/>
    <w:rsid w:val="00A5521E"/>
    <w:rsid w:val="00A563DC"/>
    <w:rsid w:val="00A56C95"/>
    <w:rsid w:val="00A668FD"/>
    <w:rsid w:val="00A70DD8"/>
    <w:rsid w:val="00A8057F"/>
    <w:rsid w:val="00A81C1B"/>
    <w:rsid w:val="00A9237B"/>
    <w:rsid w:val="00A923BF"/>
    <w:rsid w:val="00A925BB"/>
    <w:rsid w:val="00AA0C5F"/>
    <w:rsid w:val="00AA3445"/>
    <w:rsid w:val="00AA77FE"/>
    <w:rsid w:val="00AA7D73"/>
    <w:rsid w:val="00AB3965"/>
    <w:rsid w:val="00AC02A2"/>
    <w:rsid w:val="00AC258A"/>
    <w:rsid w:val="00AC3113"/>
    <w:rsid w:val="00AD0F09"/>
    <w:rsid w:val="00AD1AA3"/>
    <w:rsid w:val="00AD3075"/>
    <w:rsid w:val="00AD68E1"/>
    <w:rsid w:val="00AD6F9C"/>
    <w:rsid w:val="00AD7400"/>
    <w:rsid w:val="00AF0DBC"/>
    <w:rsid w:val="00AF16AD"/>
    <w:rsid w:val="00AF233D"/>
    <w:rsid w:val="00AF26E2"/>
    <w:rsid w:val="00AF302D"/>
    <w:rsid w:val="00AF4A5C"/>
    <w:rsid w:val="00AF5C59"/>
    <w:rsid w:val="00B0037D"/>
    <w:rsid w:val="00B030E5"/>
    <w:rsid w:val="00B0420E"/>
    <w:rsid w:val="00B14E14"/>
    <w:rsid w:val="00B20694"/>
    <w:rsid w:val="00B211AE"/>
    <w:rsid w:val="00B21CB1"/>
    <w:rsid w:val="00B23351"/>
    <w:rsid w:val="00B23C70"/>
    <w:rsid w:val="00B25196"/>
    <w:rsid w:val="00B25766"/>
    <w:rsid w:val="00B26147"/>
    <w:rsid w:val="00B31BDB"/>
    <w:rsid w:val="00B3286F"/>
    <w:rsid w:val="00B32E39"/>
    <w:rsid w:val="00B34192"/>
    <w:rsid w:val="00B3539D"/>
    <w:rsid w:val="00B35B03"/>
    <w:rsid w:val="00B4431D"/>
    <w:rsid w:val="00B5097B"/>
    <w:rsid w:val="00B50AB9"/>
    <w:rsid w:val="00B5145F"/>
    <w:rsid w:val="00B52C0F"/>
    <w:rsid w:val="00B5326A"/>
    <w:rsid w:val="00B57230"/>
    <w:rsid w:val="00B60418"/>
    <w:rsid w:val="00B61903"/>
    <w:rsid w:val="00B63F1C"/>
    <w:rsid w:val="00B64FD8"/>
    <w:rsid w:val="00B654AF"/>
    <w:rsid w:val="00B7043C"/>
    <w:rsid w:val="00B731C3"/>
    <w:rsid w:val="00B7414A"/>
    <w:rsid w:val="00B7519C"/>
    <w:rsid w:val="00B76EC0"/>
    <w:rsid w:val="00B849A3"/>
    <w:rsid w:val="00B9038D"/>
    <w:rsid w:val="00B921C7"/>
    <w:rsid w:val="00B92459"/>
    <w:rsid w:val="00B92598"/>
    <w:rsid w:val="00B93C6F"/>
    <w:rsid w:val="00B94DE9"/>
    <w:rsid w:val="00B94E78"/>
    <w:rsid w:val="00B956E0"/>
    <w:rsid w:val="00B97616"/>
    <w:rsid w:val="00BA1C75"/>
    <w:rsid w:val="00BA3C18"/>
    <w:rsid w:val="00BA45DF"/>
    <w:rsid w:val="00BA4FCC"/>
    <w:rsid w:val="00BB4DE1"/>
    <w:rsid w:val="00BC0EDE"/>
    <w:rsid w:val="00BC4343"/>
    <w:rsid w:val="00BC4A03"/>
    <w:rsid w:val="00BD28C3"/>
    <w:rsid w:val="00BD303D"/>
    <w:rsid w:val="00BD6F96"/>
    <w:rsid w:val="00BE0433"/>
    <w:rsid w:val="00BE2FDD"/>
    <w:rsid w:val="00BE6DC5"/>
    <w:rsid w:val="00BE7C0C"/>
    <w:rsid w:val="00BF02EB"/>
    <w:rsid w:val="00BF06A8"/>
    <w:rsid w:val="00BF112B"/>
    <w:rsid w:val="00BF50D0"/>
    <w:rsid w:val="00BF62A4"/>
    <w:rsid w:val="00BF6EDF"/>
    <w:rsid w:val="00C03153"/>
    <w:rsid w:val="00C03D0F"/>
    <w:rsid w:val="00C10899"/>
    <w:rsid w:val="00C10A37"/>
    <w:rsid w:val="00C10C7C"/>
    <w:rsid w:val="00C144BC"/>
    <w:rsid w:val="00C15AEF"/>
    <w:rsid w:val="00C179DF"/>
    <w:rsid w:val="00C2057C"/>
    <w:rsid w:val="00C20C9C"/>
    <w:rsid w:val="00C2481F"/>
    <w:rsid w:val="00C25FE4"/>
    <w:rsid w:val="00C26654"/>
    <w:rsid w:val="00C266DF"/>
    <w:rsid w:val="00C27470"/>
    <w:rsid w:val="00C324C9"/>
    <w:rsid w:val="00C330BF"/>
    <w:rsid w:val="00C35E73"/>
    <w:rsid w:val="00C4021F"/>
    <w:rsid w:val="00C4066D"/>
    <w:rsid w:val="00C406F6"/>
    <w:rsid w:val="00C43305"/>
    <w:rsid w:val="00C5209A"/>
    <w:rsid w:val="00C55ED9"/>
    <w:rsid w:val="00C6273D"/>
    <w:rsid w:val="00C7370C"/>
    <w:rsid w:val="00C73791"/>
    <w:rsid w:val="00C75042"/>
    <w:rsid w:val="00C771F7"/>
    <w:rsid w:val="00C775AC"/>
    <w:rsid w:val="00C80435"/>
    <w:rsid w:val="00C85836"/>
    <w:rsid w:val="00C8683B"/>
    <w:rsid w:val="00C94287"/>
    <w:rsid w:val="00C94831"/>
    <w:rsid w:val="00CA0CB4"/>
    <w:rsid w:val="00CA10AC"/>
    <w:rsid w:val="00CA271B"/>
    <w:rsid w:val="00CA715F"/>
    <w:rsid w:val="00CB04FF"/>
    <w:rsid w:val="00CB7281"/>
    <w:rsid w:val="00CC2087"/>
    <w:rsid w:val="00CC2B87"/>
    <w:rsid w:val="00CC3B9A"/>
    <w:rsid w:val="00CC50EC"/>
    <w:rsid w:val="00CD0D4C"/>
    <w:rsid w:val="00CD5A9B"/>
    <w:rsid w:val="00CD7D28"/>
    <w:rsid w:val="00CE0194"/>
    <w:rsid w:val="00CE3E59"/>
    <w:rsid w:val="00CE5F80"/>
    <w:rsid w:val="00CE6C4E"/>
    <w:rsid w:val="00CF0093"/>
    <w:rsid w:val="00CF3949"/>
    <w:rsid w:val="00CF3EA4"/>
    <w:rsid w:val="00CF54EB"/>
    <w:rsid w:val="00D018D5"/>
    <w:rsid w:val="00D056FF"/>
    <w:rsid w:val="00D07F24"/>
    <w:rsid w:val="00D12EA7"/>
    <w:rsid w:val="00D154A5"/>
    <w:rsid w:val="00D23EA1"/>
    <w:rsid w:val="00D27271"/>
    <w:rsid w:val="00D32635"/>
    <w:rsid w:val="00D3613E"/>
    <w:rsid w:val="00D375EC"/>
    <w:rsid w:val="00D41587"/>
    <w:rsid w:val="00D41A9D"/>
    <w:rsid w:val="00D4363B"/>
    <w:rsid w:val="00D44853"/>
    <w:rsid w:val="00D53362"/>
    <w:rsid w:val="00D533FC"/>
    <w:rsid w:val="00D55CF2"/>
    <w:rsid w:val="00D5615C"/>
    <w:rsid w:val="00D61380"/>
    <w:rsid w:val="00D61D5E"/>
    <w:rsid w:val="00D67AF9"/>
    <w:rsid w:val="00D716BA"/>
    <w:rsid w:val="00D804A5"/>
    <w:rsid w:val="00D87D93"/>
    <w:rsid w:val="00D90E43"/>
    <w:rsid w:val="00D923D6"/>
    <w:rsid w:val="00D93751"/>
    <w:rsid w:val="00D944DA"/>
    <w:rsid w:val="00D979CF"/>
    <w:rsid w:val="00DA1DED"/>
    <w:rsid w:val="00DA304E"/>
    <w:rsid w:val="00DA4576"/>
    <w:rsid w:val="00DA55E6"/>
    <w:rsid w:val="00DA7189"/>
    <w:rsid w:val="00DB0BC4"/>
    <w:rsid w:val="00DB2E77"/>
    <w:rsid w:val="00DB3F58"/>
    <w:rsid w:val="00DB3F80"/>
    <w:rsid w:val="00DB4A41"/>
    <w:rsid w:val="00DB4F5C"/>
    <w:rsid w:val="00DB63B1"/>
    <w:rsid w:val="00DB7226"/>
    <w:rsid w:val="00DC242F"/>
    <w:rsid w:val="00DC2F2E"/>
    <w:rsid w:val="00DC2F4A"/>
    <w:rsid w:val="00DC46C6"/>
    <w:rsid w:val="00DC4B86"/>
    <w:rsid w:val="00DC7161"/>
    <w:rsid w:val="00DD35AE"/>
    <w:rsid w:val="00DD43F9"/>
    <w:rsid w:val="00DE0E42"/>
    <w:rsid w:val="00DE12D4"/>
    <w:rsid w:val="00DE1998"/>
    <w:rsid w:val="00DE1FA3"/>
    <w:rsid w:val="00DE4D28"/>
    <w:rsid w:val="00DE5148"/>
    <w:rsid w:val="00DF07CA"/>
    <w:rsid w:val="00DF1072"/>
    <w:rsid w:val="00DF13B8"/>
    <w:rsid w:val="00DF14EB"/>
    <w:rsid w:val="00DF3AFC"/>
    <w:rsid w:val="00E00450"/>
    <w:rsid w:val="00E0351E"/>
    <w:rsid w:val="00E05BDA"/>
    <w:rsid w:val="00E12162"/>
    <w:rsid w:val="00E13428"/>
    <w:rsid w:val="00E1461E"/>
    <w:rsid w:val="00E17913"/>
    <w:rsid w:val="00E22492"/>
    <w:rsid w:val="00E22D50"/>
    <w:rsid w:val="00E24106"/>
    <w:rsid w:val="00E26C09"/>
    <w:rsid w:val="00E27291"/>
    <w:rsid w:val="00E327C7"/>
    <w:rsid w:val="00E40501"/>
    <w:rsid w:val="00E40A83"/>
    <w:rsid w:val="00E41895"/>
    <w:rsid w:val="00E42C7E"/>
    <w:rsid w:val="00E440D0"/>
    <w:rsid w:val="00E452B3"/>
    <w:rsid w:val="00E473C1"/>
    <w:rsid w:val="00E47CAD"/>
    <w:rsid w:val="00E536B0"/>
    <w:rsid w:val="00E53FF8"/>
    <w:rsid w:val="00E54625"/>
    <w:rsid w:val="00E56730"/>
    <w:rsid w:val="00E56A64"/>
    <w:rsid w:val="00E6099A"/>
    <w:rsid w:val="00E63463"/>
    <w:rsid w:val="00E70671"/>
    <w:rsid w:val="00E70BA5"/>
    <w:rsid w:val="00E721B8"/>
    <w:rsid w:val="00E7238F"/>
    <w:rsid w:val="00E81444"/>
    <w:rsid w:val="00E840AF"/>
    <w:rsid w:val="00E867CE"/>
    <w:rsid w:val="00E86E41"/>
    <w:rsid w:val="00E874FB"/>
    <w:rsid w:val="00E90626"/>
    <w:rsid w:val="00E9115B"/>
    <w:rsid w:val="00E9216B"/>
    <w:rsid w:val="00E92927"/>
    <w:rsid w:val="00E93243"/>
    <w:rsid w:val="00E93815"/>
    <w:rsid w:val="00E9537E"/>
    <w:rsid w:val="00EB1722"/>
    <w:rsid w:val="00EB1795"/>
    <w:rsid w:val="00EB220A"/>
    <w:rsid w:val="00EB31B6"/>
    <w:rsid w:val="00EB45AA"/>
    <w:rsid w:val="00EB4B2E"/>
    <w:rsid w:val="00EB6D17"/>
    <w:rsid w:val="00EB77B1"/>
    <w:rsid w:val="00EC0190"/>
    <w:rsid w:val="00EC1AA9"/>
    <w:rsid w:val="00EC1EC3"/>
    <w:rsid w:val="00EC24FF"/>
    <w:rsid w:val="00EC5E00"/>
    <w:rsid w:val="00EC6B87"/>
    <w:rsid w:val="00ED0391"/>
    <w:rsid w:val="00EE3DBA"/>
    <w:rsid w:val="00EE4690"/>
    <w:rsid w:val="00EE50F1"/>
    <w:rsid w:val="00EE72AD"/>
    <w:rsid w:val="00EF25FD"/>
    <w:rsid w:val="00EF27B5"/>
    <w:rsid w:val="00EF5CF1"/>
    <w:rsid w:val="00EF66D3"/>
    <w:rsid w:val="00F010F1"/>
    <w:rsid w:val="00F018C9"/>
    <w:rsid w:val="00F023BA"/>
    <w:rsid w:val="00F044A2"/>
    <w:rsid w:val="00F05B50"/>
    <w:rsid w:val="00F13695"/>
    <w:rsid w:val="00F15027"/>
    <w:rsid w:val="00F1753B"/>
    <w:rsid w:val="00F2006A"/>
    <w:rsid w:val="00F240C7"/>
    <w:rsid w:val="00F2628F"/>
    <w:rsid w:val="00F318DD"/>
    <w:rsid w:val="00F34B71"/>
    <w:rsid w:val="00F35A7F"/>
    <w:rsid w:val="00F36A5E"/>
    <w:rsid w:val="00F4055A"/>
    <w:rsid w:val="00F4493C"/>
    <w:rsid w:val="00F512CF"/>
    <w:rsid w:val="00F546F5"/>
    <w:rsid w:val="00F576C5"/>
    <w:rsid w:val="00F60A25"/>
    <w:rsid w:val="00F622D9"/>
    <w:rsid w:val="00F65D03"/>
    <w:rsid w:val="00F72490"/>
    <w:rsid w:val="00F805D2"/>
    <w:rsid w:val="00F83099"/>
    <w:rsid w:val="00F83CD3"/>
    <w:rsid w:val="00F84477"/>
    <w:rsid w:val="00F86709"/>
    <w:rsid w:val="00F87852"/>
    <w:rsid w:val="00F909B2"/>
    <w:rsid w:val="00F93E55"/>
    <w:rsid w:val="00F96219"/>
    <w:rsid w:val="00F96906"/>
    <w:rsid w:val="00FA07AE"/>
    <w:rsid w:val="00FA2181"/>
    <w:rsid w:val="00FA6D7C"/>
    <w:rsid w:val="00FB0754"/>
    <w:rsid w:val="00FB132C"/>
    <w:rsid w:val="00FB1D9A"/>
    <w:rsid w:val="00FB33DB"/>
    <w:rsid w:val="00FB3F04"/>
    <w:rsid w:val="00FB60A6"/>
    <w:rsid w:val="00FC0328"/>
    <w:rsid w:val="00FC0D28"/>
    <w:rsid w:val="00FC2B05"/>
    <w:rsid w:val="00FC45D0"/>
    <w:rsid w:val="00FC70AF"/>
    <w:rsid w:val="00FD4417"/>
    <w:rsid w:val="00FD5257"/>
    <w:rsid w:val="00FE20B7"/>
    <w:rsid w:val="00FE428A"/>
    <w:rsid w:val="00FE5DD1"/>
    <w:rsid w:val="00FE6187"/>
    <w:rsid w:val="00FF2C81"/>
    <w:rsid w:val="00FF2D5D"/>
    <w:rsid w:val="00FF2E38"/>
    <w:rsid w:val="00FF3F69"/>
    <w:rsid w:val="00FF7537"/>
    <w:rsid w:val="02081D6A"/>
    <w:rsid w:val="03AC585F"/>
    <w:rsid w:val="051364F5"/>
    <w:rsid w:val="06E20A0D"/>
    <w:rsid w:val="0747C40D"/>
    <w:rsid w:val="0813DFF0"/>
    <w:rsid w:val="082CBF23"/>
    <w:rsid w:val="088993E0"/>
    <w:rsid w:val="08C9CF7F"/>
    <w:rsid w:val="098CE903"/>
    <w:rsid w:val="0AD352A1"/>
    <w:rsid w:val="0C63B039"/>
    <w:rsid w:val="0E039D0F"/>
    <w:rsid w:val="0E9B43C0"/>
    <w:rsid w:val="0EE9837C"/>
    <w:rsid w:val="0FC9E586"/>
    <w:rsid w:val="10C19383"/>
    <w:rsid w:val="10D93DD4"/>
    <w:rsid w:val="135FEA5C"/>
    <w:rsid w:val="14639ADC"/>
    <w:rsid w:val="1505A527"/>
    <w:rsid w:val="150904E4"/>
    <w:rsid w:val="18431DB9"/>
    <w:rsid w:val="1859CE4F"/>
    <w:rsid w:val="1962D9E9"/>
    <w:rsid w:val="19940130"/>
    <w:rsid w:val="19E39D32"/>
    <w:rsid w:val="19F188E6"/>
    <w:rsid w:val="1D7CB624"/>
    <w:rsid w:val="1EC3D741"/>
    <w:rsid w:val="2162346B"/>
    <w:rsid w:val="22AB780E"/>
    <w:rsid w:val="248B0B7C"/>
    <w:rsid w:val="26DA78F0"/>
    <w:rsid w:val="26EBC535"/>
    <w:rsid w:val="27301391"/>
    <w:rsid w:val="2796BCD4"/>
    <w:rsid w:val="279AF715"/>
    <w:rsid w:val="284B5C45"/>
    <w:rsid w:val="28996C27"/>
    <w:rsid w:val="29B1B2C4"/>
    <w:rsid w:val="2A775C62"/>
    <w:rsid w:val="2B0FEC3B"/>
    <w:rsid w:val="2B607BCB"/>
    <w:rsid w:val="2F261F44"/>
    <w:rsid w:val="2F8AD17F"/>
    <w:rsid w:val="328D4060"/>
    <w:rsid w:val="32DBC0B9"/>
    <w:rsid w:val="3301EF2D"/>
    <w:rsid w:val="36C37D9D"/>
    <w:rsid w:val="37420D15"/>
    <w:rsid w:val="3A640711"/>
    <w:rsid w:val="3B37F53F"/>
    <w:rsid w:val="3C65D23A"/>
    <w:rsid w:val="3D84C8B8"/>
    <w:rsid w:val="3D98633E"/>
    <w:rsid w:val="3F64D364"/>
    <w:rsid w:val="430446AC"/>
    <w:rsid w:val="439C879D"/>
    <w:rsid w:val="4573CFB7"/>
    <w:rsid w:val="48936A91"/>
    <w:rsid w:val="4E9C23EA"/>
    <w:rsid w:val="4FB0E1AF"/>
    <w:rsid w:val="4FD4D3F6"/>
    <w:rsid w:val="5000B92B"/>
    <w:rsid w:val="529B320F"/>
    <w:rsid w:val="52F31780"/>
    <w:rsid w:val="5464E45A"/>
    <w:rsid w:val="56158A60"/>
    <w:rsid w:val="56C67AB5"/>
    <w:rsid w:val="57E27057"/>
    <w:rsid w:val="595E1F9B"/>
    <w:rsid w:val="5CB8E1AA"/>
    <w:rsid w:val="5E279F0B"/>
    <w:rsid w:val="5E4F5797"/>
    <w:rsid w:val="5EA3EC36"/>
    <w:rsid w:val="62055293"/>
    <w:rsid w:val="628DF691"/>
    <w:rsid w:val="63E0C3CD"/>
    <w:rsid w:val="64879BC5"/>
    <w:rsid w:val="658D337E"/>
    <w:rsid w:val="65E66713"/>
    <w:rsid w:val="69A785BD"/>
    <w:rsid w:val="6A9352DA"/>
    <w:rsid w:val="6A97D352"/>
    <w:rsid w:val="6AF6D57E"/>
    <w:rsid w:val="7314311D"/>
    <w:rsid w:val="7412341B"/>
    <w:rsid w:val="77566C3E"/>
    <w:rsid w:val="77E9E0F2"/>
    <w:rsid w:val="78BE438B"/>
    <w:rsid w:val="7C1AF10A"/>
    <w:rsid w:val="7CAC9588"/>
    <w:rsid w:val="7CCA91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DB3718"/>
  <w15:chartTrackingRefBased/>
  <w15:docId w15:val="{1BDC0E8B-BD41-4B68-9A9F-B2C7416CB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93815"/>
    <w:rPr>
      <w:lang w:eastAsia="en-US"/>
    </w:rPr>
  </w:style>
  <w:style w:type="paragraph" w:styleId="Heading1">
    <w:name w:val="heading 1"/>
    <w:basedOn w:val="Normal"/>
    <w:next w:val="Normal"/>
    <w:qFormat/>
    <w:rsid w:val="00074446"/>
    <w:pPr>
      <w:keepNext/>
      <w:jc w:val="center"/>
      <w:outlineLvl w:val="0"/>
    </w:pPr>
    <w:rPr>
      <w:rFonts w:ascii="Arial" w:hAnsi="Arial"/>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BodyText">
    <w:name w:val="Body Text"/>
    <w:basedOn w:val="Normal"/>
    <w:pPr>
      <w:jc w:val="both"/>
    </w:pPr>
    <w:rPr>
      <w:rFonts w:ascii="Arial" w:hAnsi="Arial"/>
      <w:sz w:val="24"/>
    </w:rPr>
  </w:style>
  <w:style w:type="paragraph" w:styleId="Header">
    <w:name w:val="header"/>
    <w:basedOn w:val="Normal"/>
    <w:link w:val="HeaderChar"/>
    <w:uiPriority w:val="99"/>
    <w:rsid w:val="0046616E"/>
    <w:pPr>
      <w:tabs>
        <w:tab w:val="center" w:pos="4513"/>
        <w:tab w:val="right" w:pos="9026"/>
      </w:tabs>
    </w:pPr>
  </w:style>
  <w:style w:type="character" w:customStyle="1" w:styleId="HeaderChar">
    <w:name w:val="Header Char"/>
    <w:link w:val="Header"/>
    <w:uiPriority w:val="99"/>
    <w:rsid w:val="0046616E"/>
    <w:rPr>
      <w:lang w:eastAsia="en-US"/>
    </w:rPr>
  </w:style>
  <w:style w:type="paragraph" w:styleId="Footer">
    <w:name w:val="footer"/>
    <w:basedOn w:val="Normal"/>
    <w:link w:val="FooterChar"/>
    <w:rsid w:val="0046616E"/>
    <w:pPr>
      <w:tabs>
        <w:tab w:val="center" w:pos="4513"/>
        <w:tab w:val="right" w:pos="9026"/>
      </w:tabs>
    </w:pPr>
  </w:style>
  <w:style w:type="character" w:customStyle="1" w:styleId="FooterChar">
    <w:name w:val="Footer Char"/>
    <w:link w:val="Footer"/>
    <w:rsid w:val="0046616E"/>
    <w:rPr>
      <w:lang w:eastAsia="en-US"/>
    </w:rPr>
  </w:style>
  <w:style w:type="character" w:styleId="CommentReference">
    <w:name w:val="annotation reference"/>
    <w:uiPriority w:val="99"/>
    <w:rsid w:val="0046616E"/>
    <w:rPr>
      <w:sz w:val="16"/>
      <w:szCs w:val="16"/>
    </w:rPr>
  </w:style>
  <w:style w:type="paragraph" w:styleId="CommentText">
    <w:name w:val="annotation text"/>
    <w:basedOn w:val="Normal"/>
    <w:link w:val="CommentTextChar"/>
    <w:rsid w:val="0046616E"/>
  </w:style>
  <w:style w:type="character" w:customStyle="1" w:styleId="CommentTextChar">
    <w:name w:val="Comment Text Char"/>
    <w:link w:val="CommentText"/>
    <w:rsid w:val="0046616E"/>
    <w:rPr>
      <w:lang w:eastAsia="en-US"/>
    </w:rPr>
  </w:style>
  <w:style w:type="paragraph" w:styleId="CommentSubject">
    <w:name w:val="annotation subject"/>
    <w:basedOn w:val="CommentText"/>
    <w:next w:val="CommentText"/>
    <w:link w:val="CommentSubjectChar"/>
    <w:rsid w:val="0046616E"/>
    <w:rPr>
      <w:b/>
      <w:bCs/>
    </w:rPr>
  </w:style>
  <w:style w:type="character" w:customStyle="1" w:styleId="CommentSubjectChar">
    <w:name w:val="Comment Subject Char"/>
    <w:link w:val="CommentSubject"/>
    <w:rsid w:val="0046616E"/>
    <w:rPr>
      <w:b/>
      <w:bCs/>
      <w:lang w:eastAsia="en-US"/>
    </w:rPr>
  </w:style>
  <w:style w:type="paragraph" w:styleId="BalloonText">
    <w:name w:val="Balloon Text"/>
    <w:basedOn w:val="Normal"/>
    <w:link w:val="BalloonTextChar"/>
    <w:rsid w:val="0046616E"/>
    <w:rPr>
      <w:rFonts w:ascii="Segoe UI" w:hAnsi="Segoe UI" w:cs="Segoe UI"/>
      <w:sz w:val="18"/>
      <w:szCs w:val="18"/>
    </w:rPr>
  </w:style>
  <w:style w:type="character" w:customStyle="1" w:styleId="BalloonTextChar">
    <w:name w:val="Balloon Text Char"/>
    <w:link w:val="BalloonText"/>
    <w:rsid w:val="0046616E"/>
    <w:rPr>
      <w:rFonts w:ascii="Segoe UI" w:hAnsi="Segoe UI" w:cs="Segoe UI"/>
      <w:sz w:val="18"/>
      <w:szCs w:val="18"/>
      <w:lang w:eastAsia="en-US"/>
    </w:rPr>
  </w:style>
  <w:style w:type="table" w:styleId="TableGrid">
    <w:name w:val="Table Grid"/>
    <w:basedOn w:val="TableNormal"/>
    <w:uiPriority w:val="39"/>
    <w:rsid w:val="00DC2F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20357"/>
    <w:pPr>
      <w:ind w:left="720"/>
      <w:contextualSpacing/>
    </w:pPr>
  </w:style>
  <w:style w:type="character" w:styleId="UnresolvedMention">
    <w:name w:val="Unresolved Mention"/>
    <w:basedOn w:val="DefaultParagraphFont"/>
    <w:uiPriority w:val="99"/>
    <w:semiHidden/>
    <w:unhideWhenUsed/>
    <w:rsid w:val="0044532B"/>
    <w:rPr>
      <w:color w:val="605E5C"/>
      <w:shd w:val="clear" w:color="auto" w:fill="E1DFDD"/>
    </w:rPr>
  </w:style>
  <w:style w:type="character" w:styleId="FollowedHyperlink">
    <w:name w:val="FollowedHyperlink"/>
    <w:basedOn w:val="DefaultParagraphFont"/>
    <w:rsid w:val="0044532B"/>
    <w:rPr>
      <w:color w:val="954F72" w:themeColor="followedHyperlink"/>
      <w:u w:val="single"/>
    </w:rPr>
  </w:style>
  <w:style w:type="paragraph" w:styleId="Revision">
    <w:name w:val="Revision"/>
    <w:hidden/>
    <w:uiPriority w:val="99"/>
    <w:semiHidden/>
    <w:rsid w:val="00A81C1B"/>
    <w:rPr>
      <w:lang w:eastAsia="en-US"/>
    </w:rPr>
  </w:style>
  <w:style w:type="table" w:customStyle="1" w:styleId="TableGrid4">
    <w:name w:val="Table Grid4"/>
    <w:basedOn w:val="TableNormal"/>
    <w:next w:val="TableGrid"/>
    <w:uiPriority w:val="39"/>
    <w:rsid w:val="004325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582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norfolk.citizenspace.com/"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B6505A7A4C99A4582186C9B19AD019E" ma:contentTypeVersion="14" ma:contentTypeDescription="Create a new document." ma:contentTypeScope="" ma:versionID="85f6b85fb9e7f7f608dd5480d3d45dba">
  <xsd:schema xmlns:xsd="http://www.w3.org/2001/XMLSchema" xmlns:xs="http://www.w3.org/2001/XMLSchema" xmlns:p="http://schemas.microsoft.com/office/2006/metadata/properties" xmlns:ns2="f5e5e33c-c433-4488-ba20-7d6cc05df63b" xmlns:ns3="835c60e7-c39b-4d57-a024-36d02974a935" targetNamespace="http://schemas.microsoft.com/office/2006/metadata/properties" ma:root="true" ma:fieldsID="3f8b8d6adef903bfe784e90baccfb490" ns2:_="" ns3:_="">
    <xsd:import namespace="f5e5e33c-c433-4488-ba20-7d6cc05df63b"/>
    <xsd:import namespace="835c60e7-c39b-4d57-a024-36d02974a93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e5e33c-c433-4488-ba20-7d6cc05df6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MediaServiceBillingMetadata" ma:index="17" nillable="true" ma:displayName="MediaServiceBillingMetadata" ma:hidden="true" ma:internalName="MediaServiceBillingMetadata"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f71bbcc-0e19-47a0-832f-6df17fefd216"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35c60e7-c39b-4d57-a024-36d02974a93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b3c92bcd-dfba-477b-b950-29b1c73424d4}" ma:internalName="TaxCatchAll" ma:showField="CatchAllData" ma:web="835c60e7-c39b-4d57-a024-36d02974a9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35c60e7-c39b-4d57-a024-36d02974a935" xsi:nil="true"/>
    <lcf76f155ced4ddcb4097134ff3c332f xmlns="f5e5e33c-c433-4488-ba20-7d6cc05df63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1DFF651-B982-4A9E-9568-459A8591419B}">
  <ds:schemaRefs>
    <ds:schemaRef ds:uri="http://schemas.openxmlformats.org/officeDocument/2006/bibliography"/>
  </ds:schemaRefs>
</ds:datastoreItem>
</file>

<file path=customXml/itemProps2.xml><?xml version="1.0" encoding="utf-8"?>
<ds:datastoreItem xmlns:ds="http://schemas.openxmlformats.org/officeDocument/2006/customXml" ds:itemID="{3E66604F-53F8-4D15-9E5D-76E0C3116D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e5e33c-c433-4488-ba20-7d6cc05df63b"/>
    <ds:schemaRef ds:uri="835c60e7-c39b-4d57-a024-36d02974a9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08B2D25-C192-4AD6-9AFB-D78BA0FAA69F}">
  <ds:schemaRefs>
    <ds:schemaRef ds:uri="http://schemas.microsoft.com/sharepoint/v3/contenttype/forms"/>
  </ds:schemaRefs>
</ds:datastoreItem>
</file>

<file path=customXml/itemProps4.xml><?xml version="1.0" encoding="utf-8"?>
<ds:datastoreItem xmlns:ds="http://schemas.openxmlformats.org/officeDocument/2006/customXml" ds:itemID="{331F3C35-BE9D-44E8-945A-F801C174EEE1}">
  <ds:schemaRefs>
    <ds:schemaRef ds:uri="http://schemas.microsoft.com/office/2006/metadata/properties"/>
    <ds:schemaRef ds:uri="http://schemas.microsoft.com/office/infopath/2007/PartnerControls"/>
    <ds:schemaRef ds:uri="835c60e7-c39b-4d57-a024-36d02974a935"/>
    <ds:schemaRef ds:uri="f5e5e33c-c433-4488-ba20-7d6cc05df63b"/>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2</Pages>
  <Words>633</Words>
  <Characters>3613</Characters>
  <Application>Microsoft Office Word</Application>
  <DocSecurity>0</DocSecurity>
  <Lines>30</Lines>
  <Paragraphs>8</Paragraphs>
  <ScaleCrop>false</ScaleCrop>
  <Company>NCC</Company>
  <LinksUpToDate>false</LinksUpToDate>
  <CharactersWithSpaces>4238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NORFOLK COUNTY COUNCIL</dc:title>
  <dc:subject/>
  <dc:creator>Information Systems Group</dc:creator>
  <cp:keywords/>
  <cp:lastModifiedBy>William Elliott</cp:lastModifiedBy>
  <cp:revision>157</cp:revision>
  <cp:lastPrinted>2003-04-25T14:42:00Z</cp:lastPrinted>
  <dcterms:created xsi:type="dcterms:W3CDTF">2026-06-23T13:39:00Z</dcterms:created>
  <dcterms:modified xsi:type="dcterms:W3CDTF">2026-10-21T15:24:00Z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0x0101005B6505A7A4C99A4582186C9B19AD019E</vt:lpwstr>
  </property>
  <property fmtid="{D5CDD505-2E9C-101B-9397-08002B2CF9AE}" pid="3" name="MediaServiceImageTags">
    <vt:lpwstr/>
  </property>
</Properties>
</file>