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30AC8858"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C07221">
        <w:rPr>
          <w:sz w:val="24"/>
          <w:szCs w:val="24"/>
        </w:rPr>
        <w:t>Cringleford</w:t>
      </w:r>
      <w:r w:rsidRPr="004C7C53">
        <w:rPr>
          <w:sz w:val="24"/>
          <w:szCs w:val="24"/>
        </w:rPr>
        <w:t xml:space="preserve">, </w:t>
      </w:r>
      <w:r w:rsidR="00C07221">
        <w:rPr>
          <w:sz w:val="24"/>
          <w:szCs w:val="24"/>
        </w:rPr>
        <w:t>Various Roads</w:t>
      </w:r>
      <w:r w:rsidRPr="004C7C53">
        <w:rPr>
          <w:sz w:val="24"/>
          <w:szCs w:val="24"/>
        </w:rPr>
        <w:t>)</w:t>
      </w:r>
      <w:r w:rsidRPr="004C7C53">
        <w:rPr>
          <w:sz w:val="24"/>
          <w:szCs w:val="24"/>
        </w:rPr>
        <w:br/>
        <w:t>(</w:t>
      </w:r>
      <w:r w:rsidR="00C07221">
        <w:rPr>
          <w:sz w:val="24"/>
          <w:szCs w:val="24"/>
        </w:rPr>
        <w:t>20</w:t>
      </w:r>
      <w:r w:rsidRPr="004C7C53">
        <w:rPr>
          <w:sz w:val="24"/>
          <w:szCs w:val="24"/>
        </w:rPr>
        <w:t xml:space="preserve"> mph Speed Limit</w:t>
      </w:r>
      <w:r w:rsidR="00C07221">
        <w:rPr>
          <w:sz w:val="24"/>
          <w:szCs w:val="24"/>
        </w:rPr>
        <w:t xml:space="preserve"> Zone</w:t>
      </w:r>
      <w:r w:rsidRPr="004C7C53">
        <w:rPr>
          <w:sz w:val="24"/>
          <w:szCs w:val="24"/>
        </w:rPr>
        <w:t xml:space="preserve">) </w:t>
      </w:r>
      <w:r w:rsidR="00C07221">
        <w:rPr>
          <w:sz w:val="24"/>
          <w:szCs w:val="24"/>
        </w:rPr>
        <w:t xml:space="preserve">Consolidation and Variation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4E6D18D8" w:rsidR="00090522" w:rsidRPr="00C07221" w:rsidRDefault="00090522" w:rsidP="00090522">
      <w:pPr>
        <w:pStyle w:val="ListParagraph"/>
        <w:numPr>
          <w:ilvl w:val="0"/>
          <w:numId w:val="2"/>
        </w:numPr>
        <w:spacing w:after="240"/>
        <w:ind w:left="714" w:hanging="357"/>
        <w:contextualSpacing w:val="0"/>
        <w:jc w:val="both"/>
      </w:pPr>
      <w:r w:rsidRPr="00C07221">
        <w:t>This Order may be cited as The Norfolk County Council (</w:t>
      </w:r>
      <w:r w:rsidR="00C07221" w:rsidRPr="00C07221">
        <w:t>Cringleford</w:t>
      </w:r>
      <w:r w:rsidRPr="00C07221">
        <w:t xml:space="preserve">, </w:t>
      </w:r>
      <w:r w:rsidR="00C07221" w:rsidRPr="00C07221">
        <w:t>Various Roads</w:t>
      </w:r>
      <w:r w:rsidRPr="00C07221">
        <w:t>) (</w:t>
      </w:r>
      <w:r w:rsidR="00C07221" w:rsidRPr="00C07221">
        <w:t>20</w:t>
      </w:r>
      <w:r w:rsidRPr="00C07221">
        <w:t xml:space="preserve"> mph Speed Limit</w:t>
      </w:r>
      <w:r w:rsidR="00C07221" w:rsidRPr="00C07221">
        <w:t xml:space="preserve"> Zone</w:t>
      </w:r>
      <w:r w:rsidRPr="00C07221">
        <w:t xml:space="preserve">) </w:t>
      </w:r>
      <w:r w:rsidR="00C07221" w:rsidRPr="00C07221">
        <w:t xml:space="preserve">Consolidation and Variation </w:t>
      </w:r>
      <w:r w:rsidRPr="00C07221">
        <w:t>Order 202</w:t>
      </w:r>
      <w:r w:rsidR="00C07221" w:rsidRPr="00C07221">
        <w:t>X</w:t>
      </w:r>
      <w:r w:rsidRPr="00C07221">
        <w:t xml:space="preserve"> and shall come into effect on the XX day of XX 202</w:t>
      </w:r>
      <w:r w:rsidR="00E53534" w:rsidRPr="00C07221">
        <w:t>X</w:t>
      </w:r>
      <w:r w:rsidRPr="00C07221">
        <w:t>.</w:t>
      </w:r>
    </w:p>
    <w:p w14:paraId="5D8BEE6C" w14:textId="67E8543E"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C07221">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70E56B9D" w:rsidR="00090522" w:rsidRPr="00BD5032" w:rsidRDefault="00090522" w:rsidP="00090522">
      <w:pPr>
        <w:pStyle w:val="ListParagraph"/>
        <w:numPr>
          <w:ilvl w:val="0"/>
          <w:numId w:val="2"/>
        </w:numPr>
        <w:spacing w:after="240"/>
        <w:ind w:left="714" w:hanging="357"/>
        <w:contextualSpacing w:val="0"/>
        <w:jc w:val="both"/>
      </w:pPr>
      <w:r w:rsidRPr="00BD5032">
        <w:t xml:space="preserve">The Norfolk County Council </w:t>
      </w:r>
      <w:r w:rsidR="00BD5032" w:rsidRPr="00BD5032">
        <w:t xml:space="preserve">(Cringleford, Brambling Avenue, Dragonfly Lane, The Pines) (20mph Speed Limit Zone) Order 2024 </w:t>
      </w:r>
      <w:r w:rsidRPr="00BD5032">
        <w:t>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22CF6D7E" w:rsidR="00090522" w:rsidRPr="004C7C53" w:rsidRDefault="00090522" w:rsidP="006B312D">
      <w:pPr>
        <w:pStyle w:val="Heading3"/>
        <w:rPr>
          <w:sz w:val="24"/>
          <w:szCs w:val="24"/>
        </w:rPr>
      </w:pPr>
      <w:r w:rsidRPr="004C7C53">
        <w:rPr>
          <w:sz w:val="24"/>
          <w:szCs w:val="24"/>
        </w:rPr>
        <w:t xml:space="preserve">In the </w:t>
      </w:r>
      <w:r w:rsidRPr="00C75E31">
        <w:rPr>
          <w:sz w:val="24"/>
          <w:szCs w:val="24"/>
        </w:rPr>
        <w:t>Parish</w:t>
      </w:r>
      <w:r w:rsidRPr="004C7C53">
        <w:rPr>
          <w:sz w:val="24"/>
          <w:szCs w:val="24"/>
        </w:rPr>
        <w:t xml:space="preserve"> of </w:t>
      </w:r>
      <w:r w:rsidR="00C07221">
        <w:rPr>
          <w:sz w:val="24"/>
          <w:szCs w:val="24"/>
        </w:rPr>
        <w:t>Cringleford</w:t>
      </w:r>
    </w:p>
    <w:p w14:paraId="01E8D2E3" w14:textId="7F705990" w:rsidR="00090522" w:rsidRPr="006B312D" w:rsidRDefault="00C07221" w:rsidP="006B312D">
      <w:pPr>
        <w:pStyle w:val="Heading4"/>
      </w:pPr>
      <w:r>
        <w:t>20</w:t>
      </w:r>
      <w:r w:rsidR="00090522" w:rsidRPr="006B312D">
        <w:t xml:space="preserve"> mph Speed Limit </w:t>
      </w:r>
      <w:r>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AF2068" w14:paraId="09D050B4" w14:textId="77777777" w:rsidTr="006B312D">
        <w:trPr>
          <w:cantSplit/>
        </w:trPr>
        <w:tc>
          <w:tcPr>
            <w:tcW w:w="3114" w:type="dxa"/>
          </w:tcPr>
          <w:p w14:paraId="59649468" w14:textId="10FA02EB" w:rsidR="00AF2068" w:rsidRPr="00635008" w:rsidRDefault="00AF2068" w:rsidP="00090522">
            <w:r w:rsidRPr="00AF2068">
              <w:t>7P327 Almond Drive</w:t>
            </w:r>
          </w:p>
        </w:tc>
        <w:tc>
          <w:tcPr>
            <w:tcW w:w="5902" w:type="dxa"/>
          </w:tcPr>
          <w:p w14:paraId="029E3127" w14:textId="77538FF4" w:rsidR="00AF2068" w:rsidRPr="002F36ED" w:rsidRDefault="0097192F" w:rsidP="003A50EB">
            <w:pPr>
              <w:jc w:val="both"/>
            </w:pPr>
            <w:r w:rsidRPr="0097192F">
              <w:t xml:space="preserve">From </w:t>
            </w:r>
            <w:r w:rsidR="002C12BE">
              <w:t xml:space="preserve">its northern </w:t>
            </w:r>
            <w:r w:rsidRPr="0097192F">
              <w:t>junction with</w:t>
            </w:r>
            <w:r w:rsidR="002C12BE">
              <w:t xml:space="preserve"> the</w:t>
            </w:r>
            <w:r w:rsidRPr="0097192F">
              <w:t xml:space="preserve"> 7P255 Dragonfly Lane </w:t>
            </w:r>
            <w:r w:rsidR="00D60765">
              <w:t xml:space="preserve">eastwards </w:t>
            </w:r>
            <w:r w:rsidR="003A50EB">
              <w:t xml:space="preserve">to its southern junction with the </w:t>
            </w:r>
            <w:r w:rsidR="003A50EB" w:rsidRPr="0097192F">
              <w:t>7P255</w:t>
            </w:r>
            <w:r w:rsidR="003A50EB">
              <w:t xml:space="preserve"> </w:t>
            </w:r>
            <w:r w:rsidR="003A50EB" w:rsidRPr="0097192F">
              <w:t>Dragonfly Lane</w:t>
            </w:r>
            <w:r w:rsidR="003A50EB">
              <w:t xml:space="preserve">, </w:t>
            </w:r>
            <w:proofErr w:type="gramStart"/>
            <w:r w:rsidR="00D60765">
              <w:t xml:space="preserve">a distance of </w:t>
            </w:r>
            <w:r w:rsidRPr="0097192F">
              <w:t>470</w:t>
            </w:r>
            <w:proofErr w:type="gramEnd"/>
            <w:r w:rsidR="003A50EB">
              <w:t xml:space="preserve"> </w:t>
            </w:r>
            <w:r w:rsidRPr="0097192F">
              <w:t>metres</w:t>
            </w:r>
          </w:p>
        </w:tc>
      </w:tr>
      <w:tr w:rsidR="00D02427" w14:paraId="04362D21" w14:textId="77777777" w:rsidTr="006B312D">
        <w:trPr>
          <w:cantSplit/>
        </w:trPr>
        <w:tc>
          <w:tcPr>
            <w:tcW w:w="3114" w:type="dxa"/>
          </w:tcPr>
          <w:p w14:paraId="290A7B2B" w14:textId="38CD5389" w:rsidR="00D02427" w:rsidRPr="00AF2068" w:rsidRDefault="00D02427" w:rsidP="00090522">
            <w:r w:rsidRPr="00D02427">
              <w:t>7P577 Ashcroft Close</w:t>
            </w:r>
          </w:p>
        </w:tc>
        <w:tc>
          <w:tcPr>
            <w:tcW w:w="5902" w:type="dxa"/>
          </w:tcPr>
          <w:p w14:paraId="1223D885" w14:textId="073B63EE" w:rsidR="00D02427" w:rsidRPr="0097192F" w:rsidRDefault="009E3069" w:rsidP="009E3069">
            <w:pPr>
              <w:jc w:val="both"/>
            </w:pPr>
            <w:r w:rsidRPr="009E3069">
              <w:t xml:space="preserve">From its junction with </w:t>
            </w:r>
            <w:r>
              <w:t xml:space="preserve">the </w:t>
            </w:r>
            <w:r w:rsidRPr="009E3069">
              <w:t>7P327 Almond Drive</w:t>
            </w:r>
            <w:r w:rsidR="00DE4F6E">
              <w:t xml:space="preserve"> northwards for 110 metres, including turning heads</w:t>
            </w:r>
          </w:p>
        </w:tc>
      </w:tr>
      <w:tr w:rsidR="003043E2" w14:paraId="38A7E65A" w14:textId="77777777" w:rsidTr="006B312D">
        <w:trPr>
          <w:cantSplit/>
        </w:trPr>
        <w:tc>
          <w:tcPr>
            <w:tcW w:w="3114" w:type="dxa"/>
          </w:tcPr>
          <w:p w14:paraId="600CFFCD" w14:textId="7C320EC4" w:rsidR="003043E2" w:rsidRPr="00AF2068" w:rsidRDefault="003043E2" w:rsidP="00090522">
            <w:r w:rsidRPr="003043E2">
              <w:t>7P599 Beechcroft Court</w:t>
            </w:r>
          </w:p>
        </w:tc>
        <w:tc>
          <w:tcPr>
            <w:tcW w:w="5902" w:type="dxa"/>
          </w:tcPr>
          <w:p w14:paraId="6DBE4D49" w14:textId="33EFAF7D" w:rsidR="003043E2" w:rsidRPr="0097192F" w:rsidRDefault="00085D78" w:rsidP="003A50EB">
            <w:pPr>
              <w:jc w:val="both"/>
            </w:pPr>
            <w:r>
              <w:t>F</w:t>
            </w:r>
            <w:r w:rsidRPr="00085D78">
              <w:t xml:space="preserve">rom its junction with </w:t>
            </w:r>
            <w:r>
              <w:t xml:space="preserve">the </w:t>
            </w:r>
            <w:r w:rsidRPr="00085D78">
              <w:t xml:space="preserve">7P327 Almond Drive </w:t>
            </w:r>
            <w:r>
              <w:t>north-</w:t>
            </w:r>
            <w:r w:rsidR="00E0604D">
              <w:t>westwards</w:t>
            </w:r>
            <w:r>
              <w:t xml:space="preserve"> for 70 </w:t>
            </w:r>
            <w:r w:rsidR="00E0604D">
              <w:t>metres, including the turning head</w:t>
            </w:r>
          </w:p>
        </w:tc>
      </w:tr>
      <w:tr w:rsidR="00090522" w14:paraId="53F92C7B" w14:textId="77777777" w:rsidTr="006B312D">
        <w:trPr>
          <w:cantSplit/>
        </w:trPr>
        <w:tc>
          <w:tcPr>
            <w:tcW w:w="3114" w:type="dxa"/>
          </w:tcPr>
          <w:p w14:paraId="1BBE610D" w14:textId="1A527897" w:rsidR="00090522" w:rsidRDefault="00635008" w:rsidP="00090522">
            <w:r w:rsidRPr="00635008">
              <w:t>U71803 Brambling Lane</w:t>
            </w:r>
          </w:p>
        </w:tc>
        <w:tc>
          <w:tcPr>
            <w:tcW w:w="5902" w:type="dxa"/>
          </w:tcPr>
          <w:p w14:paraId="719DF627" w14:textId="2C10B095" w:rsidR="00090522" w:rsidRDefault="002F36ED" w:rsidP="002F36ED">
            <w:pPr>
              <w:jc w:val="both"/>
            </w:pPr>
            <w:r w:rsidRPr="002F36ED">
              <w:t xml:space="preserve">From the centreline of the southernmost junction with the U71689 Dragonfly Lane, westwards and northwards for </w:t>
            </w:r>
            <w:proofErr w:type="gramStart"/>
            <w:r w:rsidRPr="002F36ED">
              <w:t>a distance of 308</w:t>
            </w:r>
            <w:proofErr w:type="gramEnd"/>
            <w:r w:rsidRPr="002F36ED">
              <w:t xml:space="preserve"> metres</w:t>
            </w:r>
          </w:p>
        </w:tc>
      </w:tr>
      <w:tr w:rsidR="00090522" w14:paraId="2BBF9295" w14:textId="77777777" w:rsidTr="006B312D">
        <w:trPr>
          <w:cantSplit/>
        </w:trPr>
        <w:tc>
          <w:tcPr>
            <w:tcW w:w="3114" w:type="dxa"/>
          </w:tcPr>
          <w:p w14:paraId="43162316" w14:textId="77777777" w:rsidR="00635008" w:rsidRDefault="00635008" w:rsidP="00090522">
            <w:r w:rsidRPr="00635008">
              <w:t>U71689 / 7P255</w:t>
            </w:r>
          </w:p>
          <w:p w14:paraId="192C3D55" w14:textId="434CD124" w:rsidR="00090522" w:rsidRDefault="00635008" w:rsidP="00090522">
            <w:r w:rsidRPr="00635008">
              <w:t>Dragonfly Lane</w:t>
            </w:r>
          </w:p>
        </w:tc>
        <w:tc>
          <w:tcPr>
            <w:tcW w:w="5902" w:type="dxa"/>
          </w:tcPr>
          <w:p w14:paraId="5139A6C4" w14:textId="632610F7" w:rsidR="00414423" w:rsidRDefault="000C65D1" w:rsidP="002F36ED">
            <w:pPr>
              <w:jc w:val="both"/>
            </w:pPr>
            <w:r w:rsidRPr="000C65D1">
              <w:t>From its</w:t>
            </w:r>
            <w:r w:rsidR="003927A4">
              <w:t xml:space="preserve"> northern</w:t>
            </w:r>
            <w:r w:rsidR="0099485C">
              <w:t>most</w:t>
            </w:r>
            <w:r w:rsidRPr="000C65D1">
              <w:t xml:space="preserve"> junction with the C645 Roundhouse Way </w:t>
            </w:r>
            <w:r w:rsidR="00555F1C">
              <w:t xml:space="preserve">southwards </w:t>
            </w:r>
            <w:r w:rsidR="0099485C">
              <w:t xml:space="preserve">to its southernmost junction with the C645 Roundhouse Way, </w:t>
            </w:r>
            <w:proofErr w:type="gramStart"/>
            <w:r w:rsidR="0099485C">
              <w:t xml:space="preserve">a distance of </w:t>
            </w:r>
            <w:r w:rsidR="00555F1C">
              <w:t>905</w:t>
            </w:r>
            <w:proofErr w:type="gramEnd"/>
            <w:r w:rsidR="00555F1C">
              <w:t xml:space="preserve"> metres</w:t>
            </w:r>
          </w:p>
        </w:tc>
      </w:tr>
      <w:tr w:rsidR="00090522" w14:paraId="2064B61E" w14:textId="77777777" w:rsidTr="006B312D">
        <w:trPr>
          <w:cantSplit/>
        </w:trPr>
        <w:tc>
          <w:tcPr>
            <w:tcW w:w="3114" w:type="dxa"/>
          </w:tcPr>
          <w:p w14:paraId="6F672EC0" w14:textId="0103FBD1" w:rsidR="00090522" w:rsidRDefault="000764B1" w:rsidP="00090522">
            <w:r w:rsidRPr="000764B1">
              <w:lastRenderedPageBreak/>
              <w:t>U71688 The Pines</w:t>
            </w:r>
          </w:p>
        </w:tc>
        <w:tc>
          <w:tcPr>
            <w:tcW w:w="5902" w:type="dxa"/>
          </w:tcPr>
          <w:p w14:paraId="647966AC" w14:textId="0A5009E3" w:rsidR="00090522" w:rsidRDefault="002F36ED" w:rsidP="002F36ED">
            <w:pPr>
              <w:jc w:val="both"/>
            </w:pPr>
            <w:r w:rsidRPr="002F36ED">
              <w:t xml:space="preserve">From the centreline of its junction with the U71803 Brambling Lane, westwards for </w:t>
            </w:r>
            <w:proofErr w:type="gramStart"/>
            <w:r w:rsidRPr="002F36ED">
              <w:t>a distance of 230</w:t>
            </w:r>
            <w:proofErr w:type="gramEnd"/>
            <w:r w:rsidRPr="002F36ED">
              <w:t xml:space="preserve"> metres</w:t>
            </w:r>
          </w:p>
        </w:tc>
      </w:tr>
      <w:tr w:rsidR="00090522" w14:paraId="09BF1050" w14:textId="77777777" w:rsidTr="006B312D">
        <w:trPr>
          <w:cantSplit/>
        </w:trPr>
        <w:tc>
          <w:tcPr>
            <w:tcW w:w="3114" w:type="dxa"/>
          </w:tcPr>
          <w:p w14:paraId="52AB6A60" w14:textId="46AC86E5" w:rsidR="00090522" w:rsidRDefault="00A7469D" w:rsidP="00090522">
            <w:r w:rsidRPr="00A7469D">
              <w:t>7P470 Verbena Road</w:t>
            </w:r>
          </w:p>
        </w:tc>
        <w:tc>
          <w:tcPr>
            <w:tcW w:w="5902" w:type="dxa"/>
          </w:tcPr>
          <w:p w14:paraId="151CB7AC" w14:textId="53F67296" w:rsidR="00090522" w:rsidRDefault="00D53D84" w:rsidP="002F36ED">
            <w:pPr>
              <w:jc w:val="both"/>
            </w:pPr>
            <w:r w:rsidRPr="00D53D84">
              <w:t>From its junction with the 7P255 Dragonfly Lane to</w:t>
            </w:r>
            <w:r>
              <w:t xml:space="preserve"> its </w:t>
            </w:r>
            <w:r w:rsidRPr="00D53D84">
              <w:t>junction with the 7P471 Lavender Drive</w:t>
            </w:r>
            <w:r>
              <w:t xml:space="preserve">, </w:t>
            </w:r>
            <w:proofErr w:type="gramStart"/>
            <w:r>
              <w:t xml:space="preserve">a distance of </w:t>
            </w:r>
            <w:r w:rsidRPr="00D53D84">
              <w:t>73</w:t>
            </w:r>
            <w:proofErr w:type="gramEnd"/>
            <w:r w:rsidRPr="00D53D84">
              <w:t xml:space="preserve"> metres</w:t>
            </w:r>
          </w:p>
        </w:tc>
      </w:tr>
    </w:tbl>
    <w:p w14:paraId="5568040A" w14:textId="77777777" w:rsidR="00090522" w:rsidRDefault="00090522" w:rsidP="00090522"/>
    <w:p w14:paraId="7145D643" w14:textId="7DEFBD03" w:rsidR="00090522" w:rsidRDefault="00090522" w:rsidP="00090522">
      <w:r>
        <w:t>Dated this XX day of XX 202</w:t>
      </w:r>
      <w:r w:rsidR="00C07221">
        <w:t>X</w:t>
      </w:r>
    </w:p>
    <w:p w14:paraId="4ADFB8AE" w14:textId="77777777" w:rsidR="00090522" w:rsidRDefault="00090522" w:rsidP="00090522"/>
    <w:p w14:paraId="5EFEEAE7" w14:textId="77777777" w:rsidR="00264B7E" w:rsidRDefault="00264B7E"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1"/>
      <w:footerReference w:type="default" r:id="rId12"/>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760C" w14:textId="77777777" w:rsidR="000F4D22" w:rsidRDefault="000F4D22" w:rsidP="00090522">
      <w:r>
        <w:separator/>
      </w:r>
    </w:p>
  </w:endnote>
  <w:endnote w:type="continuationSeparator" w:id="0">
    <w:p w14:paraId="5588DF47" w14:textId="77777777" w:rsidR="000F4D22" w:rsidRDefault="000F4D22"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272D" w14:textId="77777777" w:rsidR="000F4D22" w:rsidRDefault="000F4D22" w:rsidP="00090522">
      <w:r>
        <w:separator/>
      </w:r>
    </w:p>
  </w:footnote>
  <w:footnote w:type="continuationSeparator" w:id="0">
    <w:p w14:paraId="703F692A" w14:textId="77777777" w:rsidR="000F4D22" w:rsidRDefault="000F4D22"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5F3486">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BC5086"/>
    <w:multiLevelType w:val="hybridMultilevel"/>
    <w:tmpl w:val="C7B04DBC"/>
    <w:lvl w:ilvl="0" w:tplc="9BE8BD82">
      <w:start w:val="1"/>
      <w:numFmt w:val="bullet"/>
      <w:lvlText w:val=""/>
      <w:lvlJc w:val="left"/>
      <w:pPr>
        <w:ind w:left="1440" w:hanging="360"/>
      </w:pPr>
      <w:rPr>
        <w:rFonts w:ascii="Symbol" w:hAnsi="Symbol"/>
      </w:rPr>
    </w:lvl>
    <w:lvl w:ilvl="1" w:tplc="DD4AFD58">
      <w:start w:val="1"/>
      <w:numFmt w:val="bullet"/>
      <w:lvlText w:val=""/>
      <w:lvlJc w:val="left"/>
      <w:pPr>
        <w:ind w:left="1440" w:hanging="360"/>
      </w:pPr>
      <w:rPr>
        <w:rFonts w:ascii="Symbol" w:hAnsi="Symbol"/>
      </w:rPr>
    </w:lvl>
    <w:lvl w:ilvl="2" w:tplc="BCA20A9A">
      <w:start w:val="1"/>
      <w:numFmt w:val="bullet"/>
      <w:lvlText w:val=""/>
      <w:lvlJc w:val="left"/>
      <w:pPr>
        <w:ind w:left="1440" w:hanging="360"/>
      </w:pPr>
      <w:rPr>
        <w:rFonts w:ascii="Symbol" w:hAnsi="Symbol"/>
      </w:rPr>
    </w:lvl>
    <w:lvl w:ilvl="3" w:tplc="01602394">
      <w:start w:val="1"/>
      <w:numFmt w:val="bullet"/>
      <w:lvlText w:val=""/>
      <w:lvlJc w:val="left"/>
      <w:pPr>
        <w:ind w:left="1440" w:hanging="360"/>
      </w:pPr>
      <w:rPr>
        <w:rFonts w:ascii="Symbol" w:hAnsi="Symbol"/>
      </w:rPr>
    </w:lvl>
    <w:lvl w:ilvl="4" w:tplc="2DA686DA">
      <w:start w:val="1"/>
      <w:numFmt w:val="bullet"/>
      <w:lvlText w:val=""/>
      <w:lvlJc w:val="left"/>
      <w:pPr>
        <w:ind w:left="1440" w:hanging="360"/>
      </w:pPr>
      <w:rPr>
        <w:rFonts w:ascii="Symbol" w:hAnsi="Symbol"/>
      </w:rPr>
    </w:lvl>
    <w:lvl w:ilvl="5" w:tplc="EC506B82">
      <w:start w:val="1"/>
      <w:numFmt w:val="bullet"/>
      <w:lvlText w:val=""/>
      <w:lvlJc w:val="left"/>
      <w:pPr>
        <w:ind w:left="1440" w:hanging="360"/>
      </w:pPr>
      <w:rPr>
        <w:rFonts w:ascii="Symbol" w:hAnsi="Symbol"/>
      </w:rPr>
    </w:lvl>
    <w:lvl w:ilvl="6" w:tplc="F4445B44">
      <w:start w:val="1"/>
      <w:numFmt w:val="bullet"/>
      <w:lvlText w:val=""/>
      <w:lvlJc w:val="left"/>
      <w:pPr>
        <w:ind w:left="1440" w:hanging="360"/>
      </w:pPr>
      <w:rPr>
        <w:rFonts w:ascii="Symbol" w:hAnsi="Symbol"/>
      </w:rPr>
    </w:lvl>
    <w:lvl w:ilvl="7" w:tplc="923EDCEE">
      <w:start w:val="1"/>
      <w:numFmt w:val="bullet"/>
      <w:lvlText w:val=""/>
      <w:lvlJc w:val="left"/>
      <w:pPr>
        <w:ind w:left="1440" w:hanging="360"/>
      </w:pPr>
      <w:rPr>
        <w:rFonts w:ascii="Symbol" w:hAnsi="Symbol"/>
      </w:rPr>
    </w:lvl>
    <w:lvl w:ilvl="8" w:tplc="23E45DF2">
      <w:start w:val="1"/>
      <w:numFmt w:val="bullet"/>
      <w:lvlText w:val=""/>
      <w:lvlJc w:val="left"/>
      <w:pPr>
        <w:ind w:left="1440" w:hanging="360"/>
      </w:pPr>
      <w:rPr>
        <w:rFonts w:ascii="Symbol" w:hAnsi="Symbol"/>
      </w:rPr>
    </w:lvl>
  </w:abstractNum>
  <w:num w:numId="1" w16cid:durableId="1823305599">
    <w:abstractNumId w:val="1"/>
  </w:num>
  <w:num w:numId="2" w16cid:durableId="849953976">
    <w:abstractNumId w:val="0"/>
  </w:num>
  <w:num w:numId="3" w16cid:durableId="95626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44C5"/>
    <w:rsid w:val="0007184F"/>
    <w:rsid w:val="000764B1"/>
    <w:rsid w:val="00085D78"/>
    <w:rsid w:val="00090522"/>
    <w:rsid w:val="000C162D"/>
    <w:rsid w:val="000C65D1"/>
    <w:rsid w:val="000C7405"/>
    <w:rsid w:val="000F3283"/>
    <w:rsid w:val="000F4D22"/>
    <w:rsid w:val="001D12DE"/>
    <w:rsid w:val="001F6A73"/>
    <w:rsid w:val="002450EF"/>
    <w:rsid w:val="002541DA"/>
    <w:rsid w:val="00263A7C"/>
    <w:rsid w:val="00264B7E"/>
    <w:rsid w:val="002A2994"/>
    <w:rsid w:val="002C12BE"/>
    <w:rsid w:val="002F36ED"/>
    <w:rsid w:val="003043E2"/>
    <w:rsid w:val="003823BE"/>
    <w:rsid w:val="003927A4"/>
    <w:rsid w:val="003A50EB"/>
    <w:rsid w:val="003D20CF"/>
    <w:rsid w:val="003D385F"/>
    <w:rsid w:val="0040136D"/>
    <w:rsid w:val="00414423"/>
    <w:rsid w:val="00427061"/>
    <w:rsid w:val="004315CB"/>
    <w:rsid w:val="0043471D"/>
    <w:rsid w:val="004C7C53"/>
    <w:rsid w:val="005031A6"/>
    <w:rsid w:val="0050564E"/>
    <w:rsid w:val="00555F1C"/>
    <w:rsid w:val="005B5F3C"/>
    <w:rsid w:val="005F3486"/>
    <w:rsid w:val="00635008"/>
    <w:rsid w:val="006A5BA5"/>
    <w:rsid w:val="006B312D"/>
    <w:rsid w:val="007649FE"/>
    <w:rsid w:val="007D759E"/>
    <w:rsid w:val="007F4345"/>
    <w:rsid w:val="00860FBB"/>
    <w:rsid w:val="00897875"/>
    <w:rsid w:val="00932225"/>
    <w:rsid w:val="009659D9"/>
    <w:rsid w:val="0097192F"/>
    <w:rsid w:val="00972179"/>
    <w:rsid w:val="009873DA"/>
    <w:rsid w:val="0099485C"/>
    <w:rsid w:val="009A23E4"/>
    <w:rsid w:val="009B692C"/>
    <w:rsid w:val="009E3069"/>
    <w:rsid w:val="00A00D58"/>
    <w:rsid w:val="00A014AC"/>
    <w:rsid w:val="00A7469D"/>
    <w:rsid w:val="00AD246E"/>
    <w:rsid w:val="00AF2068"/>
    <w:rsid w:val="00B620D2"/>
    <w:rsid w:val="00BB31CC"/>
    <w:rsid w:val="00BD5032"/>
    <w:rsid w:val="00BF57C4"/>
    <w:rsid w:val="00C07221"/>
    <w:rsid w:val="00C16920"/>
    <w:rsid w:val="00C30475"/>
    <w:rsid w:val="00C6534C"/>
    <w:rsid w:val="00C75E31"/>
    <w:rsid w:val="00CB6316"/>
    <w:rsid w:val="00D02427"/>
    <w:rsid w:val="00D53D84"/>
    <w:rsid w:val="00D60693"/>
    <w:rsid w:val="00D60765"/>
    <w:rsid w:val="00D83A81"/>
    <w:rsid w:val="00D9469E"/>
    <w:rsid w:val="00DB1D21"/>
    <w:rsid w:val="00DC350B"/>
    <w:rsid w:val="00DC3637"/>
    <w:rsid w:val="00DE4F6E"/>
    <w:rsid w:val="00E05A0A"/>
    <w:rsid w:val="00E0604D"/>
    <w:rsid w:val="00E076BB"/>
    <w:rsid w:val="00E11B5A"/>
    <w:rsid w:val="00E24E06"/>
    <w:rsid w:val="00E51A15"/>
    <w:rsid w:val="00E53534"/>
    <w:rsid w:val="00E82341"/>
    <w:rsid w:val="00E90032"/>
    <w:rsid w:val="00EC79F9"/>
    <w:rsid w:val="00ED5B0F"/>
    <w:rsid w:val="00F00ECD"/>
    <w:rsid w:val="00F44B9F"/>
    <w:rsid w:val="00FA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3A50EB"/>
    <w:rPr>
      <w:sz w:val="16"/>
      <w:szCs w:val="16"/>
    </w:rPr>
  </w:style>
  <w:style w:type="paragraph" w:styleId="CommentText">
    <w:name w:val="annotation text"/>
    <w:basedOn w:val="Normal"/>
    <w:link w:val="CommentTextChar"/>
    <w:uiPriority w:val="99"/>
    <w:unhideWhenUsed/>
    <w:rsid w:val="003A50EB"/>
    <w:pPr>
      <w:spacing w:line="240" w:lineRule="auto"/>
    </w:pPr>
    <w:rPr>
      <w:sz w:val="20"/>
      <w:szCs w:val="20"/>
    </w:rPr>
  </w:style>
  <w:style w:type="character" w:customStyle="1" w:styleId="CommentTextChar">
    <w:name w:val="Comment Text Char"/>
    <w:basedOn w:val="DefaultParagraphFont"/>
    <w:link w:val="CommentText"/>
    <w:uiPriority w:val="99"/>
    <w:rsid w:val="003A50E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A50EB"/>
    <w:rPr>
      <w:b/>
      <w:bCs/>
    </w:rPr>
  </w:style>
  <w:style w:type="character" w:customStyle="1" w:styleId="CommentSubjectChar">
    <w:name w:val="Comment Subject Char"/>
    <w:basedOn w:val="CommentTextChar"/>
    <w:link w:val="CommentSubject"/>
    <w:uiPriority w:val="99"/>
    <w:semiHidden/>
    <w:rsid w:val="003A50E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6D315-D190-45D3-B211-EE77D24BEA6A}">
  <ds:schemaRefs>
    <ds:schemaRef ds:uri="http://schemas.openxmlformats.org/officeDocument/2006/bibliography"/>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218B427D-0843-4254-9283-5D1507CF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A3701-0F3E-48DE-B97B-A786BC992F84}">
  <ds:schemaRefs>
    <ds:schemaRef ds:uri="http://schemas.microsoft.com/office/2006/documentManagement/types"/>
    <ds:schemaRef ds:uri="e1fdf58b-5f67-482e-9884-ddbf9e18ce5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427</Words>
  <Characters>2182</Characters>
  <Application>Microsoft Office Word</Application>
  <DocSecurity>8</DocSecurity>
  <Lines>62</Lines>
  <Paragraphs>34</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(Cringleford, Various Roads) (20 mph Speed Limit Zone) Consolidation and Variation Order 202X</dc:title>
  <dc:subject/>
  <dc:creator>Matthew Barnett</dc:creator>
  <cp:keywords/>
  <dc:description/>
  <cp:lastModifiedBy>Matthew Barnett</cp:lastModifiedBy>
  <cp:revision>49</cp:revision>
  <dcterms:created xsi:type="dcterms:W3CDTF">2025-09-30T07:30:00Z</dcterms:created>
  <dcterms:modified xsi:type="dcterms:W3CDTF">2025-12-01T11:43:00Z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