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9E75" w14:textId="77777777" w:rsidR="003E7DD3" w:rsidRPr="003E7DD3" w:rsidRDefault="003E7DD3" w:rsidP="003E7DD3">
      <w:pPr>
        <w:rPr>
          <w:b/>
          <w:bCs/>
        </w:rPr>
      </w:pPr>
      <w:r w:rsidRPr="003E7DD3">
        <w:rPr>
          <w:b/>
          <w:bCs/>
        </w:rPr>
        <w:t>Statement of Reasons</w:t>
      </w:r>
    </w:p>
    <w:p w14:paraId="6918D142" w14:textId="77777777" w:rsidR="003E7DD3" w:rsidRPr="003E7DD3" w:rsidRDefault="003E7DD3" w:rsidP="003E7DD3">
      <w:pPr>
        <w:rPr>
          <w:b/>
          <w:bCs/>
        </w:rPr>
      </w:pPr>
      <w:r w:rsidRPr="003E7DD3">
        <w:rPr>
          <w:b/>
          <w:bCs/>
        </w:rPr>
        <w:t>Road Traffic Regulation Act 1984</w:t>
      </w:r>
    </w:p>
    <w:p w14:paraId="1A9BCAB3" w14:textId="25B41595" w:rsidR="003E7DD3" w:rsidRPr="003E7DD3" w:rsidRDefault="00E579DC" w:rsidP="003E7DD3">
      <w:pPr>
        <w:rPr>
          <w:b/>
          <w:bCs/>
        </w:rPr>
      </w:pPr>
      <w:r>
        <w:rPr>
          <w:b/>
          <w:bCs/>
        </w:rPr>
        <w:t xml:space="preserve">A11 Newmarket Road, Cringleford </w:t>
      </w:r>
    </w:p>
    <w:p w14:paraId="5D4E4F2B" w14:textId="099632F2" w:rsidR="003E7DD3" w:rsidRDefault="00E579DC">
      <w:r>
        <w:t>Norfolk County Council proposes to make a Traffic Regulation Order to introduce a 40mph speed limit on the southwest-bound approach to the toucan crossing on the A11 Newmarket Road, Cringleford, including the section of road associated with the Roundhouse Way Junction and the slip from Newmarket Road (C821).</w:t>
      </w:r>
    </w:p>
    <w:p w14:paraId="787BE489" w14:textId="3220BC80" w:rsidR="00E579DC" w:rsidRDefault="00E579DC">
      <w:r>
        <w:t>The proposal follows a review of the existing speed limits on the A11 Newmarket Road, undertaken at the request of the local member. The review identified that, whilst the existing 50mph speed limit can generally be justified by the road environment, a lower speed limit would be appropriate on the approaches to the signal-controlled toucan crossing and nearby junction.</w:t>
      </w:r>
    </w:p>
    <w:p w14:paraId="7C54AA4B" w14:textId="2B9EC733" w:rsidR="00E579DC" w:rsidRDefault="00E579DC">
      <w:r>
        <w:t>The pedestrian crossing provides a crossing facility for pedestrians and cyclists traveling through the area. The proposed reduction in speed limit is intended to improve safety and reduce risk for those using the crossing, while maintaining the efficient operation of the strategic road network.</w:t>
      </w:r>
    </w:p>
    <w:p w14:paraId="6A693443" w14:textId="0C81B32C" w:rsidR="00E579DC" w:rsidRDefault="00E579DC">
      <w:r>
        <w:t>The purpose of the proposed order is to:</w:t>
      </w:r>
    </w:p>
    <w:p w14:paraId="264555D7" w14:textId="783B4AAB" w:rsidR="00E579DC" w:rsidRDefault="00E579DC" w:rsidP="00E579DC">
      <w:pPr>
        <w:pStyle w:val="ListParagraph"/>
        <w:numPr>
          <w:ilvl w:val="0"/>
          <w:numId w:val="2"/>
        </w:numPr>
      </w:pPr>
      <w:r>
        <w:t>Improve safety for pedestrians and cyclists using the crossing</w:t>
      </w:r>
    </w:p>
    <w:p w14:paraId="1510A77D" w14:textId="1BDF32E4" w:rsidR="00E579DC" w:rsidRDefault="00E579DC" w:rsidP="00E579DC">
      <w:pPr>
        <w:pStyle w:val="ListParagraph"/>
        <w:numPr>
          <w:ilvl w:val="0"/>
          <w:numId w:val="2"/>
        </w:numPr>
      </w:pPr>
      <w:r>
        <w:t>Reduce vehicle speeds on the approaches to the crossing and junction</w:t>
      </w:r>
    </w:p>
    <w:p w14:paraId="7EA90337" w14:textId="06AA8647" w:rsidR="00E579DC" w:rsidRDefault="00E579DC" w:rsidP="00E579DC">
      <w:pPr>
        <w:pStyle w:val="ListParagraph"/>
        <w:numPr>
          <w:ilvl w:val="0"/>
          <w:numId w:val="2"/>
        </w:numPr>
      </w:pPr>
      <w:r>
        <w:t xml:space="preserve">Reduce the likelihood and severity of collisions </w:t>
      </w:r>
    </w:p>
    <w:p w14:paraId="00AB49F8" w14:textId="02199317" w:rsidR="00E579DC" w:rsidRDefault="00E579DC" w:rsidP="00E579DC">
      <w:pPr>
        <w:pStyle w:val="ListParagraph"/>
        <w:numPr>
          <w:ilvl w:val="0"/>
          <w:numId w:val="2"/>
        </w:numPr>
      </w:pPr>
      <w:r>
        <w:t xml:space="preserve">Discourage harsh braking and acceleration associated with the crossing and slip road environment </w:t>
      </w:r>
    </w:p>
    <w:p w14:paraId="34AA51F2" w14:textId="0D215334" w:rsidR="00E579DC" w:rsidRDefault="00E579DC" w:rsidP="00E579DC">
      <w:pPr>
        <w:pStyle w:val="ListParagraph"/>
        <w:numPr>
          <w:ilvl w:val="0"/>
          <w:numId w:val="2"/>
        </w:numPr>
      </w:pPr>
      <w:r>
        <w:t xml:space="preserve">Improve drivers’ awareness of the crossing and junction </w:t>
      </w:r>
    </w:p>
    <w:p w14:paraId="0A62D636" w14:textId="1D99881E" w:rsidR="00E579DC" w:rsidRDefault="00E579DC" w:rsidP="00E579DC">
      <w:r>
        <w:t>The Council considers that the proposal will contribute to the avoidance of danger to persons and other road users, particularly pedestrians and cyclist using the pedestrian crossing, while remaining compatible with the safe and expeditious movement of traffic on the A11. The order is therefore considered necessary and beneficial in the interests of road safety and the effective management of traffic</w:t>
      </w:r>
    </w:p>
    <w:p w14:paraId="2B125972" w14:textId="4952ECEB" w:rsidR="00E579DC" w:rsidRDefault="00E579DC" w:rsidP="00E579DC">
      <w:pPr>
        <w:ind w:left="360"/>
      </w:pPr>
    </w:p>
    <w:sectPr w:rsidR="00E579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172A4"/>
    <w:multiLevelType w:val="multilevel"/>
    <w:tmpl w:val="942C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58736F"/>
    <w:multiLevelType w:val="hybridMultilevel"/>
    <w:tmpl w:val="7848D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73655">
    <w:abstractNumId w:val="0"/>
  </w:num>
  <w:num w:numId="2" w16cid:durableId="51582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D3"/>
    <w:rsid w:val="003E7DD3"/>
    <w:rsid w:val="00525156"/>
    <w:rsid w:val="0098586A"/>
    <w:rsid w:val="00985D8E"/>
    <w:rsid w:val="00B05FEF"/>
    <w:rsid w:val="00BA467B"/>
    <w:rsid w:val="00E57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7D561"/>
  <w15:chartTrackingRefBased/>
  <w15:docId w15:val="{C1AE2539-5757-4531-A08B-591B743A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D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D3"/>
    <w:rPr>
      <w:rFonts w:eastAsiaTheme="majorEastAsia" w:cstheme="majorBidi"/>
      <w:color w:val="272727" w:themeColor="text1" w:themeTint="D8"/>
    </w:rPr>
  </w:style>
  <w:style w:type="paragraph" w:styleId="Title">
    <w:name w:val="Title"/>
    <w:basedOn w:val="Normal"/>
    <w:next w:val="Normal"/>
    <w:link w:val="TitleChar"/>
    <w:uiPriority w:val="10"/>
    <w:qFormat/>
    <w:rsid w:val="003E7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D3"/>
    <w:pPr>
      <w:spacing w:before="160"/>
      <w:jc w:val="center"/>
    </w:pPr>
    <w:rPr>
      <w:i/>
      <w:iCs/>
      <w:color w:val="404040" w:themeColor="text1" w:themeTint="BF"/>
    </w:rPr>
  </w:style>
  <w:style w:type="character" w:customStyle="1" w:styleId="QuoteChar">
    <w:name w:val="Quote Char"/>
    <w:basedOn w:val="DefaultParagraphFont"/>
    <w:link w:val="Quote"/>
    <w:uiPriority w:val="29"/>
    <w:rsid w:val="003E7DD3"/>
    <w:rPr>
      <w:i/>
      <w:iCs/>
      <w:color w:val="404040" w:themeColor="text1" w:themeTint="BF"/>
    </w:rPr>
  </w:style>
  <w:style w:type="paragraph" w:styleId="ListParagraph">
    <w:name w:val="List Paragraph"/>
    <w:basedOn w:val="Normal"/>
    <w:uiPriority w:val="34"/>
    <w:qFormat/>
    <w:rsid w:val="003E7DD3"/>
    <w:pPr>
      <w:ind w:left="720"/>
      <w:contextualSpacing/>
    </w:pPr>
  </w:style>
  <w:style w:type="character" w:styleId="IntenseEmphasis">
    <w:name w:val="Intense Emphasis"/>
    <w:basedOn w:val="DefaultParagraphFont"/>
    <w:uiPriority w:val="21"/>
    <w:qFormat/>
    <w:rsid w:val="003E7DD3"/>
    <w:rPr>
      <w:i/>
      <w:iCs/>
      <w:color w:val="0F4761" w:themeColor="accent1" w:themeShade="BF"/>
    </w:rPr>
  </w:style>
  <w:style w:type="paragraph" w:styleId="IntenseQuote">
    <w:name w:val="Intense Quote"/>
    <w:basedOn w:val="Normal"/>
    <w:next w:val="Normal"/>
    <w:link w:val="IntenseQuoteChar"/>
    <w:uiPriority w:val="30"/>
    <w:qFormat/>
    <w:rsid w:val="003E7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DD3"/>
    <w:rPr>
      <w:i/>
      <w:iCs/>
      <w:color w:val="0F4761" w:themeColor="accent1" w:themeShade="BF"/>
    </w:rPr>
  </w:style>
  <w:style w:type="character" w:styleId="IntenseReference">
    <w:name w:val="Intense Reference"/>
    <w:basedOn w:val="DefaultParagraphFont"/>
    <w:uiPriority w:val="32"/>
    <w:qFormat/>
    <w:rsid w:val="003E7DD3"/>
    <w:rPr>
      <w:b/>
      <w:bCs/>
      <w:smallCaps/>
      <w:color w:val="0F4761" w:themeColor="accent1" w:themeShade="BF"/>
      <w:spacing w:val="5"/>
    </w:rPr>
  </w:style>
  <w:style w:type="character" w:styleId="Hyperlink">
    <w:name w:val="Hyperlink"/>
    <w:basedOn w:val="DefaultParagraphFont"/>
    <w:uiPriority w:val="99"/>
    <w:unhideWhenUsed/>
    <w:rsid w:val="003E7DD3"/>
    <w:rPr>
      <w:color w:val="467886" w:themeColor="hyperlink"/>
      <w:u w:val="single"/>
    </w:rPr>
  </w:style>
  <w:style w:type="character" w:styleId="UnresolvedMention">
    <w:name w:val="Unresolved Mention"/>
    <w:basedOn w:val="DefaultParagraphFont"/>
    <w:uiPriority w:val="99"/>
    <w:semiHidden/>
    <w:unhideWhenUsed/>
    <w:rsid w:val="003E7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6BF13D2B719B469B97652DCE2563D8" ma:contentTypeVersion="10" ma:contentTypeDescription="Create a new document." ma:contentTypeScope="" ma:versionID="80cc3d1f3039d485854f9b7eb6189b7f">
  <xsd:schema xmlns:xsd="http://www.w3.org/2001/XMLSchema" xmlns:xs="http://www.w3.org/2001/XMLSchema" xmlns:p="http://schemas.microsoft.com/office/2006/metadata/properties" xmlns:ns2="93ceeef5-b99f-4f6b-8068-27952687a223" xmlns:ns3="835c60e7-c39b-4d57-a024-36d02974a935" targetNamespace="http://schemas.microsoft.com/office/2006/metadata/properties" ma:root="true" ma:fieldsID="8b5babf68fe9913a30aa5005c715885b" ns2:_="" ns3:_="">
    <xsd:import namespace="93ceeef5-b99f-4f6b-8068-27952687a223"/>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eeef5-b99f-4f6b-8068-27952687a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ceeef5-b99f-4f6b-8068-27952687a223">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B2B74926-50DD-43CF-B712-9F4F12838524}">
  <ds:schemaRefs>
    <ds:schemaRef ds:uri="http://schemas.microsoft.com/sharepoint/v3/contenttype/forms"/>
  </ds:schemaRefs>
</ds:datastoreItem>
</file>

<file path=customXml/itemProps2.xml><?xml version="1.0" encoding="utf-8"?>
<ds:datastoreItem xmlns:ds="http://schemas.openxmlformats.org/officeDocument/2006/customXml" ds:itemID="{75308A58-8B59-4371-8657-E85F5E7F0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eeef5-b99f-4f6b-8068-27952687a223"/>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AF46C2-DF10-4E32-A494-B4EE9D1ECA01}">
  <ds:schemaRefs>
    <ds:schemaRef ds:uri="http://schemas.microsoft.com/office/2006/metadata/properties"/>
    <ds:schemaRef ds:uri="http://schemas.microsoft.com/office/infopath/2007/PartnerControls"/>
    <ds:schemaRef ds:uri="93ceeef5-b99f-4f6b-8068-27952687a223"/>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Houghton</dc:creator>
  <cp:keywords/>
  <dc:description/>
  <cp:lastModifiedBy>Scott Bowyer</cp:lastModifiedBy>
  <cp:revision>4</cp:revision>
  <dcterms:created xsi:type="dcterms:W3CDTF">2026-08-24T10:33:00Z</dcterms:created>
  <dcterms:modified xsi:type="dcterms:W3CDTF">2026-08-28T08:06:00Z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0x010100FB6BF13D2B719B469B97652DCE2563D8</vt:lpwstr>
  </property>
</Properties>
</file>