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4CBE3" w14:textId="3A5C7DC5" w:rsidR="00B85203" w:rsidRPr="0057278E" w:rsidRDefault="00B85203" w:rsidP="00D6699B">
      <w:pPr>
        <w:pStyle w:val="Heading1"/>
        <w:spacing w:before="0" w:after="240"/>
      </w:pPr>
      <w:bookmarkStart w:id="0" w:name="_Hlk187311388"/>
      <w:r w:rsidRPr="00FB241D">
        <w:t>The N</w:t>
      </w:r>
      <w:r w:rsidR="00142831">
        <w:t>o</w:t>
      </w:r>
      <w:r w:rsidRPr="00FB241D">
        <w:t>rfolk County Council</w:t>
      </w:r>
      <w:r w:rsidR="00FB241D">
        <w:br/>
      </w:r>
      <w:r w:rsidRPr="00FB241D">
        <w:t>(</w:t>
      </w:r>
      <w:proofErr w:type="spellStart"/>
      <w:r w:rsidR="009E6C9D" w:rsidRPr="00FB241D">
        <w:t>Cringle</w:t>
      </w:r>
      <w:r w:rsidR="00144B96" w:rsidRPr="00FB241D">
        <w:t>ford</w:t>
      </w:r>
      <w:proofErr w:type="spellEnd"/>
      <w:r w:rsidR="00DC73CF" w:rsidRPr="00FB241D">
        <w:t xml:space="preserve">, </w:t>
      </w:r>
      <w:r w:rsidR="00144B96" w:rsidRPr="00FB241D">
        <w:t>Colney Lane</w:t>
      </w:r>
      <w:r w:rsidRPr="00FB241D">
        <w:t>)</w:t>
      </w:r>
      <w:r w:rsidR="00FB241D">
        <w:br/>
      </w:r>
      <w:r w:rsidR="00144B96" w:rsidRPr="00FB241D">
        <w:t>Toucan Crossing and Shared</w:t>
      </w:r>
      <w:r w:rsidR="00E27B16" w:rsidRPr="00FB241D">
        <w:t xml:space="preserve"> </w:t>
      </w:r>
      <w:r w:rsidR="00144B96" w:rsidRPr="00FB241D">
        <w:t xml:space="preserve">Use </w:t>
      </w:r>
      <w:r w:rsidR="00E4359A" w:rsidRPr="00FB241D">
        <w:t>Footway/Cycle</w:t>
      </w:r>
      <w:r w:rsidR="00E27B16" w:rsidRPr="00FB241D">
        <w:t xml:space="preserve"> Track</w:t>
      </w:r>
      <w:r w:rsidRPr="00FB241D">
        <w:t xml:space="preserve"> Notice 20</w:t>
      </w:r>
      <w:r w:rsidR="00E4359A" w:rsidRPr="00FB241D">
        <w:t>2</w:t>
      </w:r>
      <w:r w:rsidR="00FB241D" w:rsidRPr="00FB241D">
        <w:t>6</w:t>
      </w:r>
    </w:p>
    <w:bookmarkEnd w:id="0"/>
    <w:p w14:paraId="5022F263" w14:textId="247AD3DB" w:rsidR="00A8553E" w:rsidRPr="00F97FAC" w:rsidRDefault="00A8553E" w:rsidP="00D6699B">
      <w:pPr>
        <w:pStyle w:val="Heading2"/>
        <w:spacing w:after="120"/>
      </w:pPr>
      <w:r w:rsidRPr="00F97FAC">
        <w:t>Toucan Crossing Notice</w:t>
      </w:r>
    </w:p>
    <w:p w14:paraId="3F0FBADC" w14:textId="34466178" w:rsidR="00B85203" w:rsidRDefault="00B82A3F" w:rsidP="00F97FAC">
      <w:pPr>
        <w:spacing w:after="120" w:line="240" w:lineRule="auto"/>
        <w:jc w:val="both"/>
        <w:rPr>
          <w:rFonts w:ascii="Arial" w:eastAsia="Times New Roman" w:hAnsi="Arial"/>
          <w:sz w:val="24"/>
          <w:szCs w:val="20"/>
        </w:rPr>
      </w:pPr>
      <w:r w:rsidRPr="00940AEF">
        <w:rPr>
          <w:rFonts w:ascii="Arial" w:eastAsia="Times New Roman" w:hAnsi="Arial"/>
          <w:sz w:val="24"/>
          <w:szCs w:val="20"/>
        </w:rPr>
        <w:t>As required under Section 23</w:t>
      </w:r>
      <w:r w:rsidR="00B21418">
        <w:rPr>
          <w:rFonts w:ascii="Arial" w:eastAsia="Times New Roman" w:hAnsi="Arial"/>
          <w:sz w:val="24"/>
          <w:szCs w:val="20"/>
        </w:rPr>
        <w:t xml:space="preserve"> of the </w:t>
      </w:r>
      <w:r w:rsidR="00B21418" w:rsidRPr="00940AEF">
        <w:rPr>
          <w:rFonts w:ascii="Arial" w:eastAsia="Times New Roman" w:hAnsi="Arial"/>
          <w:sz w:val="24"/>
          <w:szCs w:val="20"/>
        </w:rPr>
        <w:t>Road Traffic Regulation Act 1984</w:t>
      </w:r>
      <w:r w:rsidRPr="00940AEF">
        <w:rPr>
          <w:rFonts w:ascii="Arial" w:eastAsia="Times New Roman" w:hAnsi="Arial"/>
          <w:sz w:val="24"/>
          <w:szCs w:val="20"/>
        </w:rPr>
        <w:t xml:space="preserve"> notice is hereby given that Norfolk County Council propose to install </w:t>
      </w:r>
      <w:r w:rsidR="00B21418">
        <w:rPr>
          <w:rFonts w:ascii="Arial" w:eastAsia="Times New Roman" w:hAnsi="Arial"/>
          <w:sz w:val="24"/>
          <w:szCs w:val="20"/>
        </w:rPr>
        <w:t>a</w:t>
      </w:r>
      <w:r w:rsidR="00892CC5">
        <w:rPr>
          <w:rFonts w:ascii="Arial" w:eastAsia="Times New Roman" w:hAnsi="Arial"/>
          <w:sz w:val="24"/>
          <w:szCs w:val="20"/>
        </w:rPr>
        <w:t xml:space="preserve"> </w:t>
      </w:r>
      <w:r w:rsidR="00C65BDE">
        <w:rPr>
          <w:rFonts w:ascii="Arial" w:eastAsia="Times New Roman" w:hAnsi="Arial"/>
          <w:sz w:val="24"/>
          <w:szCs w:val="20"/>
        </w:rPr>
        <w:t>toucan</w:t>
      </w:r>
      <w:r w:rsidRPr="00940AEF">
        <w:rPr>
          <w:rFonts w:ascii="Arial" w:eastAsia="Times New Roman" w:hAnsi="Arial"/>
          <w:sz w:val="24"/>
          <w:szCs w:val="20"/>
        </w:rPr>
        <w:t xml:space="preserve"> </w:t>
      </w:r>
      <w:r w:rsidR="00B85203">
        <w:rPr>
          <w:rFonts w:ascii="Arial" w:eastAsia="Times New Roman" w:hAnsi="Arial"/>
          <w:sz w:val="24"/>
          <w:szCs w:val="20"/>
        </w:rPr>
        <w:t xml:space="preserve">crossing </w:t>
      </w:r>
      <w:r w:rsidR="00B85203" w:rsidRPr="006D2ABB">
        <w:rPr>
          <w:rFonts w:ascii="Arial" w:eastAsia="Times New Roman" w:hAnsi="Arial"/>
          <w:sz w:val="24"/>
          <w:szCs w:val="20"/>
        </w:rPr>
        <w:t>point</w:t>
      </w:r>
      <w:r w:rsidR="00DD0EE4" w:rsidRPr="006D2ABB">
        <w:rPr>
          <w:rFonts w:ascii="Arial" w:eastAsia="Times New Roman" w:hAnsi="Arial"/>
          <w:sz w:val="24"/>
          <w:szCs w:val="20"/>
        </w:rPr>
        <w:t xml:space="preserve"> with associated controlled area</w:t>
      </w:r>
      <w:r w:rsidR="00B21418" w:rsidRPr="006D2ABB">
        <w:rPr>
          <w:rFonts w:ascii="Arial" w:eastAsia="Times New Roman" w:hAnsi="Arial"/>
          <w:sz w:val="24"/>
          <w:szCs w:val="20"/>
        </w:rPr>
        <w:t>s</w:t>
      </w:r>
      <w:r w:rsidR="004C6343" w:rsidRPr="006D2ABB">
        <w:rPr>
          <w:rFonts w:ascii="Arial" w:eastAsia="Times New Roman" w:hAnsi="Arial"/>
          <w:sz w:val="24"/>
          <w:szCs w:val="20"/>
        </w:rPr>
        <w:t xml:space="preserve"> </w:t>
      </w:r>
      <w:r w:rsidR="00B85203" w:rsidRPr="006D2ABB">
        <w:rPr>
          <w:rFonts w:ascii="Arial" w:eastAsia="Times New Roman" w:hAnsi="Arial"/>
          <w:sz w:val="24"/>
          <w:szCs w:val="20"/>
        </w:rPr>
        <w:t>at the following location</w:t>
      </w:r>
      <w:r w:rsidR="00B85203">
        <w:rPr>
          <w:rFonts w:ascii="Arial" w:eastAsia="Times New Roman" w:hAnsi="Arial"/>
          <w:sz w:val="24"/>
          <w:szCs w:val="20"/>
        </w:rPr>
        <w:t xml:space="preserve"> in the </w:t>
      </w:r>
      <w:r w:rsidR="00E06F82">
        <w:rPr>
          <w:rFonts w:ascii="Arial" w:eastAsia="Times New Roman" w:hAnsi="Arial"/>
          <w:sz w:val="24"/>
          <w:szCs w:val="20"/>
        </w:rPr>
        <w:t>Parish</w:t>
      </w:r>
      <w:r w:rsidR="00B21418">
        <w:rPr>
          <w:rFonts w:ascii="Arial" w:eastAsia="Times New Roman" w:hAnsi="Arial"/>
          <w:sz w:val="24"/>
          <w:szCs w:val="20"/>
        </w:rPr>
        <w:t xml:space="preserve"> </w:t>
      </w:r>
      <w:r w:rsidR="00DC73CF">
        <w:rPr>
          <w:rFonts w:ascii="Arial" w:eastAsia="Times New Roman" w:hAnsi="Arial"/>
          <w:sz w:val="24"/>
          <w:szCs w:val="20"/>
        </w:rPr>
        <w:t>of</w:t>
      </w:r>
      <w:r w:rsidR="00B21418">
        <w:rPr>
          <w:rFonts w:ascii="Arial" w:eastAsia="Times New Roman" w:hAnsi="Arial"/>
          <w:sz w:val="24"/>
          <w:szCs w:val="20"/>
        </w:rPr>
        <w:t xml:space="preserve"> </w:t>
      </w:r>
      <w:proofErr w:type="spellStart"/>
      <w:r w:rsidR="00E06F82">
        <w:rPr>
          <w:rFonts w:ascii="Arial" w:eastAsia="Times New Roman" w:hAnsi="Arial"/>
          <w:sz w:val="24"/>
          <w:szCs w:val="20"/>
        </w:rPr>
        <w:t>Cringleford</w:t>
      </w:r>
      <w:proofErr w:type="spellEnd"/>
      <w:r w:rsidR="00B85203">
        <w:rPr>
          <w:rFonts w:ascii="Arial" w:eastAsia="Times New Roman" w:hAnsi="Arial"/>
          <w:sz w:val="24"/>
          <w:szCs w:val="20"/>
        </w:rPr>
        <w:t>:</w:t>
      </w:r>
    </w:p>
    <w:p w14:paraId="74F86F6D" w14:textId="0400B6C5" w:rsidR="00B85203" w:rsidRPr="008245A5" w:rsidRDefault="008245A5" w:rsidP="00F97FAC">
      <w:pPr>
        <w:spacing w:after="120" w:line="240" w:lineRule="auto"/>
        <w:jc w:val="both"/>
        <w:rPr>
          <w:rFonts w:ascii="Arial" w:eastAsia="Times New Roman" w:hAnsi="Arial"/>
          <w:sz w:val="24"/>
          <w:szCs w:val="20"/>
          <w:u w:val="single"/>
        </w:rPr>
      </w:pPr>
      <w:r>
        <w:rPr>
          <w:rFonts w:ascii="Arial" w:eastAsia="Times New Roman" w:hAnsi="Arial"/>
          <w:sz w:val="24"/>
          <w:szCs w:val="20"/>
          <w:u w:val="single"/>
        </w:rPr>
        <w:t xml:space="preserve">Installation of a </w:t>
      </w:r>
      <w:r w:rsidR="00E53E36">
        <w:rPr>
          <w:rFonts w:ascii="Arial" w:eastAsia="Times New Roman" w:hAnsi="Arial"/>
          <w:sz w:val="24"/>
          <w:szCs w:val="20"/>
          <w:u w:val="single"/>
        </w:rPr>
        <w:t>Toucan</w:t>
      </w:r>
      <w:r>
        <w:rPr>
          <w:rFonts w:ascii="Arial" w:eastAsia="Times New Roman" w:hAnsi="Arial"/>
          <w:sz w:val="24"/>
          <w:szCs w:val="20"/>
          <w:u w:val="single"/>
        </w:rPr>
        <w:t xml:space="preserve"> </w:t>
      </w:r>
      <w:r w:rsidR="004819FD">
        <w:rPr>
          <w:rFonts w:ascii="Arial" w:eastAsia="Times New Roman" w:hAnsi="Arial"/>
          <w:sz w:val="24"/>
          <w:szCs w:val="20"/>
          <w:u w:val="single"/>
        </w:rPr>
        <w:t>C</w:t>
      </w:r>
      <w:r>
        <w:rPr>
          <w:rFonts w:ascii="Arial" w:eastAsia="Times New Roman" w:hAnsi="Arial"/>
          <w:sz w:val="24"/>
          <w:szCs w:val="20"/>
          <w:u w:val="single"/>
        </w:rPr>
        <w:t>rossing</w:t>
      </w:r>
      <w:r w:rsidR="00DD0EE4">
        <w:rPr>
          <w:rFonts w:ascii="Arial" w:eastAsia="Times New Roman" w:hAnsi="Arial"/>
          <w:sz w:val="24"/>
          <w:szCs w:val="20"/>
          <w:u w:val="single"/>
        </w:rPr>
        <w:t xml:space="preserve"> </w:t>
      </w:r>
      <w:r w:rsidR="00DD0EE4" w:rsidRPr="006D2ABB">
        <w:rPr>
          <w:rFonts w:ascii="Arial" w:eastAsia="Times New Roman" w:hAnsi="Arial"/>
          <w:sz w:val="24"/>
          <w:szCs w:val="20"/>
          <w:u w:val="single"/>
        </w:rPr>
        <w:t>with Controlled Areas</w:t>
      </w:r>
    </w:p>
    <w:tbl>
      <w:tblPr>
        <w:tblStyle w:val="TableGrid"/>
        <w:tblW w:w="9067" w:type="dxa"/>
        <w:tblLook w:val="04A0" w:firstRow="1" w:lastRow="0" w:firstColumn="1" w:lastColumn="0" w:noHBand="0" w:noVBand="1"/>
      </w:tblPr>
      <w:tblGrid>
        <w:gridCol w:w="3393"/>
        <w:gridCol w:w="5674"/>
      </w:tblGrid>
      <w:tr w:rsidR="00D63AD3" w14:paraId="13919340" w14:textId="77777777" w:rsidTr="00B21418">
        <w:tc>
          <w:tcPr>
            <w:tcW w:w="3393" w:type="dxa"/>
          </w:tcPr>
          <w:p w14:paraId="34791315" w14:textId="023F5948" w:rsidR="00D63AD3" w:rsidRPr="00B24707" w:rsidRDefault="00B24707" w:rsidP="00F97FAC">
            <w:pPr>
              <w:spacing w:after="120" w:line="240" w:lineRule="auto"/>
              <w:jc w:val="both"/>
              <w:rPr>
                <w:rFonts w:ascii="Arial" w:eastAsia="Times New Roman" w:hAnsi="Arial"/>
                <w:b/>
                <w:bCs/>
                <w:sz w:val="24"/>
                <w:szCs w:val="20"/>
              </w:rPr>
            </w:pPr>
            <w:r w:rsidRPr="00B24707">
              <w:rPr>
                <w:rFonts w:ascii="Arial" w:eastAsia="Times New Roman" w:hAnsi="Arial"/>
                <w:b/>
                <w:bCs/>
                <w:sz w:val="24"/>
                <w:szCs w:val="20"/>
              </w:rPr>
              <w:t>Road</w:t>
            </w:r>
          </w:p>
        </w:tc>
        <w:tc>
          <w:tcPr>
            <w:tcW w:w="5674" w:type="dxa"/>
          </w:tcPr>
          <w:p w14:paraId="23DDEB1E" w14:textId="44640ECA" w:rsidR="00D63AD3" w:rsidRPr="00B24707" w:rsidRDefault="00B24707" w:rsidP="00F97FAC">
            <w:pPr>
              <w:spacing w:after="120" w:line="240" w:lineRule="auto"/>
              <w:jc w:val="both"/>
              <w:rPr>
                <w:rFonts w:ascii="Arial" w:hAnsi="Arial"/>
                <w:b/>
                <w:bCs/>
                <w:sz w:val="24"/>
                <w:szCs w:val="24"/>
              </w:rPr>
            </w:pPr>
            <w:r w:rsidRPr="00B24707">
              <w:rPr>
                <w:rFonts w:ascii="Arial" w:hAnsi="Arial"/>
                <w:b/>
                <w:bCs/>
                <w:sz w:val="24"/>
                <w:szCs w:val="24"/>
              </w:rPr>
              <w:t>Description</w:t>
            </w:r>
          </w:p>
        </w:tc>
      </w:tr>
      <w:tr w:rsidR="00B21418" w14:paraId="22983EA4" w14:textId="77777777" w:rsidTr="00B21418">
        <w:tc>
          <w:tcPr>
            <w:tcW w:w="3393" w:type="dxa"/>
          </w:tcPr>
          <w:p w14:paraId="7BD72117" w14:textId="06BCCFC1" w:rsidR="00B21418" w:rsidRDefault="00B21418" w:rsidP="00F97FAC">
            <w:pPr>
              <w:spacing w:after="120" w:line="240" w:lineRule="auto"/>
              <w:jc w:val="both"/>
              <w:rPr>
                <w:rFonts w:ascii="Arial" w:eastAsia="Times New Roman" w:hAnsi="Arial"/>
                <w:sz w:val="24"/>
                <w:szCs w:val="20"/>
              </w:rPr>
            </w:pPr>
            <w:r w:rsidRPr="008245A5">
              <w:rPr>
                <w:rFonts w:ascii="Arial" w:eastAsia="Times New Roman" w:hAnsi="Arial"/>
                <w:sz w:val="24"/>
                <w:szCs w:val="20"/>
              </w:rPr>
              <w:t>C</w:t>
            </w:r>
            <w:r>
              <w:rPr>
                <w:rFonts w:ascii="Arial" w:eastAsia="Times New Roman" w:hAnsi="Arial"/>
                <w:sz w:val="24"/>
                <w:szCs w:val="20"/>
              </w:rPr>
              <w:t>1</w:t>
            </w:r>
            <w:r w:rsidR="00E53E36">
              <w:rPr>
                <w:rFonts w:ascii="Arial" w:eastAsia="Times New Roman" w:hAnsi="Arial"/>
                <w:sz w:val="24"/>
                <w:szCs w:val="20"/>
              </w:rPr>
              <w:t>83 Colney Lane</w:t>
            </w:r>
          </w:p>
        </w:tc>
        <w:tc>
          <w:tcPr>
            <w:tcW w:w="5674" w:type="dxa"/>
          </w:tcPr>
          <w:p w14:paraId="0CE0AEA2" w14:textId="57E99C3E" w:rsidR="00B21418" w:rsidRDefault="00E53E36" w:rsidP="00F97FAC">
            <w:pPr>
              <w:spacing w:after="120" w:line="240" w:lineRule="auto"/>
              <w:jc w:val="both"/>
              <w:rPr>
                <w:rFonts w:ascii="Arial" w:eastAsia="Times New Roman" w:hAnsi="Arial"/>
                <w:sz w:val="24"/>
                <w:szCs w:val="20"/>
              </w:rPr>
            </w:pPr>
            <w:r>
              <w:rPr>
                <w:rFonts w:ascii="Arial" w:hAnsi="Arial"/>
                <w:sz w:val="24"/>
                <w:szCs w:val="24"/>
              </w:rPr>
              <w:t>At a point 13 metres east of the centre point of its junction with U71829 Haldane Drive</w:t>
            </w:r>
          </w:p>
        </w:tc>
      </w:tr>
    </w:tbl>
    <w:p w14:paraId="588CA1D0" w14:textId="57D65E15" w:rsidR="003838C4" w:rsidRDefault="00B82A3F" w:rsidP="00D6699B">
      <w:pPr>
        <w:spacing w:before="120" w:after="360" w:line="240" w:lineRule="auto"/>
        <w:jc w:val="both"/>
        <w:rPr>
          <w:rFonts w:ascii="Arial" w:eastAsia="Times New Roman" w:hAnsi="Arial"/>
          <w:sz w:val="24"/>
          <w:szCs w:val="20"/>
        </w:rPr>
      </w:pPr>
      <w:r w:rsidRPr="00414241">
        <w:rPr>
          <w:rFonts w:ascii="Arial" w:eastAsia="Times New Roman" w:hAnsi="Arial"/>
          <w:sz w:val="24"/>
          <w:szCs w:val="20"/>
        </w:rPr>
        <w:t xml:space="preserve">The reason for </w:t>
      </w:r>
      <w:r w:rsidR="00B21418">
        <w:rPr>
          <w:rFonts w:ascii="Arial" w:eastAsia="Times New Roman" w:hAnsi="Arial"/>
          <w:sz w:val="24"/>
          <w:szCs w:val="20"/>
        </w:rPr>
        <w:t xml:space="preserve">this </w:t>
      </w:r>
      <w:r w:rsidRPr="00414241">
        <w:rPr>
          <w:rFonts w:ascii="Arial" w:eastAsia="Times New Roman" w:hAnsi="Arial"/>
          <w:sz w:val="24"/>
          <w:szCs w:val="20"/>
        </w:rPr>
        <w:t>proposal</w:t>
      </w:r>
      <w:r w:rsidR="00B21418">
        <w:rPr>
          <w:rFonts w:ascii="Arial" w:eastAsia="Times New Roman" w:hAnsi="Arial"/>
          <w:sz w:val="24"/>
          <w:szCs w:val="20"/>
        </w:rPr>
        <w:t xml:space="preserve"> </w:t>
      </w:r>
      <w:r w:rsidRPr="00414241">
        <w:rPr>
          <w:rFonts w:ascii="Arial" w:eastAsia="Times New Roman" w:hAnsi="Arial"/>
          <w:sz w:val="24"/>
          <w:szCs w:val="20"/>
        </w:rPr>
        <w:t xml:space="preserve">is </w:t>
      </w:r>
      <w:r w:rsidR="003838C4" w:rsidRPr="003838C4">
        <w:rPr>
          <w:rFonts w:ascii="Arial" w:eastAsia="Times New Roman" w:hAnsi="Arial"/>
          <w:sz w:val="24"/>
          <w:szCs w:val="20"/>
        </w:rPr>
        <w:t xml:space="preserve">to improve safety for pedestrians and cyclists accessing the </w:t>
      </w:r>
      <w:r w:rsidR="00651D4F">
        <w:rPr>
          <w:rFonts w:ascii="Arial" w:eastAsia="Times New Roman" w:hAnsi="Arial"/>
          <w:sz w:val="24"/>
          <w:szCs w:val="20"/>
        </w:rPr>
        <w:t xml:space="preserve">proposed </w:t>
      </w:r>
      <w:r w:rsidR="003838C4" w:rsidRPr="003838C4">
        <w:rPr>
          <w:rFonts w:ascii="Arial" w:eastAsia="Times New Roman" w:hAnsi="Arial"/>
          <w:sz w:val="24"/>
          <w:szCs w:val="20"/>
        </w:rPr>
        <w:t>shared use</w:t>
      </w:r>
      <w:r w:rsidR="00651D4F">
        <w:rPr>
          <w:rFonts w:ascii="Arial" w:eastAsia="Times New Roman" w:hAnsi="Arial"/>
          <w:sz w:val="24"/>
          <w:szCs w:val="20"/>
        </w:rPr>
        <w:t xml:space="preserve"> footway/cycle track</w:t>
      </w:r>
      <w:r w:rsidR="003838C4" w:rsidRPr="003838C4">
        <w:rPr>
          <w:rFonts w:ascii="Arial" w:eastAsia="Times New Roman" w:hAnsi="Arial"/>
          <w:sz w:val="24"/>
          <w:szCs w:val="20"/>
        </w:rPr>
        <w:t xml:space="preserve"> by providing a controlled and convenient crossing point, enabling them to cross the road safely and with greater confidence.</w:t>
      </w:r>
    </w:p>
    <w:p w14:paraId="3B92C006" w14:textId="4C87D1DC" w:rsidR="003C0E37" w:rsidRPr="003C0E37" w:rsidRDefault="004C6CE6" w:rsidP="00D6699B">
      <w:pPr>
        <w:pStyle w:val="Heading2"/>
        <w:spacing w:after="120"/>
      </w:pPr>
      <w:r>
        <w:t xml:space="preserve">Conversion of Highway to </w:t>
      </w:r>
      <w:r w:rsidR="003C0E37" w:rsidRPr="003C0E37">
        <w:t xml:space="preserve">Shared Use Footway/Cycle Track Notice </w:t>
      </w:r>
    </w:p>
    <w:p w14:paraId="5903774A" w14:textId="781C2B1B" w:rsidR="003C0E37" w:rsidRPr="003C0E37" w:rsidRDefault="003C0E37" w:rsidP="00F97FAC">
      <w:pPr>
        <w:spacing w:after="120" w:line="240" w:lineRule="auto"/>
        <w:jc w:val="both"/>
        <w:rPr>
          <w:rFonts w:ascii="Arial" w:eastAsia="Times New Roman" w:hAnsi="Arial"/>
          <w:sz w:val="24"/>
          <w:szCs w:val="20"/>
        </w:rPr>
      </w:pPr>
      <w:r w:rsidRPr="003C0E37">
        <w:rPr>
          <w:rFonts w:ascii="Arial" w:eastAsia="Times New Roman" w:hAnsi="Arial"/>
          <w:sz w:val="24"/>
          <w:szCs w:val="20"/>
        </w:rPr>
        <w:t xml:space="preserve">Under Sections 65(1), 66(1) and 66(4) of the Highways Act 1980, Norfolk County Council propose to install a shared use footway/cycle track (with rights of way on foot) at the following location in the </w:t>
      </w:r>
      <w:r w:rsidR="003E4771">
        <w:rPr>
          <w:rFonts w:ascii="Arial" w:eastAsia="Times New Roman" w:hAnsi="Arial"/>
          <w:sz w:val="24"/>
          <w:szCs w:val="20"/>
        </w:rPr>
        <w:t>Parish</w:t>
      </w:r>
      <w:r w:rsidRPr="003C0E37">
        <w:rPr>
          <w:rFonts w:ascii="Arial" w:eastAsia="Times New Roman" w:hAnsi="Arial"/>
          <w:sz w:val="24"/>
          <w:szCs w:val="20"/>
        </w:rPr>
        <w:t xml:space="preserve"> of </w:t>
      </w:r>
      <w:proofErr w:type="spellStart"/>
      <w:r w:rsidR="003E4771">
        <w:rPr>
          <w:rFonts w:ascii="Arial" w:eastAsia="Times New Roman" w:hAnsi="Arial"/>
          <w:sz w:val="24"/>
          <w:szCs w:val="20"/>
        </w:rPr>
        <w:t>Cringleford</w:t>
      </w:r>
      <w:proofErr w:type="spellEnd"/>
      <w:r w:rsidRPr="003C0E37">
        <w:rPr>
          <w:rFonts w:ascii="Arial" w:eastAsia="Times New Roman" w:hAnsi="Arial"/>
          <w:sz w:val="24"/>
          <w:szCs w:val="20"/>
        </w:rPr>
        <w:t>:</w:t>
      </w:r>
    </w:p>
    <w:p w14:paraId="75043D8D" w14:textId="363E4760" w:rsidR="003C0E37" w:rsidRPr="003C0E37" w:rsidRDefault="003E4771" w:rsidP="00F97FAC">
      <w:pPr>
        <w:spacing w:after="120" w:line="240" w:lineRule="auto"/>
        <w:jc w:val="both"/>
        <w:rPr>
          <w:rFonts w:ascii="Arial" w:eastAsia="Times New Roman" w:hAnsi="Arial"/>
          <w:sz w:val="24"/>
          <w:szCs w:val="20"/>
        </w:rPr>
      </w:pPr>
      <w:r>
        <w:rPr>
          <w:rFonts w:ascii="Arial" w:eastAsia="Times New Roman" w:hAnsi="Arial"/>
          <w:sz w:val="24"/>
          <w:szCs w:val="20"/>
          <w:u w:val="single"/>
        </w:rPr>
        <w:t>Conversion</w:t>
      </w:r>
      <w:r w:rsidR="003C0E37" w:rsidRPr="003C0E37">
        <w:rPr>
          <w:rFonts w:ascii="Arial" w:eastAsia="Times New Roman" w:hAnsi="Arial"/>
          <w:sz w:val="24"/>
          <w:szCs w:val="20"/>
          <w:u w:val="single"/>
        </w:rPr>
        <w:t xml:space="preserve"> of </w:t>
      </w:r>
      <w:r>
        <w:rPr>
          <w:rFonts w:ascii="Arial" w:eastAsia="Times New Roman" w:hAnsi="Arial"/>
          <w:sz w:val="24"/>
          <w:szCs w:val="20"/>
          <w:u w:val="single"/>
        </w:rPr>
        <w:t>Highway to S</w:t>
      </w:r>
      <w:r w:rsidR="003C0E37" w:rsidRPr="003C0E37">
        <w:rPr>
          <w:rFonts w:ascii="Arial" w:eastAsia="Times New Roman" w:hAnsi="Arial"/>
          <w:sz w:val="24"/>
          <w:szCs w:val="20"/>
          <w:u w:val="single"/>
        </w:rPr>
        <w:t>hared Use Footway/Cycle Track</w:t>
      </w:r>
    </w:p>
    <w:tbl>
      <w:tblPr>
        <w:tblStyle w:val="TableGrid"/>
        <w:tblW w:w="9067" w:type="dxa"/>
        <w:tblLook w:val="04A0" w:firstRow="1" w:lastRow="0" w:firstColumn="1" w:lastColumn="0" w:noHBand="0" w:noVBand="1"/>
      </w:tblPr>
      <w:tblGrid>
        <w:gridCol w:w="3393"/>
        <w:gridCol w:w="5674"/>
      </w:tblGrid>
      <w:tr w:rsidR="003C0E37" w:rsidRPr="003C0E37" w14:paraId="27D82E79" w14:textId="77777777" w:rsidTr="0082594D">
        <w:tc>
          <w:tcPr>
            <w:tcW w:w="3393" w:type="dxa"/>
          </w:tcPr>
          <w:p w14:paraId="3EBA4B1A" w14:textId="77777777" w:rsidR="003C0E37" w:rsidRPr="003C0E37" w:rsidRDefault="003C0E37" w:rsidP="00F97FAC">
            <w:pPr>
              <w:spacing w:after="120" w:line="240" w:lineRule="auto"/>
              <w:jc w:val="both"/>
              <w:rPr>
                <w:rFonts w:ascii="Arial" w:eastAsia="Times New Roman" w:hAnsi="Arial"/>
                <w:b/>
                <w:bCs/>
                <w:sz w:val="24"/>
                <w:szCs w:val="20"/>
              </w:rPr>
            </w:pPr>
            <w:r w:rsidRPr="003C0E37">
              <w:rPr>
                <w:rFonts w:ascii="Arial" w:eastAsia="Times New Roman" w:hAnsi="Arial"/>
                <w:b/>
                <w:bCs/>
                <w:sz w:val="24"/>
                <w:szCs w:val="20"/>
              </w:rPr>
              <w:t>Road</w:t>
            </w:r>
          </w:p>
        </w:tc>
        <w:tc>
          <w:tcPr>
            <w:tcW w:w="5674" w:type="dxa"/>
          </w:tcPr>
          <w:p w14:paraId="0BDFE81C" w14:textId="77777777" w:rsidR="003C0E37" w:rsidRPr="003C0E37" w:rsidRDefault="003C0E37" w:rsidP="00F97FAC">
            <w:pPr>
              <w:spacing w:after="120" w:line="240" w:lineRule="auto"/>
              <w:jc w:val="both"/>
              <w:rPr>
                <w:rFonts w:ascii="Arial" w:eastAsia="Times New Roman" w:hAnsi="Arial"/>
                <w:b/>
                <w:bCs/>
                <w:sz w:val="24"/>
                <w:szCs w:val="20"/>
              </w:rPr>
            </w:pPr>
            <w:r w:rsidRPr="003C0E37">
              <w:rPr>
                <w:rFonts w:ascii="Arial" w:eastAsia="Times New Roman" w:hAnsi="Arial"/>
                <w:b/>
                <w:bCs/>
                <w:sz w:val="24"/>
                <w:szCs w:val="20"/>
              </w:rPr>
              <w:t>Description</w:t>
            </w:r>
          </w:p>
        </w:tc>
      </w:tr>
      <w:tr w:rsidR="003C0E37" w:rsidRPr="003C0E37" w14:paraId="02D89E49" w14:textId="77777777" w:rsidTr="0082594D">
        <w:tc>
          <w:tcPr>
            <w:tcW w:w="3393" w:type="dxa"/>
          </w:tcPr>
          <w:p w14:paraId="42247F02" w14:textId="0772E69A" w:rsidR="003E4771" w:rsidRPr="003C0E37" w:rsidRDefault="003C0E37" w:rsidP="00D6699B">
            <w:pPr>
              <w:spacing w:after="120" w:line="240" w:lineRule="auto"/>
              <w:rPr>
                <w:rFonts w:ascii="Arial" w:eastAsia="Times New Roman" w:hAnsi="Arial"/>
                <w:sz w:val="24"/>
                <w:szCs w:val="20"/>
              </w:rPr>
            </w:pPr>
            <w:r w:rsidRPr="003C0E37">
              <w:rPr>
                <w:rFonts w:ascii="Arial" w:eastAsia="Times New Roman" w:hAnsi="Arial"/>
                <w:sz w:val="24"/>
                <w:szCs w:val="20"/>
              </w:rPr>
              <w:t>C1</w:t>
            </w:r>
            <w:r w:rsidR="003E4771">
              <w:rPr>
                <w:rFonts w:ascii="Arial" w:eastAsia="Times New Roman" w:hAnsi="Arial"/>
                <w:sz w:val="24"/>
                <w:szCs w:val="20"/>
              </w:rPr>
              <w:t>83 Colney Lane</w:t>
            </w:r>
            <w:r w:rsidR="002349EE">
              <w:rPr>
                <w:rFonts w:ascii="Arial" w:eastAsia="Times New Roman" w:hAnsi="Arial"/>
                <w:sz w:val="24"/>
                <w:szCs w:val="20"/>
              </w:rPr>
              <w:br/>
            </w:r>
            <w:r w:rsidR="003E4771">
              <w:rPr>
                <w:rFonts w:ascii="Arial" w:eastAsia="Times New Roman" w:hAnsi="Arial"/>
                <w:sz w:val="24"/>
                <w:szCs w:val="20"/>
              </w:rPr>
              <w:t>(South Side)</w:t>
            </w:r>
          </w:p>
        </w:tc>
        <w:tc>
          <w:tcPr>
            <w:tcW w:w="5674" w:type="dxa"/>
          </w:tcPr>
          <w:p w14:paraId="0D294214" w14:textId="1EC41DA0" w:rsidR="003C0E37" w:rsidRPr="003C0E37" w:rsidRDefault="003E4771" w:rsidP="00F97FAC">
            <w:pPr>
              <w:spacing w:after="120" w:line="240" w:lineRule="auto"/>
              <w:jc w:val="both"/>
              <w:rPr>
                <w:rFonts w:ascii="Arial" w:eastAsia="Times New Roman" w:hAnsi="Arial"/>
                <w:sz w:val="24"/>
                <w:szCs w:val="20"/>
              </w:rPr>
            </w:pPr>
            <w:r>
              <w:rPr>
                <w:rFonts w:ascii="Arial" w:eastAsia="Times New Roman" w:hAnsi="Arial"/>
                <w:sz w:val="24"/>
                <w:szCs w:val="20"/>
              </w:rPr>
              <w:t xml:space="preserve">From its junction with U71829 Haldane Drive for </w:t>
            </w:r>
            <w:r w:rsidR="00ED5459">
              <w:rPr>
                <w:rFonts w:ascii="Arial" w:eastAsia="Times New Roman" w:hAnsi="Arial"/>
                <w:sz w:val="24"/>
                <w:szCs w:val="20"/>
              </w:rPr>
              <w:t xml:space="preserve">a distance of </w:t>
            </w:r>
            <w:r>
              <w:rPr>
                <w:rFonts w:ascii="Arial" w:eastAsia="Times New Roman" w:hAnsi="Arial"/>
                <w:sz w:val="24"/>
                <w:szCs w:val="20"/>
              </w:rPr>
              <w:t>150 metres eastwards and south-eastwards</w:t>
            </w:r>
          </w:p>
        </w:tc>
      </w:tr>
    </w:tbl>
    <w:p w14:paraId="73D37AC0" w14:textId="3876972C" w:rsidR="00D0415E" w:rsidRDefault="003C0E37" w:rsidP="00F97FAC">
      <w:pPr>
        <w:spacing w:after="120" w:line="240" w:lineRule="auto"/>
        <w:jc w:val="both"/>
        <w:rPr>
          <w:rFonts w:ascii="Arial" w:hAnsi="Arial" w:cs="Arial"/>
          <w:sz w:val="24"/>
          <w:szCs w:val="24"/>
          <w:lang w:eastAsia="en-GB"/>
        </w:rPr>
      </w:pPr>
      <w:r w:rsidRPr="003C0E37">
        <w:rPr>
          <w:rFonts w:ascii="Arial" w:eastAsia="Times New Roman" w:hAnsi="Arial"/>
          <w:sz w:val="24"/>
          <w:szCs w:val="20"/>
        </w:rPr>
        <w:br/>
        <w:t>The reason for this proposal is to provide a safer environment for pedestrians and cyclists.</w:t>
      </w:r>
      <w:r w:rsidR="002349EE">
        <w:rPr>
          <w:rFonts w:ascii="Arial" w:eastAsia="Times New Roman" w:hAnsi="Arial"/>
          <w:sz w:val="24"/>
          <w:szCs w:val="20"/>
        </w:rPr>
        <w:t xml:space="preserve"> </w:t>
      </w:r>
      <w:r w:rsidR="00F147E5" w:rsidRPr="00F147E5">
        <w:rPr>
          <w:rFonts w:ascii="Arial" w:hAnsi="Arial" w:cs="Arial"/>
          <w:sz w:val="24"/>
          <w:szCs w:val="24"/>
          <w:lang w:eastAsia="en-GB"/>
        </w:rPr>
        <w:t xml:space="preserve">The </w:t>
      </w:r>
      <w:r w:rsidR="00251ECF">
        <w:rPr>
          <w:rFonts w:ascii="Arial" w:hAnsi="Arial" w:cs="Arial"/>
          <w:sz w:val="24"/>
          <w:szCs w:val="24"/>
          <w:lang w:eastAsia="en-GB"/>
        </w:rPr>
        <w:t>shared use footway/</w:t>
      </w:r>
      <w:r w:rsidR="00F147E5" w:rsidRPr="00F147E5">
        <w:rPr>
          <w:rFonts w:ascii="Arial" w:hAnsi="Arial" w:cs="Arial"/>
          <w:sz w:val="24"/>
          <w:szCs w:val="24"/>
          <w:lang w:eastAsia="en-GB"/>
        </w:rPr>
        <w:t>cycle track</w:t>
      </w:r>
      <w:r w:rsidR="00251ECF">
        <w:rPr>
          <w:rFonts w:ascii="Arial" w:hAnsi="Arial" w:cs="Arial"/>
          <w:sz w:val="24"/>
          <w:szCs w:val="24"/>
          <w:lang w:eastAsia="en-GB"/>
        </w:rPr>
        <w:t xml:space="preserve"> is proposed to be</w:t>
      </w:r>
      <w:r w:rsidR="00F147E5" w:rsidRPr="00F147E5">
        <w:rPr>
          <w:rFonts w:ascii="Arial" w:hAnsi="Arial" w:cs="Arial"/>
          <w:sz w:val="24"/>
          <w:szCs w:val="24"/>
          <w:lang w:eastAsia="en-GB"/>
        </w:rPr>
        <w:t xml:space="preserve"> up to 3 metres in width</w:t>
      </w:r>
      <w:r w:rsidR="00251ECF">
        <w:rPr>
          <w:rFonts w:ascii="Arial" w:hAnsi="Arial" w:cs="Arial"/>
          <w:sz w:val="24"/>
          <w:szCs w:val="24"/>
          <w:lang w:eastAsia="en-GB"/>
        </w:rPr>
        <w:t>, with p</w:t>
      </w:r>
      <w:r w:rsidR="00F147E5" w:rsidRPr="00F147E5">
        <w:rPr>
          <w:rFonts w:ascii="Arial" w:hAnsi="Arial" w:cs="Arial"/>
          <w:sz w:val="24"/>
          <w:szCs w:val="24"/>
          <w:lang w:eastAsia="en-GB"/>
        </w:rPr>
        <w:t xml:space="preserve">edestrians and cyclists </w:t>
      </w:r>
      <w:r w:rsidR="00251ECF">
        <w:rPr>
          <w:rFonts w:ascii="Arial" w:hAnsi="Arial" w:cs="Arial"/>
          <w:sz w:val="24"/>
          <w:szCs w:val="24"/>
          <w:lang w:eastAsia="en-GB"/>
        </w:rPr>
        <w:t>having</w:t>
      </w:r>
      <w:r w:rsidR="00F147E5" w:rsidRPr="00F147E5">
        <w:rPr>
          <w:rFonts w:ascii="Arial" w:hAnsi="Arial" w:cs="Arial"/>
          <w:sz w:val="24"/>
          <w:szCs w:val="24"/>
          <w:lang w:eastAsia="en-GB"/>
        </w:rPr>
        <w:t xml:space="preserve"> joint use and </w:t>
      </w:r>
      <w:r w:rsidR="00251ECF">
        <w:rPr>
          <w:rFonts w:ascii="Arial" w:hAnsi="Arial" w:cs="Arial"/>
          <w:sz w:val="24"/>
          <w:szCs w:val="24"/>
          <w:lang w:eastAsia="en-GB"/>
        </w:rPr>
        <w:t>not</w:t>
      </w:r>
      <w:r w:rsidR="00F147E5" w:rsidRPr="00F147E5">
        <w:rPr>
          <w:rFonts w:ascii="Arial" w:hAnsi="Arial" w:cs="Arial"/>
          <w:sz w:val="24"/>
          <w:szCs w:val="24"/>
          <w:lang w:eastAsia="en-GB"/>
        </w:rPr>
        <w:t xml:space="preserve"> be</w:t>
      </w:r>
      <w:r w:rsidR="00251ECF">
        <w:rPr>
          <w:rFonts w:ascii="Arial" w:hAnsi="Arial" w:cs="Arial"/>
          <w:sz w:val="24"/>
          <w:szCs w:val="24"/>
          <w:lang w:eastAsia="en-GB"/>
        </w:rPr>
        <w:t>ing</w:t>
      </w:r>
      <w:r w:rsidR="00F147E5" w:rsidRPr="00F147E5">
        <w:rPr>
          <w:rFonts w:ascii="Arial" w:hAnsi="Arial" w:cs="Arial"/>
          <w:sz w:val="24"/>
          <w:szCs w:val="24"/>
          <w:lang w:eastAsia="en-GB"/>
        </w:rPr>
        <w:t xml:space="preserve"> segregated.</w:t>
      </w:r>
    </w:p>
    <w:p w14:paraId="217E7EAC" w14:textId="6FFEB877" w:rsidR="00B82A3F" w:rsidRPr="00420946" w:rsidRDefault="00B82A3F" w:rsidP="00F97FAC">
      <w:pPr>
        <w:spacing w:after="120" w:line="240" w:lineRule="auto"/>
        <w:jc w:val="both"/>
        <w:rPr>
          <w:rFonts w:ascii="Arial" w:hAnsi="Arial" w:cs="Arial"/>
          <w:sz w:val="24"/>
          <w:szCs w:val="24"/>
          <w:lang w:eastAsia="en-GB"/>
        </w:rPr>
      </w:pPr>
      <w:r w:rsidRPr="00420946">
        <w:rPr>
          <w:rFonts w:ascii="Arial" w:hAnsi="Arial" w:cs="Arial"/>
          <w:sz w:val="24"/>
          <w:szCs w:val="24"/>
          <w:lang w:eastAsia="en-GB"/>
        </w:rPr>
        <w:t xml:space="preserve">A copy of the plan may be viewed online at </w:t>
      </w:r>
      <w:hyperlink r:id="rId10" w:history="1">
        <w:r w:rsidR="00A500CE" w:rsidRPr="00A500CE">
          <w:rPr>
            <w:rStyle w:val="Hyperlink"/>
            <w:rFonts w:ascii="Arial" w:hAnsi="Arial" w:cs="Arial"/>
            <w:sz w:val="24"/>
            <w:szCs w:val="24"/>
            <w:lang w:eastAsia="en-GB"/>
          </w:rPr>
          <w:t>www.norfolk.citizenspace.com</w:t>
        </w:r>
      </w:hyperlink>
      <w:r w:rsidRPr="00420946">
        <w:rPr>
          <w:rFonts w:ascii="Arial" w:hAnsi="Arial" w:cs="Arial"/>
          <w:sz w:val="24"/>
          <w:szCs w:val="24"/>
          <w:lang w:eastAsia="en-GB"/>
        </w:rPr>
        <w:t xml:space="preserve">. Copies </w:t>
      </w:r>
      <w:r w:rsidR="00B85203">
        <w:rPr>
          <w:rFonts w:ascii="Arial" w:hAnsi="Arial" w:cs="Arial"/>
          <w:sz w:val="24"/>
          <w:szCs w:val="24"/>
          <w:lang w:eastAsia="en-GB"/>
        </w:rPr>
        <w:t>are</w:t>
      </w:r>
      <w:r w:rsidRPr="00420946">
        <w:rPr>
          <w:rFonts w:ascii="Arial" w:hAnsi="Arial" w:cs="Arial"/>
          <w:sz w:val="24"/>
          <w:szCs w:val="24"/>
          <w:lang w:eastAsia="en-GB"/>
        </w:rPr>
        <w:t xml:space="preserve"> also available for inspection at Norfolk County Council, County Hall, </w:t>
      </w:r>
      <w:r w:rsidR="00C75361">
        <w:rPr>
          <w:rFonts w:ascii="Arial" w:hAnsi="Arial" w:cs="Arial"/>
          <w:sz w:val="24"/>
          <w:szCs w:val="24"/>
          <w:lang w:eastAsia="en-GB"/>
        </w:rPr>
        <w:t xml:space="preserve">Martineau Lane, </w:t>
      </w:r>
      <w:r w:rsidRPr="00420946">
        <w:rPr>
          <w:rFonts w:ascii="Arial" w:hAnsi="Arial" w:cs="Arial"/>
          <w:sz w:val="24"/>
          <w:szCs w:val="24"/>
          <w:lang w:eastAsia="en-GB"/>
        </w:rPr>
        <w:t>Norwich</w:t>
      </w:r>
      <w:r w:rsidR="00A500CE">
        <w:rPr>
          <w:rFonts w:ascii="Arial" w:hAnsi="Arial" w:cs="Arial"/>
          <w:sz w:val="24"/>
          <w:szCs w:val="24"/>
          <w:lang w:eastAsia="en-GB"/>
        </w:rPr>
        <w:t>, NR1 2DH</w:t>
      </w:r>
      <w:r w:rsidR="00B85203">
        <w:rPr>
          <w:rFonts w:ascii="Arial" w:hAnsi="Arial" w:cs="Arial"/>
          <w:sz w:val="24"/>
          <w:szCs w:val="24"/>
          <w:lang w:eastAsia="en-GB"/>
        </w:rPr>
        <w:t xml:space="preserve"> and the offices of </w:t>
      </w:r>
      <w:r w:rsidR="00F431C7">
        <w:rPr>
          <w:rFonts w:ascii="Arial" w:hAnsi="Arial" w:cs="Arial"/>
          <w:sz w:val="24"/>
          <w:szCs w:val="24"/>
          <w:lang w:eastAsia="en-GB"/>
        </w:rPr>
        <w:t>South Norfolk Council, The Horizon Centre, Peachman Way, Broadland Business Park, Norwich, NR7 0WF.</w:t>
      </w:r>
      <w:r w:rsidR="0060498A">
        <w:rPr>
          <w:rFonts w:ascii="Arial" w:hAnsi="Arial" w:cs="Arial"/>
          <w:sz w:val="24"/>
          <w:szCs w:val="24"/>
          <w:lang w:eastAsia="en-GB"/>
        </w:rPr>
        <w:t xml:space="preserve"> </w:t>
      </w:r>
      <w:r w:rsidR="00B85203">
        <w:rPr>
          <w:rFonts w:ascii="Arial" w:hAnsi="Arial" w:cs="Arial"/>
          <w:sz w:val="24"/>
          <w:szCs w:val="24"/>
          <w:lang w:eastAsia="en-GB"/>
        </w:rPr>
        <w:t>O</w:t>
      </w:r>
      <w:r w:rsidRPr="00420946">
        <w:rPr>
          <w:rFonts w:ascii="Arial" w:hAnsi="Arial" w:cs="Arial"/>
          <w:sz w:val="24"/>
          <w:szCs w:val="24"/>
          <w:lang w:eastAsia="en-GB"/>
        </w:rPr>
        <w:t xml:space="preserve">nline </w:t>
      </w:r>
      <w:r w:rsidR="00B85203">
        <w:rPr>
          <w:rFonts w:ascii="Arial" w:hAnsi="Arial" w:cs="Arial"/>
          <w:sz w:val="24"/>
          <w:szCs w:val="24"/>
          <w:lang w:eastAsia="en-GB"/>
        </w:rPr>
        <w:t xml:space="preserve">viewing is </w:t>
      </w:r>
      <w:r w:rsidRPr="00420946">
        <w:rPr>
          <w:rFonts w:ascii="Arial" w:hAnsi="Arial" w:cs="Arial"/>
          <w:sz w:val="24"/>
          <w:szCs w:val="24"/>
          <w:lang w:eastAsia="en-GB"/>
        </w:rPr>
        <w:t xml:space="preserve">recommended. </w:t>
      </w:r>
    </w:p>
    <w:p w14:paraId="5167494A" w14:textId="5207CACB" w:rsidR="00741290" w:rsidRDefault="00B82A3F" w:rsidP="00F97FAC">
      <w:pPr>
        <w:spacing w:after="120" w:line="240" w:lineRule="auto"/>
        <w:jc w:val="both"/>
        <w:rPr>
          <w:rFonts w:ascii="Arial" w:eastAsia="Times New Roman" w:hAnsi="Arial"/>
          <w:sz w:val="24"/>
          <w:szCs w:val="20"/>
        </w:rPr>
      </w:pPr>
      <w:bookmarkStart w:id="1" w:name="_Hlk201593228"/>
      <w:r w:rsidRPr="004B5A09">
        <w:rPr>
          <w:rFonts w:ascii="Arial" w:eastAsia="Times New Roman" w:hAnsi="Arial"/>
          <w:sz w:val="24"/>
          <w:szCs w:val="20"/>
        </w:rPr>
        <w:t xml:space="preserve">Any person who wishes to comment on </w:t>
      </w:r>
      <w:r w:rsidR="005D6FA8">
        <w:rPr>
          <w:rFonts w:ascii="Arial" w:eastAsia="Times New Roman" w:hAnsi="Arial"/>
          <w:sz w:val="24"/>
          <w:szCs w:val="20"/>
        </w:rPr>
        <w:t xml:space="preserve">the </w:t>
      </w:r>
      <w:r w:rsidR="00AD328B">
        <w:rPr>
          <w:rFonts w:ascii="Arial" w:eastAsia="Times New Roman" w:hAnsi="Arial"/>
          <w:sz w:val="24"/>
          <w:szCs w:val="20"/>
        </w:rPr>
        <w:t>T</w:t>
      </w:r>
      <w:r w:rsidR="005D6FA8">
        <w:rPr>
          <w:rFonts w:ascii="Arial" w:eastAsia="Times New Roman" w:hAnsi="Arial"/>
          <w:sz w:val="24"/>
          <w:szCs w:val="20"/>
        </w:rPr>
        <w:t xml:space="preserve">oucan </w:t>
      </w:r>
      <w:r w:rsidR="00AD328B">
        <w:rPr>
          <w:rFonts w:ascii="Arial" w:eastAsia="Times New Roman" w:hAnsi="Arial"/>
          <w:sz w:val="24"/>
          <w:szCs w:val="20"/>
        </w:rPr>
        <w:t>C</w:t>
      </w:r>
      <w:r w:rsidR="005D6FA8">
        <w:rPr>
          <w:rFonts w:ascii="Arial" w:eastAsia="Times New Roman" w:hAnsi="Arial"/>
          <w:sz w:val="24"/>
          <w:szCs w:val="20"/>
        </w:rPr>
        <w:t>rossing</w:t>
      </w:r>
      <w:r w:rsidRPr="004B5A09">
        <w:rPr>
          <w:rFonts w:ascii="Arial" w:eastAsia="Times New Roman" w:hAnsi="Arial"/>
          <w:sz w:val="24"/>
          <w:szCs w:val="20"/>
        </w:rPr>
        <w:t xml:space="preserve"> </w:t>
      </w:r>
      <w:r w:rsidR="00AD328B">
        <w:rPr>
          <w:rFonts w:ascii="Arial" w:eastAsia="Times New Roman" w:hAnsi="Arial"/>
          <w:sz w:val="24"/>
          <w:szCs w:val="20"/>
        </w:rPr>
        <w:t>or make a</w:t>
      </w:r>
      <w:bookmarkStart w:id="2" w:name="_Hlk201593299"/>
      <w:bookmarkEnd w:id="1"/>
      <w:r w:rsidR="00741290" w:rsidRPr="00741290">
        <w:rPr>
          <w:rFonts w:ascii="Arial" w:eastAsia="Times New Roman" w:hAnsi="Arial"/>
          <w:sz w:val="24"/>
          <w:szCs w:val="20"/>
        </w:rPr>
        <w:t xml:space="preserve">ny objections and representations relating to the </w:t>
      </w:r>
      <w:r w:rsidR="003F7BC7">
        <w:rPr>
          <w:rFonts w:ascii="Arial" w:eastAsia="Times New Roman" w:hAnsi="Arial"/>
          <w:sz w:val="24"/>
          <w:szCs w:val="20"/>
        </w:rPr>
        <w:t>shared use footway/cycle track</w:t>
      </w:r>
      <w:r w:rsidR="00AD328B">
        <w:rPr>
          <w:rFonts w:ascii="Arial" w:eastAsia="Times New Roman" w:hAnsi="Arial"/>
          <w:sz w:val="24"/>
          <w:szCs w:val="20"/>
        </w:rPr>
        <w:t xml:space="preserve">, </w:t>
      </w:r>
      <w:r w:rsidR="00741290" w:rsidRPr="00741290">
        <w:rPr>
          <w:rFonts w:ascii="Arial" w:eastAsia="Times New Roman" w:hAnsi="Arial"/>
          <w:sz w:val="24"/>
          <w:szCs w:val="20"/>
        </w:rPr>
        <w:t xml:space="preserve">must be made in writing and must specify the grounds on which they are made. All correspondence for these proposals must be received at the office of nplaw, Norfolk County Council, County Hall, Martineau Lane, Norwich, NR1 2DH, marked for the attention of the nplaw Traffic Regulation Order Team by </w:t>
      </w:r>
      <w:r w:rsidR="002C2B15">
        <w:rPr>
          <w:rFonts w:ascii="Arial" w:eastAsia="Times New Roman" w:hAnsi="Arial"/>
          <w:sz w:val="24"/>
          <w:szCs w:val="20"/>
        </w:rPr>
        <w:t xml:space="preserve">no later than </w:t>
      </w:r>
      <w:r w:rsidR="002F2CF2">
        <w:rPr>
          <w:rFonts w:ascii="Arial" w:eastAsia="Times New Roman" w:hAnsi="Arial"/>
          <w:sz w:val="24"/>
          <w:szCs w:val="20"/>
        </w:rPr>
        <w:t>17 November 2026</w:t>
      </w:r>
      <w:r w:rsidR="00741290" w:rsidRPr="00741290">
        <w:rPr>
          <w:rFonts w:ascii="Arial" w:eastAsia="Times New Roman" w:hAnsi="Arial"/>
          <w:sz w:val="24"/>
          <w:szCs w:val="20"/>
        </w:rPr>
        <w:t xml:space="preserve">. They may also be emailed to </w:t>
      </w:r>
      <w:hyperlink r:id="rId11" w:history="1">
        <w:r w:rsidR="00741290" w:rsidRPr="00741290">
          <w:rPr>
            <w:rStyle w:val="Hyperlink"/>
            <w:rFonts w:ascii="Arial" w:eastAsia="Times New Roman" w:hAnsi="Arial"/>
            <w:sz w:val="24"/>
            <w:szCs w:val="20"/>
          </w:rPr>
          <w:t>trafficorders@norfolk.gov.uk</w:t>
        </w:r>
      </w:hyperlink>
    </w:p>
    <w:p w14:paraId="6463B065" w14:textId="282C9545" w:rsidR="00B82A3F" w:rsidRDefault="00B82A3F" w:rsidP="00F97FAC">
      <w:pPr>
        <w:spacing w:after="120" w:line="240" w:lineRule="auto"/>
        <w:jc w:val="both"/>
        <w:rPr>
          <w:rFonts w:ascii="Arial" w:eastAsia="Times New Roman" w:hAnsi="Arial"/>
          <w:sz w:val="24"/>
          <w:szCs w:val="20"/>
        </w:rPr>
      </w:pPr>
      <w:r w:rsidRPr="004B5A09">
        <w:rPr>
          <w:rFonts w:ascii="Arial" w:eastAsia="Times New Roman" w:hAnsi="Arial"/>
          <w:sz w:val="24"/>
          <w:szCs w:val="20"/>
        </w:rPr>
        <w:t xml:space="preserve">The </w:t>
      </w:r>
      <w:r w:rsidR="00E44051">
        <w:rPr>
          <w:rFonts w:ascii="Arial" w:eastAsia="Times New Roman" w:hAnsi="Arial"/>
          <w:sz w:val="24"/>
          <w:szCs w:val="20"/>
        </w:rPr>
        <w:t>o</w:t>
      </w:r>
      <w:r w:rsidRPr="004B5A09">
        <w:rPr>
          <w:rFonts w:ascii="Arial" w:eastAsia="Times New Roman" w:hAnsi="Arial"/>
          <w:sz w:val="24"/>
          <w:szCs w:val="20"/>
        </w:rPr>
        <w:t xml:space="preserve">fficer dealing with </w:t>
      </w:r>
      <w:r w:rsidR="00B526EF">
        <w:rPr>
          <w:rFonts w:ascii="Arial" w:eastAsia="Times New Roman" w:hAnsi="Arial"/>
          <w:sz w:val="24"/>
          <w:szCs w:val="20"/>
        </w:rPr>
        <w:t xml:space="preserve">this scheme </w:t>
      </w:r>
      <w:r w:rsidRPr="004B5A09">
        <w:rPr>
          <w:rFonts w:ascii="Arial" w:eastAsia="Times New Roman" w:hAnsi="Arial"/>
          <w:sz w:val="24"/>
          <w:szCs w:val="20"/>
        </w:rPr>
        <w:t>is</w:t>
      </w:r>
      <w:r w:rsidR="00B21418">
        <w:rPr>
          <w:rFonts w:ascii="Arial" w:eastAsia="Times New Roman" w:hAnsi="Arial"/>
          <w:sz w:val="24"/>
          <w:szCs w:val="20"/>
        </w:rPr>
        <w:t xml:space="preserve"> </w:t>
      </w:r>
      <w:r w:rsidR="00C66C5C">
        <w:rPr>
          <w:rFonts w:ascii="Arial" w:eastAsia="Times New Roman" w:hAnsi="Arial"/>
          <w:sz w:val="24"/>
          <w:szCs w:val="20"/>
        </w:rPr>
        <w:t>Mr A Chase</w:t>
      </w:r>
      <w:r w:rsidR="00B85203">
        <w:rPr>
          <w:rFonts w:ascii="Arial" w:eastAsia="Times New Roman" w:hAnsi="Arial"/>
          <w:sz w:val="24"/>
          <w:szCs w:val="20"/>
        </w:rPr>
        <w:t xml:space="preserve">, </w:t>
      </w:r>
      <w:r w:rsidRPr="004B5A09">
        <w:rPr>
          <w:rFonts w:ascii="Arial" w:eastAsia="Times New Roman" w:hAnsi="Arial"/>
          <w:sz w:val="24"/>
          <w:szCs w:val="20"/>
        </w:rPr>
        <w:t>telephone 0344 800 8020.</w:t>
      </w:r>
    </w:p>
    <w:bookmarkEnd w:id="2"/>
    <w:p w14:paraId="69FF3CE5" w14:textId="77777777" w:rsidR="00B85203" w:rsidRDefault="00B85203" w:rsidP="00B82A3F">
      <w:pPr>
        <w:spacing w:after="0" w:line="240" w:lineRule="auto"/>
        <w:jc w:val="both"/>
        <w:rPr>
          <w:rFonts w:ascii="Arial" w:eastAsia="Times New Roman" w:hAnsi="Arial"/>
          <w:sz w:val="24"/>
          <w:szCs w:val="20"/>
        </w:rPr>
      </w:pPr>
    </w:p>
    <w:p w14:paraId="5AF0E0A6" w14:textId="73A1EC6E" w:rsidR="00B82A3F" w:rsidRPr="004B5A09" w:rsidRDefault="00B82A3F" w:rsidP="00B82A3F">
      <w:pPr>
        <w:spacing w:after="0" w:line="240" w:lineRule="auto"/>
        <w:jc w:val="both"/>
        <w:rPr>
          <w:rFonts w:ascii="Arial" w:eastAsia="Times New Roman" w:hAnsi="Arial"/>
          <w:sz w:val="24"/>
          <w:szCs w:val="20"/>
        </w:rPr>
      </w:pPr>
      <w:bookmarkStart w:id="3" w:name="_Hlk201593304"/>
      <w:r w:rsidRPr="00591B0B">
        <w:rPr>
          <w:rFonts w:ascii="Arial" w:eastAsia="Times New Roman" w:hAnsi="Arial"/>
          <w:sz w:val="24"/>
          <w:szCs w:val="20"/>
        </w:rPr>
        <w:t>DATED this</w:t>
      </w:r>
      <w:r w:rsidR="00B21418">
        <w:rPr>
          <w:rFonts w:ascii="Arial" w:eastAsia="Times New Roman" w:hAnsi="Arial"/>
          <w:sz w:val="24"/>
          <w:szCs w:val="20"/>
        </w:rPr>
        <w:t xml:space="preserve"> </w:t>
      </w:r>
      <w:r w:rsidR="00A12EF9">
        <w:rPr>
          <w:rFonts w:ascii="Arial" w:eastAsia="Times New Roman" w:hAnsi="Arial"/>
          <w:sz w:val="24"/>
          <w:szCs w:val="20"/>
        </w:rPr>
        <w:t>23</w:t>
      </w:r>
      <w:r w:rsidR="00A12EF9" w:rsidRPr="00A12EF9">
        <w:rPr>
          <w:rFonts w:ascii="Arial" w:eastAsia="Times New Roman" w:hAnsi="Arial"/>
          <w:sz w:val="24"/>
          <w:szCs w:val="20"/>
          <w:vertAlign w:val="superscript"/>
        </w:rPr>
        <w:t>rd</w:t>
      </w:r>
      <w:r w:rsidR="00A12EF9">
        <w:rPr>
          <w:rFonts w:ascii="Arial" w:eastAsia="Times New Roman" w:hAnsi="Arial"/>
          <w:sz w:val="24"/>
          <w:szCs w:val="20"/>
        </w:rPr>
        <w:t xml:space="preserve"> day of October 2026.</w:t>
      </w:r>
    </w:p>
    <w:p w14:paraId="7052930C" w14:textId="5283D2D9" w:rsidR="00B82A3F" w:rsidRDefault="00B82A3F" w:rsidP="00B82A3F">
      <w:pPr>
        <w:spacing w:after="0" w:line="240" w:lineRule="auto"/>
        <w:jc w:val="both"/>
        <w:rPr>
          <w:rFonts w:ascii="Arial" w:eastAsia="Times New Roman" w:hAnsi="Arial"/>
          <w:sz w:val="24"/>
          <w:szCs w:val="20"/>
        </w:rPr>
      </w:pPr>
      <w:bookmarkStart w:id="4" w:name="_Hlk8208705"/>
      <w:r w:rsidRPr="004B5A09">
        <w:rPr>
          <w:rFonts w:ascii="Arial" w:eastAsia="Times New Roman" w:hAnsi="Arial"/>
          <w:sz w:val="24"/>
          <w:szCs w:val="20"/>
        </w:rPr>
        <w:t xml:space="preserve">                                    </w:t>
      </w:r>
      <w:bookmarkEnd w:id="4"/>
    </w:p>
    <w:p w14:paraId="2AE02733" w14:textId="77777777" w:rsidR="00B82A3F" w:rsidRDefault="00B82A3F" w:rsidP="00B82A3F">
      <w:pPr>
        <w:spacing w:after="0" w:line="240" w:lineRule="auto"/>
        <w:jc w:val="both"/>
        <w:rPr>
          <w:rFonts w:ascii="Arial" w:eastAsia="Times New Roman" w:hAnsi="Arial"/>
          <w:sz w:val="24"/>
          <w:szCs w:val="20"/>
        </w:rPr>
      </w:pPr>
      <w:r>
        <w:rPr>
          <w:rFonts w:ascii="Arial" w:eastAsia="Times New Roman" w:hAnsi="Arial"/>
          <w:sz w:val="24"/>
          <w:szCs w:val="20"/>
        </w:rPr>
        <w:t>Katrina Hulatt</w:t>
      </w:r>
    </w:p>
    <w:p w14:paraId="744CA278" w14:textId="4A80137E" w:rsidR="00B82A3F" w:rsidRPr="004B5A09" w:rsidRDefault="00B82A3F" w:rsidP="00B82A3F">
      <w:pPr>
        <w:spacing w:after="0" w:line="240" w:lineRule="auto"/>
        <w:jc w:val="both"/>
        <w:rPr>
          <w:rFonts w:ascii="Arial" w:eastAsia="Times New Roman" w:hAnsi="Arial"/>
          <w:sz w:val="24"/>
          <w:szCs w:val="20"/>
        </w:rPr>
      </w:pPr>
      <w:r>
        <w:rPr>
          <w:rFonts w:ascii="Arial" w:eastAsia="Times New Roman" w:hAnsi="Arial"/>
          <w:sz w:val="24"/>
          <w:szCs w:val="20"/>
        </w:rPr>
        <w:t>Director of Legal Services (</w:t>
      </w:r>
      <w:r w:rsidR="00B85203">
        <w:rPr>
          <w:rFonts w:ascii="Arial" w:eastAsia="Times New Roman" w:hAnsi="Arial"/>
          <w:sz w:val="24"/>
          <w:szCs w:val="20"/>
        </w:rPr>
        <w:t>n</w:t>
      </w:r>
      <w:r>
        <w:rPr>
          <w:rFonts w:ascii="Arial" w:eastAsia="Times New Roman" w:hAnsi="Arial"/>
          <w:sz w:val="24"/>
          <w:szCs w:val="20"/>
        </w:rPr>
        <w:t>plaw)</w:t>
      </w:r>
    </w:p>
    <w:p w14:paraId="3B01D8B8" w14:textId="77777777" w:rsidR="00B82A3F" w:rsidRPr="004B5A09" w:rsidRDefault="00B82A3F" w:rsidP="00B82A3F">
      <w:pPr>
        <w:spacing w:after="0" w:line="240" w:lineRule="auto"/>
        <w:jc w:val="both"/>
        <w:rPr>
          <w:rFonts w:ascii="Arial" w:eastAsia="Times New Roman" w:hAnsi="Arial"/>
          <w:sz w:val="24"/>
          <w:szCs w:val="20"/>
        </w:rPr>
      </w:pPr>
      <w:r w:rsidRPr="004B5A09">
        <w:rPr>
          <w:rFonts w:ascii="Arial" w:eastAsia="Times New Roman" w:hAnsi="Arial"/>
          <w:sz w:val="24"/>
          <w:szCs w:val="20"/>
        </w:rPr>
        <w:lastRenderedPageBreak/>
        <w:t>County Hall</w:t>
      </w:r>
      <w:r w:rsidRPr="004B5A09">
        <w:rPr>
          <w:rFonts w:ascii="Arial" w:eastAsia="Times New Roman" w:hAnsi="Arial"/>
          <w:sz w:val="24"/>
          <w:szCs w:val="20"/>
        </w:rPr>
        <w:tab/>
      </w:r>
    </w:p>
    <w:p w14:paraId="50E3DFE3" w14:textId="77777777" w:rsidR="00B82A3F" w:rsidRPr="004B5A09" w:rsidRDefault="00B82A3F" w:rsidP="00B82A3F">
      <w:pPr>
        <w:spacing w:after="0" w:line="240" w:lineRule="auto"/>
        <w:jc w:val="both"/>
        <w:rPr>
          <w:rFonts w:ascii="Arial" w:eastAsia="Times New Roman" w:hAnsi="Arial"/>
          <w:sz w:val="24"/>
          <w:szCs w:val="20"/>
        </w:rPr>
      </w:pPr>
      <w:r w:rsidRPr="004B5A09">
        <w:rPr>
          <w:rFonts w:ascii="Arial" w:eastAsia="Times New Roman" w:hAnsi="Arial"/>
          <w:sz w:val="24"/>
          <w:szCs w:val="20"/>
        </w:rPr>
        <w:t>Martineau Lane</w:t>
      </w:r>
    </w:p>
    <w:p w14:paraId="5110E786" w14:textId="77777777" w:rsidR="00B82A3F" w:rsidRPr="004B5A09" w:rsidRDefault="00B82A3F" w:rsidP="00B82A3F">
      <w:pPr>
        <w:spacing w:after="0" w:line="240" w:lineRule="auto"/>
        <w:jc w:val="both"/>
        <w:rPr>
          <w:rFonts w:ascii="Arial" w:eastAsia="Times New Roman" w:hAnsi="Arial"/>
          <w:sz w:val="24"/>
          <w:szCs w:val="20"/>
        </w:rPr>
      </w:pPr>
      <w:r w:rsidRPr="004B5A09">
        <w:rPr>
          <w:rFonts w:ascii="Arial" w:eastAsia="Times New Roman" w:hAnsi="Arial"/>
          <w:sz w:val="24"/>
          <w:szCs w:val="20"/>
        </w:rPr>
        <w:t>Norwich</w:t>
      </w:r>
    </w:p>
    <w:p w14:paraId="108ED447" w14:textId="77777777" w:rsidR="00B82A3F" w:rsidRDefault="00B82A3F" w:rsidP="00B82A3F">
      <w:pPr>
        <w:spacing w:after="0" w:line="240" w:lineRule="auto"/>
        <w:jc w:val="both"/>
        <w:rPr>
          <w:rFonts w:ascii="Arial" w:eastAsia="Times New Roman" w:hAnsi="Arial"/>
          <w:sz w:val="24"/>
          <w:szCs w:val="20"/>
        </w:rPr>
      </w:pPr>
      <w:r w:rsidRPr="004B5A09">
        <w:rPr>
          <w:rFonts w:ascii="Arial" w:eastAsia="Times New Roman" w:hAnsi="Arial"/>
          <w:sz w:val="24"/>
          <w:szCs w:val="20"/>
        </w:rPr>
        <w:t>NR1 2DH</w:t>
      </w:r>
    </w:p>
    <w:p w14:paraId="52725E0A" w14:textId="77777777" w:rsidR="00B82A3F" w:rsidRPr="004B5A09" w:rsidRDefault="00B82A3F" w:rsidP="00B82A3F">
      <w:pPr>
        <w:spacing w:after="0" w:line="240" w:lineRule="auto"/>
        <w:jc w:val="both"/>
        <w:rPr>
          <w:rFonts w:ascii="Arial" w:eastAsia="Times New Roman" w:hAnsi="Arial"/>
          <w:sz w:val="24"/>
          <w:szCs w:val="20"/>
        </w:rPr>
      </w:pPr>
    </w:p>
    <w:p w14:paraId="60A87501" w14:textId="6E94F2AF" w:rsidR="00B82A3F" w:rsidRDefault="00B82A3F" w:rsidP="00B82A3F">
      <w:pPr>
        <w:spacing w:after="0" w:line="240" w:lineRule="auto"/>
        <w:jc w:val="both"/>
        <w:rPr>
          <w:rFonts w:ascii="Times New Roman" w:eastAsia="Times New Roman" w:hAnsi="Times New Roman"/>
          <w:i/>
          <w:sz w:val="20"/>
          <w:szCs w:val="20"/>
        </w:rPr>
      </w:pPr>
      <w:r w:rsidRPr="004B5A09">
        <w:rPr>
          <w:rFonts w:ascii="Arial" w:eastAsia="Times New Roman" w:hAnsi="Arial"/>
          <w:sz w:val="24"/>
          <w:szCs w:val="20"/>
        </w:rPr>
        <w:t xml:space="preserve">Note: Information you send to the Council will be used for any purpose connected with </w:t>
      </w:r>
      <w:r>
        <w:rPr>
          <w:rFonts w:ascii="Arial" w:eastAsia="Times New Roman" w:hAnsi="Arial"/>
          <w:sz w:val="24"/>
          <w:szCs w:val="20"/>
        </w:rPr>
        <w:t>these proposals</w:t>
      </w:r>
      <w:r w:rsidRPr="004B5A09">
        <w:rPr>
          <w:rFonts w:ascii="Arial" w:eastAsia="Times New Roman" w:hAnsi="Arial"/>
          <w:sz w:val="24"/>
          <w:szCs w:val="20"/>
        </w:rPr>
        <w:t xml:space="preserve"> and will be held as long as reasonably necessary for those purposes. It may also be released to others in response to freedom of information requests.</w:t>
      </w:r>
      <w:bookmarkEnd w:id="3"/>
    </w:p>
    <w:p w14:paraId="5CB56250" w14:textId="77777777" w:rsidR="00FC5C53" w:rsidRPr="009B783F" w:rsidRDefault="00FC5C53" w:rsidP="00EB25C2">
      <w:pPr>
        <w:spacing w:after="0" w:line="240" w:lineRule="auto"/>
        <w:rPr>
          <w:rFonts w:ascii="Arial" w:hAnsi="Arial" w:cs="Arial"/>
          <w:caps/>
          <w:sz w:val="24"/>
          <w:szCs w:val="24"/>
        </w:rPr>
      </w:pPr>
    </w:p>
    <w:sectPr w:rsidR="00FC5C53" w:rsidRPr="009B783F" w:rsidSect="00461EF4">
      <w:footerReference w:type="default" r:id="rId12"/>
      <w:pgSz w:w="11906" w:h="16838" w:code="9"/>
      <w:pgMar w:top="864" w:right="1440" w:bottom="864" w:left="1440" w:header="720" w:footer="576"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04929" w14:textId="77777777" w:rsidR="00716045" w:rsidRDefault="00716045">
      <w:pPr>
        <w:spacing w:after="0" w:line="240" w:lineRule="auto"/>
      </w:pPr>
      <w:r>
        <w:separator/>
      </w:r>
    </w:p>
  </w:endnote>
  <w:endnote w:type="continuationSeparator" w:id="0">
    <w:p w14:paraId="36A65BF4" w14:textId="77777777" w:rsidR="00716045" w:rsidRDefault="007160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065913540"/>
      <w:docPartObj>
        <w:docPartGallery w:val="Page Numbers (Bottom of Page)"/>
        <w:docPartUnique/>
      </w:docPartObj>
    </w:sdtPr>
    <w:sdtContent>
      <w:sdt>
        <w:sdtPr>
          <w:rPr>
            <w:rFonts w:ascii="Arial" w:hAnsi="Arial" w:cs="Arial"/>
            <w:sz w:val="20"/>
            <w:szCs w:val="20"/>
          </w:rPr>
          <w:id w:val="1728636285"/>
          <w:docPartObj>
            <w:docPartGallery w:val="Page Numbers (Top of Page)"/>
            <w:docPartUnique/>
          </w:docPartObj>
        </w:sdtPr>
        <w:sdtContent>
          <w:p w14:paraId="72ECB471" w14:textId="14CD1784" w:rsidR="002416A7" w:rsidRPr="00D6699B" w:rsidRDefault="002416A7" w:rsidP="00D6699B">
            <w:pPr>
              <w:pStyle w:val="Footer"/>
              <w:jc w:val="center"/>
              <w:rPr>
                <w:rFonts w:ascii="Arial" w:hAnsi="Arial" w:cs="Arial"/>
                <w:sz w:val="20"/>
                <w:szCs w:val="20"/>
              </w:rPr>
            </w:pPr>
            <w:r w:rsidRPr="00D6699B">
              <w:rPr>
                <w:rFonts w:ascii="Arial" w:hAnsi="Arial" w:cs="Arial"/>
                <w:sz w:val="20"/>
                <w:szCs w:val="20"/>
              </w:rPr>
              <w:t xml:space="preserve">Page </w:t>
            </w:r>
            <w:r w:rsidRPr="00D6699B">
              <w:rPr>
                <w:rFonts w:ascii="Arial" w:hAnsi="Arial" w:cs="Arial"/>
                <w:sz w:val="20"/>
                <w:szCs w:val="20"/>
              </w:rPr>
              <w:fldChar w:fldCharType="begin"/>
            </w:r>
            <w:r w:rsidRPr="00D6699B">
              <w:rPr>
                <w:rFonts w:ascii="Arial" w:hAnsi="Arial" w:cs="Arial"/>
                <w:sz w:val="20"/>
                <w:szCs w:val="20"/>
              </w:rPr>
              <w:instrText xml:space="preserve"> PAGE </w:instrText>
            </w:r>
            <w:r w:rsidRPr="00D6699B">
              <w:rPr>
                <w:rFonts w:ascii="Arial" w:hAnsi="Arial" w:cs="Arial"/>
                <w:sz w:val="20"/>
                <w:szCs w:val="20"/>
              </w:rPr>
              <w:fldChar w:fldCharType="separate"/>
            </w:r>
            <w:r w:rsidRPr="00D6699B">
              <w:rPr>
                <w:rFonts w:ascii="Arial" w:hAnsi="Arial" w:cs="Arial"/>
                <w:noProof/>
                <w:sz w:val="20"/>
                <w:szCs w:val="20"/>
              </w:rPr>
              <w:t>2</w:t>
            </w:r>
            <w:r w:rsidRPr="00D6699B">
              <w:rPr>
                <w:rFonts w:ascii="Arial" w:hAnsi="Arial" w:cs="Arial"/>
                <w:sz w:val="20"/>
                <w:szCs w:val="20"/>
              </w:rPr>
              <w:fldChar w:fldCharType="end"/>
            </w:r>
            <w:r w:rsidRPr="00D6699B">
              <w:rPr>
                <w:rFonts w:ascii="Arial" w:hAnsi="Arial" w:cs="Arial"/>
                <w:sz w:val="20"/>
                <w:szCs w:val="20"/>
              </w:rPr>
              <w:t xml:space="preserve"> of </w:t>
            </w:r>
            <w:r w:rsidRPr="00D6699B">
              <w:rPr>
                <w:rFonts w:ascii="Arial" w:hAnsi="Arial" w:cs="Arial"/>
                <w:sz w:val="20"/>
                <w:szCs w:val="20"/>
              </w:rPr>
              <w:fldChar w:fldCharType="begin"/>
            </w:r>
            <w:r w:rsidRPr="00D6699B">
              <w:rPr>
                <w:rFonts w:ascii="Arial" w:hAnsi="Arial" w:cs="Arial"/>
                <w:sz w:val="20"/>
                <w:szCs w:val="20"/>
              </w:rPr>
              <w:instrText xml:space="preserve"> NUMPAGES  </w:instrText>
            </w:r>
            <w:r w:rsidRPr="00D6699B">
              <w:rPr>
                <w:rFonts w:ascii="Arial" w:hAnsi="Arial" w:cs="Arial"/>
                <w:sz w:val="20"/>
                <w:szCs w:val="20"/>
              </w:rPr>
              <w:fldChar w:fldCharType="separate"/>
            </w:r>
            <w:r w:rsidRPr="00D6699B">
              <w:rPr>
                <w:rFonts w:ascii="Arial" w:hAnsi="Arial" w:cs="Arial"/>
                <w:noProof/>
                <w:sz w:val="20"/>
                <w:szCs w:val="20"/>
              </w:rPr>
              <w:t>2</w:t>
            </w:r>
            <w:r w:rsidRPr="00D6699B">
              <w:rPr>
                <w:rFonts w:ascii="Arial" w:hAnsi="Arial"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E9FDD" w14:textId="77777777" w:rsidR="00716045" w:rsidRDefault="00716045">
      <w:pPr>
        <w:spacing w:after="0" w:line="240" w:lineRule="auto"/>
      </w:pPr>
      <w:r>
        <w:separator/>
      </w:r>
    </w:p>
  </w:footnote>
  <w:footnote w:type="continuationSeparator" w:id="0">
    <w:p w14:paraId="47501A27" w14:textId="77777777" w:rsidR="00716045" w:rsidRDefault="007160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F4894"/>
    <w:multiLevelType w:val="hybridMultilevel"/>
    <w:tmpl w:val="C0EA5D4E"/>
    <w:lvl w:ilvl="0" w:tplc="76004AE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1B082D58"/>
    <w:multiLevelType w:val="hybridMultilevel"/>
    <w:tmpl w:val="1C4CEFDE"/>
    <w:lvl w:ilvl="0" w:tplc="CDEECDE4">
      <w:start w:val="3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BE7DB3"/>
    <w:multiLevelType w:val="hybridMultilevel"/>
    <w:tmpl w:val="142638AE"/>
    <w:lvl w:ilvl="0" w:tplc="546ABADC">
      <w:start w:val="1"/>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815A9E"/>
    <w:multiLevelType w:val="hybridMultilevel"/>
    <w:tmpl w:val="B600A44A"/>
    <w:lvl w:ilvl="0" w:tplc="38E41480">
      <w:start w:val="3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C27D14"/>
    <w:multiLevelType w:val="hybridMultilevel"/>
    <w:tmpl w:val="FDDC9F40"/>
    <w:lvl w:ilvl="0" w:tplc="D10C4762">
      <w:start w:val="3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77094690">
    <w:abstractNumId w:val="4"/>
  </w:num>
  <w:num w:numId="2" w16cid:durableId="1646425484">
    <w:abstractNumId w:val="3"/>
  </w:num>
  <w:num w:numId="3" w16cid:durableId="1716201154">
    <w:abstractNumId w:val="1"/>
  </w:num>
  <w:num w:numId="4" w16cid:durableId="363798989">
    <w:abstractNumId w:val="0"/>
  </w:num>
  <w:num w:numId="5" w16cid:durableId="1048843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C53"/>
    <w:rsid w:val="00012F57"/>
    <w:rsid w:val="000247A4"/>
    <w:rsid w:val="000301FE"/>
    <w:rsid w:val="000313FD"/>
    <w:rsid w:val="00037C47"/>
    <w:rsid w:val="00040833"/>
    <w:rsid w:val="00063CCA"/>
    <w:rsid w:val="00066FC7"/>
    <w:rsid w:val="00072F30"/>
    <w:rsid w:val="00073E2D"/>
    <w:rsid w:val="0007466B"/>
    <w:rsid w:val="000957C6"/>
    <w:rsid w:val="000A397E"/>
    <w:rsid w:val="000A7575"/>
    <w:rsid w:val="000C53FA"/>
    <w:rsid w:val="000D3CEE"/>
    <w:rsid w:val="000D71DB"/>
    <w:rsid w:val="00103B70"/>
    <w:rsid w:val="00110702"/>
    <w:rsid w:val="00130DB9"/>
    <w:rsid w:val="001321F5"/>
    <w:rsid w:val="00132EEC"/>
    <w:rsid w:val="00134576"/>
    <w:rsid w:val="00142831"/>
    <w:rsid w:val="00144B96"/>
    <w:rsid w:val="0015391A"/>
    <w:rsid w:val="00163496"/>
    <w:rsid w:val="001743FC"/>
    <w:rsid w:val="00197D19"/>
    <w:rsid w:val="001A330C"/>
    <w:rsid w:val="001B40E1"/>
    <w:rsid w:val="001B7088"/>
    <w:rsid w:val="001C3319"/>
    <w:rsid w:val="00210B77"/>
    <w:rsid w:val="002144FA"/>
    <w:rsid w:val="002349EE"/>
    <w:rsid w:val="002416A7"/>
    <w:rsid w:val="00251ECF"/>
    <w:rsid w:val="002656FA"/>
    <w:rsid w:val="00271173"/>
    <w:rsid w:val="00287923"/>
    <w:rsid w:val="002904ED"/>
    <w:rsid w:val="002A3E2E"/>
    <w:rsid w:val="002B09F3"/>
    <w:rsid w:val="002C08FA"/>
    <w:rsid w:val="002C2B15"/>
    <w:rsid w:val="002C7DB5"/>
    <w:rsid w:val="002D1F14"/>
    <w:rsid w:val="002D5525"/>
    <w:rsid w:val="002E6E46"/>
    <w:rsid w:val="002F2CF2"/>
    <w:rsid w:val="00324C90"/>
    <w:rsid w:val="003440B6"/>
    <w:rsid w:val="00347A9A"/>
    <w:rsid w:val="00347CE1"/>
    <w:rsid w:val="00356312"/>
    <w:rsid w:val="00365AB5"/>
    <w:rsid w:val="003808E7"/>
    <w:rsid w:val="0038190B"/>
    <w:rsid w:val="003838C4"/>
    <w:rsid w:val="00393BBE"/>
    <w:rsid w:val="003A4CE8"/>
    <w:rsid w:val="003C0E37"/>
    <w:rsid w:val="003E4771"/>
    <w:rsid w:val="003F2AFC"/>
    <w:rsid w:val="003F7BC7"/>
    <w:rsid w:val="00427BD9"/>
    <w:rsid w:val="0043537D"/>
    <w:rsid w:val="00461EF4"/>
    <w:rsid w:val="004622B9"/>
    <w:rsid w:val="004659D4"/>
    <w:rsid w:val="00471A1A"/>
    <w:rsid w:val="004819FD"/>
    <w:rsid w:val="004A40D8"/>
    <w:rsid w:val="004C6343"/>
    <w:rsid w:val="004C6CE6"/>
    <w:rsid w:val="004D0F72"/>
    <w:rsid w:val="004D5B42"/>
    <w:rsid w:val="004D72B3"/>
    <w:rsid w:val="004E7FEE"/>
    <w:rsid w:val="004F7D75"/>
    <w:rsid w:val="00521AA2"/>
    <w:rsid w:val="005276DB"/>
    <w:rsid w:val="00546421"/>
    <w:rsid w:val="00563292"/>
    <w:rsid w:val="00584FDD"/>
    <w:rsid w:val="00590BC1"/>
    <w:rsid w:val="00591B0B"/>
    <w:rsid w:val="005A0993"/>
    <w:rsid w:val="005A0D81"/>
    <w:rsid w:val="005B5363"/>
    <w:rsid w:val="005B5C1C"/>
    <w:rsid w:val="005B71F9"/>
    <w:rsid w:val="005D6FA8"/>
    <w:rsid w:val="005E3684"/>
    <w:rsid w:val="005F60B1"/>
    <w:rsid w:val="005F7D1F"/>
    <w:rsid w:val="00602EE2"/>
    <w:rsid w:val="0060498A"/>
    <w:rsid w:val="00615144"/>
    <w:rsid w:val="0061723B"/>
    <w:rsid w:val="006270AA"/>
    <w:rsid w:val="0064081E"/>
    <w:rsid w:val="00647F82"/>
    <w:rsid w:val="00651D4F"/>
    <w:rsid w:val="00651F84"/>
    <w:rsid w:val="00657252"/>
    <w:rsid w:val="00680C37"/>
    <w:rsid w:val="006B7570"/>
    <w:rsid w:val="006D2ABB"/>
    <w:rsid w:val="006D3009"/>
    <w:rsid w:val="006D404F"/>
    <w:rsid w:val="006E1EE1"/>
    <w:rsid w:val="006F0921"/>
    <w:rsid w:val="006F5A35"/>
    <w:rsid w:val="00715D97"/>
    <w:rsid w:val="00716045"/>
    <w:rsid w:val="00736191"/>
    <w:rsid w:val="00741290"/>
    <w:rsid w:val="007A36A3"/>
    <w:rsid w:val="007E3167"/>
    <w:rsid w:val="007E38A6"/>
    <w:rsid w:val="007E777B"/>
    <w:rsid w:val="0080171D"/>
    <w:rsid w:val="008245A5"/>
    <w:rsid w:val="008258AA"/>
    <w:rsid w:val="00827240"/>
    <w:rsid w:val="00834287"/>
    <w:rsid w:val="00845A43"/>
    <w:rsid w:val="00863AEE"/>
    <w:rsid w:val="00892CC5"/>
    <w:rsid w:val="008A092E"/>
    <w:rsid w:val="008B4B4D"/>
    <w:rsid w:val="008C0B39"/>
    <w:rsid w:val="008C1255"/>
    <w:rsid w:val="008E6DD8"/>
    <w:rsid w:val="008F48BE"/>
    <w:rsid w:val="00907B20"/>
    <w:rsid w:val="00911093"/>
    <w:rsid w:val="00914173"/>
    <w:rsid w:val="00914E1E"/>
    <w:rsid w:val="00927657"/>
    <w:rsid w:val="00941A07"/>
    <w:rsid w:val="00972807"/>
    <w:rsid w:val="009751CF"/>
    <w:rsid w:val="00975B4B"/>
    <w:rsid w:val="009B783F"/>
    <w:rsid w:val="009C26B5"/>
    <w:rsid w:val="009D1379"/>
    <w:rsid w:val="009D6540"/>
    <w:rsid w:val="009E6C9D"/>
    <w:rsid w:val="009F28BA"/>
    <w:rsid w:val="00A12EF9"/>
    <w:rsid w:val="00A416FE"/>
    <w:rsid w:val="00A47BD3"/>
    <w:rsid w:val="00A500CE"/>
    <w:rsid w:val="00A70710"/>
    <w:rsid w:val="00A8553E"/>
    <w:rsid w:val="00A95191"/>
    <w:rsid w:val="00AA1807"/>
    <w:rsid w:val="00AD15DF"/>
    <w:rsid w:val="00AD328B"/>
    <w:rsid w:val="00AD5BAA"/>
    <w:rsid w:val="00AE55EC"/>
    <w:rsid w:val="00B01E1E"/>
    <w:rsid w:val="00B11FD7"/>
    <w:rsid w:val="00B21418"/>
    <w:rsid w:val="00B2426B"/>
    <w:rsid w:val="00B24707"/>
    <w:rsid w:val="00B31861"/>
    <w:rsid w:val="00B47AB7"/>
    <w:rsid w:val="00B526EF"/>
    <w:rsid w:val="00B53D14"/>
    <w:rsid w:val="00B579B8"/>
    <w:rsid w:val="00B620B9"/>
    <w:rsid w:val="00B65BA6"/>
    <w:rsid w:val="00B7436E"/>
    <w:rsid w:val="00B76EEE"/>
    <w:rsid w:val="00B82A3F"/>
    <w:rsid w:val="00B85203"/>
    <w:rsid w:val="00BE37D5"/>
    <w:rsid w:val="00BF7A07"/>
    <w:rsid w:val="00C1251E"/>
    <w:rsid w:val="00C231EA"/>
    <w:rsid w:val="00C35D44"/>
    <w:rsid w:val="00C4199A"/>
    <w:rsid w:val="00C449D5"/>
    <w:rsid w:val="00C4589A"/>
    <w:rsid w:val="00C65BC8"/>
    <w:rsid w:val="00C65BDE"/>
    <w:rsid w:val="00C66C5C"/>
    <w:rsid w:val="00C67282"/>
    <w:rsid w:val="00C75361"/>
    <w:rsid w:val="00C76E31"/>
    <w:rsid w:val="00C83812"/>
    <w:rsid w:val="00C972E7"/>
    <w:rsid w:val="00CB4807"/>
    <w:rsid w:val="00CC4236"/>
    <w:rsid w:val="00CC6576"/>
    <w:rsid w:val="00CE3262"/>
    <w:rsid w:val="00CF74F4"/>
    <w:rsid w:val="00D0415E"/>
    <w:rsid w:val="00D13034"/>
    <w:rsid w:val="00D14ED0"/>
    <w:rsid w:val="00D3718C"/>
    <w:rsid w:val="00D43EE9"/>
    <w:rsid w:val="00D63AD3"/>
    <w:rsid w:val="00D6699B"/>
    <w:rsid w:val="00DC73CF"/>
    <w:rsid w:val="00DD0EE4"/>
    <w:rsid w:val="00DD7F6B"/>
    <w:rsid w:val="00DF744C"/>
    <w:rsid w:val="00E06666"/>
    <w:rsid w:val="00E06F82"/>
    <w:rsid w:val="00E1714B"/>
    <w:rsid w:val="00E27B16"/>
    <w:rsid w:val="00E4034C"/>
    <w:rsid w:val="00E4359A"/>
    <w:rsid w:val="00E44051"/>
    <w:rsid w:val="00E459BE"/>
    <w:rsid w:val="00E53E36"/>
    <w:rsid w:val="00E6536D"/>
    <w:rsid w:val="00E70600"/>
    <w:rsid w:val="00E842F1"/>
    <w:rsid w:val="00E871B1"/>
    <w:rsid w:val="00E874EC"/>
    <w:rsid w:val="00E906D0"/>
    <w:rsid w:val="00EA439A"/>
    <w:rsid w:val="00EB25C2"/>
    <w:rsid w:val="00EB5B34"/>
    <w:rsid w:val="00EC7ED9"/>
    <w:rsid w:val="00ED5459"/>
    <w:rsid w:val="00EE5C03"/>
    <w:rsid w:val="00F147E5"/>
    <w:rsid w:val="00F210A3"/>
    <w:rsid w:val="00F221A6"/>
    <w:rsid w:val="00F31F64"/>
    <w:rsid w:val="00F431C7"/>
    <w:rsid w:val="00F4676E"/>
    <w:rsid w:val="00F46DA2"/>
    <w:rsid w:val="00F56C11"/>
    <w:rsid w:val="00F8623A"/>
    <w:rsid w:val="00F97FAC"/>
    <w:rsid w:val="00FA23F1"/>
    <w:rsid w:val="00FA2F70"/>
    <w:rsid w:val="00FB241D"/>
    <w:rsid w:val="00FB6C37"/>
    <w:rsid w:val="00FC1D44"/>
    <w:rsid w:val="00FC5C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37EA7"/>
  <w15:chartTrackingRefBased/>
  <w15:docId w15:val="{DF272806-97CF-4E21-A15F-E9BFA62E0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45A5"/>
    <w:pPr>
      <w:spacing w:after="160" w:line="259" w:lineRule="auto"/>
    </w:pPr>
    <w:rPr>
      <w:sz w:val="22"/>
      <w:szCs w:val="22"/>
      <w:lang w:eastAsia="en-US"/>
    </w:rPr>
  </w:style>
  <w:style w:type="paragraph" w:styleId="Heading1">
    <w:name w:val="heading 1"/>
    <w:basedOn w:val="Normal"/>
    <w:next w:val="Normal"/>
    <w:link w:val="Heading1Char"/>
    <w:uiPriority w:val="9"/>
    <w:qFormat/>
    <w:rsid w:val="00FB241D"/>
    <w:pPr>
      <w:keepNext/>
      <w:keepLines/>
      <w:spacing w:before="240" w:after="0"/>
      <w:jc w:val="center"/>
      <w:outlineLvl w:val="0"/>
    </w:pPr>
    <w:rPr>
      <w:rFonts w:ascii="Arial" w:eastAsia="Times New Roman" w:hAnsi="Arial" w:cs="Arial"/>
      <w:b/>
      <w:bCs/>
      <w:color w:val="000000" w:themeColor="text1"/>
      <w:sz w:val="24"/>
      <w:szCs w:val="24"/>
    </w:rPr>
  </w:style>
  <w:style w:type="paragraph" w:styleId="Heading2">
    <w:name w:val="heading 2"/>
    <w:basedOn w:val="Normal"/>
    <w:next w:val="Normal"/>
    <w:link w:val="Heading2Char"/>
    <w:uiPriority w:val="9"/>
    <w:unhideWhenUsed/>
    <w:qFormat/>
    <w:rsid w:val="00F97FAC"/>
    <w:pPr>
      <w:keepNext/>
      <w:keepLines/>
      <w:spacing w:before="40" w:after="0"/>
      <w:jc w:val="both"/>
      <w:outlineLvl w:val="1"/>
    </w:pPr>
    <w:rPr>
      <w:rFonts w:ascii="Arial" w:eastAsia="Times New Roman" w:hAnsi="Arial" w:cs="Arial"/>
      <w:b/>
      <w:bCs/>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FC5C53"/>
    <w:pPr>
      <w:spacing w:after="0" w:line="240" w:lineRule="auto"/>
      <w:jc w:val="center"/>
    </w:pPr>
    <w:rPr>
      <w:rFonts w:ascii="Times New Roman" w:eastAsia="Times New Roman" w:hAnsi="Times New Roman"/>
      <w:b/>
      <w:sz w:val="24"/>
      <w:szCs w:val="20"/>
      <w:u w:val="single"/>
    </w:rPr>
  </w:style>
  <w:style w:type="character" w:customStyle="1" w:styleId="TitleChar">
    <w:name w:val="Title Char"/>
    <w:link w:val="Title"/>
    <w:rsid w:val="00FC5C53"/>
    <w:rPr>
      <w:rFonts w:ascii="Times New Roman" w:eastAsia="Times New Roman" w:hAnsi="Times New Roman" w:cs="Times New Roman"/>
      <w:b/>
      <w:sz w:val="24"/>
      <w:szCs w:val="20"/>
      <w:u w:val="single"/>
    </w:rPr>
  </w:style>
  <w:style w:type="paragraph" w:styleId="BodyText">
    <w:name w:val="Body Text"/>
    <w:basedOn w:val="Normal"/>
    <w:link w:val="BodyTextChar"/>
    <w:rsid w:val="00FC5C53"/>
    <w:pPr>
      <w:spacing w:after="0" w:line="240" w:lineRule="auto"/>
      <w:jc w:val="both"/>
    </w:pPr>
    <w:rPr>
      <w:rFonts w:ascii="Arial" w:eastAsia="Times New Roman" w:hAnsi="Arial" w:cs="Arial"/>
      <w:sz w:val="24"/>
      <w:szCs w:val="20"/>
    </w:rPr>
  </w:style>
  <w:style w:type="character" w:customStyle="1" w:styleId="BodyTextChar">
    <w:name w:val="Body Text Char"/>
    <w:link w:val="BodyText"/>
    <w:rsid w:val="00FC5C53"/>
    <w:rPr>
      <w:rFonts w:ascii="Arial" w:eastAsia="Times New Roman" w:hAnsi="Arial" w:cs="Arial"/>
      <w:sz w:val="24"/>
      <w:szCs w:val="20"/>
    </w:rPr>
  </w:style>
  <w:style w:type="character" w:styleId="Hyperlink">
    <w:name w:val="Hyperlink"/>
    <w:rsid w:val="00FC5C53"/>
    <w:rPr>
      <w:color w:val="0000FF"/>
      <w:u w:val="single"/>
    </w:rPr>
  </w:style>
  <w:style w:type="paragraph" w:styleId="Header">
    <w:name w:val="header"/>
    <w:basedOn w:val="Normal"/>
    <w:link w:val="HeaderChar"/>
    <w:uiPriority w:val="99"/>
    <w:unhideWhenUsed/>
    <w:rsid w:val="00C35D44"/>
    <w:pPr>
      <w:tabs>
        <w:tab w:val="center" w:pos="4513"/>
        <w:tab w:val="right" w:pos="9026"/>
      </w:tabs>
    </w:pPr>
  </w:style>
  <w:style w:type="character" w:customStyle="1" w:styleId="HeaderChar">
    <w:name w:val="Header Char"/>
    <w:link w:val="Header"/>
    <w:uiPriority w:val="99"/>
    <w:rsid w:val="00C35D44"/>
    <w:rPr>
      <w:sz w:val="22"/>
      <w:szCs w:val="22"/>
      <w:lang w:eastAsia="en-US"/>
    </w:rPr>
  </w:style>
  <w:style w:type="paragraph" w:styleId="Footer">
    <w:name w:val="footer"/>
    <w:basedOn w:val="Normal"/>
    <w:link w:val="FooterChar"/>
    <w:uiPriority w:val="99"/>
    <w:unhideWhenUsed/>
    <w:rsid w:val="00C35D44"/>
    <w:pPr>
      <w:tabs>
        <w:tab w:val="center" w:pos="4513"/>
        <w:tab w:val="right" w:pos="9026"/>
      </w:tabs>
    </w:pPr>
  </w:style>
  <w:style w:type="character" w:customStyle="1" w:styleId="FooterChar">
    <w:name w:val="Footer Char"/>
    <w:link w:val="Footer"/>
    <w:uiPriority w:val="99"/>
    <w:rsid w:val="00C35D44"/>
    <w:rPr>
      <w:sz w:val="22"/>
      <w:szCs w:val="22"/>
      <w:lang w:eastAsia="en-US"/>
    </w:rPr>
  </w:style>
  <w:style w:type="paragraph" w:styleId="BalloonText">
    <w:name w:val="Balloon Text"/>
    <w:basedOn w:val="Normal"/>
    <w:link w:val="BalloonTextChar"/>
    <w:uiPriority w:val="99"/>
    <w:semiHidden/>
    <w:unhideWhenUsed/>
    <w:rsid w:val="00C972E7"/>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C972E7"/>
    <w:rPr>
      <w:rFonts w:ascii="Segoe UI" w:hAnsi="Segoe UI" w:cs="Segoe UI"/>
      <w:sz w:val="18"/>
      <w:szCs w:val="18"/>
      <w:lang w:eastAsia="en-US"/>
    </w:rPr>
  </w:style>
  <w:style w:type="paragraph" w:styleId="ListParagraph">
    <w:name w:val="List Paragraph"/>
    <w:basedOn w:val="Normal"/>
    <w:uiPriority w:val="34"/>
    <w:qFormat/>
    <w:rsid w:val="00E70600"/>
    <w:pPr>
      <w:ind w:left="720"/>
    </w:pPr>
  </w:style>
  <w:style w:type="table" w:styleId="TableGrid">
    <w:name w:val="Table Grid"/>
    <w:basedOn w:val="TableNormal"/>
    <w:uiPriority w:val="39"/>
    <w:rsid w:val="00B85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85203"/>
    <w:rPr>
      <w:color w:val="605E5C"/>
      <w:shd w:val="clear" w:color="auto" w:fill="E1DFDD"/>
    </w:rPr>
  </w:style>
  <w:style w:type="character" w:styleId="CommentReference">
    <w:name w:val="annotation reference"/>
    <w:basedOn w:val="DefaultParagraphFont"/>
    <w:uiPriority w:val="99"/>
    <w:semiHidden/>
    <w:unhideWhenUsed/>
    <w:rsid w:val="004C6343"/>
    <w:rPr>
      <w:sz w:val="16"/>
      <w:szCs w:val="16"/>
    </w:rPr>
  </w:style>
  <w:style w:type="paragraph" w:styleId="CommentText">
    <w:name w:val="annotation text"/>
    <w:basedOn w:val="Normal"/>
    <w:link w:val="CommentTextChar"/>
    <w:uiPriority w:val="99"/>
    <w:unhideWhenUsed/>
    <w:rsid w:val="004C6343"/>
    <w:pPr>
      <w:spacing w:line="240" w:lineRule="auto"/>
    </w:pPr>
    <w:rPr>
      <w:sz w:val="20"/>
      <w:szCs w:val="20"/>
    </w:rPr>
  </w:style>
  <w:style w:type="character" w:customStyle="1" w:styleId="CommentTextChar">
    <w:name w:val="Comment Text Char"/>
    <w:basedOn w:val="DefaultParagraphFont"/>
    <w:link w:val="CommentText"/>
    <w:uiPriority w:val="99"/>
    <w:rsid w:val="004C6343"/>
    <w:rPr>
      <w:lang w:eastAsia="en-US"/>
    </w:rPr>
  </w:style>
  <w:style w:type="paragraph" w:styleId="CommentSubject">
    <w:name w:val="annotation subject"/>
    <w:basedOn w:val="CommentText"/>
    <w:next w:val="CommentText"/>
    <w:link w:val="CommentSubjectChar"/>
    <w:uiPriority w:val="99"/>
    <w:semiHidden/>
    <w:unhideWhenUsed/>
    <w:rsid w:val="004C6343"/>
    <w:rPr>
      <w:b/>
      <w:bCs/>
    </w:rPr>
  </w:style>
  <w:style w:type="character" w:customStyle="1" w:styleId="CommentSubjectChar">
    <w:name w:val="Comment Subject Char"/>
    <w:basedOn w:val="CommentTextChar"/>
    <w:link w:val="CommentSubject"/>
    <w:uiPriority w:val="99"/>
    <w:semiHidden/>
    <w:rsid w:val="004C6343"/>
    <w:rPr>
      <w:b/>
      <w:bCs/>
      <w:lang w:eastAsia="en-US"/>
    </w:rPr>
  </w:style>
  <w:style w:type="paragraph" w:styleId="Revision">
    <w:name w:val="Revision"/>
    <w:hidden/>
    <w:uiPriority w:val="99"/>
    <w:semiHidden/>
    <w:rsid w:val="004819FD"/>
    <w:rPr>
      <w:sz w:val="22"/>
      <w:szCs w:val="22"/>
      <w:lang w:eastAsia="en-US"/>
    </w:rPr>
  </w:style>
  <w:style w:type="character" w:customStyle="1" w:styleId="Heading2Char">
    <w:name w:val="Heading 2 Char"/>
    <w:basedOn w:val="DefaultParagraphFont"/>
    <w:link w:val="Heading2"/>
    <w:uiPriority w:val="9"/>
    <w:rsid w:val="00F97FAC"/>
    <w:rPr>
      <w:rFonts w:ascii="Arial" w:eastAsia="Times New Roman" w:hAnsi="Arial" w:cs="Arial"/>
      <w:b/>
      <w:bCs/>
      <w:color w:val="000000" w:themeColor="text1"/>
      <w:sz w:val="24"/>
      <w:szCs w:val="24"/>
      <w:lang w:eastAsia="en-US"/>
    </w:rPr>
  </w:style>
  <w:style w:type="character" w:customStyle="1" w:styleId="Heading1Char">
    <w:name w:val="Heading 1 Char"/>
    <w:basedOn w:val="DefaultParagraphFont"/>
    <w:link w:val="Heading1"/>
    <w:uiPriority w:val="9"/>
    <w:rsid w:val="00FB241D"/>
    <w:rPr>
      <w:rFonts w:ascii="Arial" w:eastAsia="Times New Roman" w:hAnsi="Arial" w:cs="Arial"/>
      <w:b/>
      <w:bCs/>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323615">
      <w:bodyDiv w:val="1"/>
      <w:marLeft w:val="0"/>
      <w:marRight w:val="0"/>
      <w:marTop w:val="0"/>
      <w:marBottom w:val="0"/>
      <w:divBdr>
        <w:top w:val="none" w:sz="0" w:space="0" w:color="auto"/>
        <w:left w:val="none" w:sz="0" w:space="0" w:color="auto"/>
        <w:bottom w:val="none" w:sz="0" w:space="0" w:color="auto"/>
        <w:right w:val="none" w:sz="0" w:space="0" w:color="auto"/>
      </w:divBdr>
    </w:div>
    <w:div w:id="491871476">
      <w:bodyDiv w:val="1"/>
      <w:marLeft w:val="0"/>
      <w:marRight w:val="0"/>
      <w:marTop w:val="0"/>
      <w:marBottom w:val="0"/>
      <w:divBdr>
        <w:top w:val="none" w:sz="0" w:space="0" w:color="auto"/>
        <w:left w:val="none" w:sz="0" w:space="0" w:color="auto"/>
        <w:bottom w:val="none" w:sz="0" w:space="0" w:color="auto"/>
        <w:right w:val="none" w:sz="0" w:space="0" w:color="auto"/>
      </w:divBdr>
      <w:divsChild>
        <w:div w:id="278492134">
          <w:marLeft w:val="0"/>
          <w:marRight w:val="0"/>
          <w:marTop w:val="0"/>
          <w:marBottom w:val="0"/>
          <w:divBdr>
            <w:top w:val="none" w:sz="0" w:space="0" w:color="auto"/>
            <w:left w:val="none" w:sz="0" w:space="0" w:color="auto"/>
            <w:bottom w:val="none" w:sz="0" w:space="0" w:color="auto"/>
            <w:right w:val="none" w:sz="0" w:space="0" w:color="auto"/>
          </w:divBdr>
          <w:divsChild>
            <w:div w:id="67118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678099">
      <w:bodyDiv w:val="1"/>
      <w:marLeft w:val="0"/>
      <w:marRight w:val="0"/>
      <w:marTop w:val="0"/>
      <w:marBottom w:val="0"/>
      <w:divBdr>
        <w:top w:val="none" w:sz="0" w:space="0" w:color="auto"/>
        <w:left w:val="none" w:sz="0" w:space="0" w:color="auto"/>
        <w:bottom w:val="none" w:sz="0" w:space="0" w:color="auto"/>
        <w:right w:val="none" w:sz="0" w:space="0" w:color="auto"/>
      </w:divBdr>
    </w:div>
    <w:div w:id="1747414879">
      <w:bodyDiv w:val="1"/>
      <w:marLeft w:val="0"/>
      <w:marRight w:val="0"/>
      <w:marTop w:val="0"/>
      <w:marBottom w:val="0"/>
      <w:divBdr>
        <w:top w:val="none" w:sz="0" w:space="0" w:color="auto"/>
        <w:left w:val="none" w:sz="0" w:space="0" w:color="auto"/>
        <w:bottom w:val="none" w:sz="0" w:space="0" w:color="auto"/>
        <w:right w:val="none" w:sz="0" w:space="0" w:color="auto"/>
      </w:divBdr>
    </w:div>
    <w:div w:id="2014989338">
      <w:bodyDiv w:val="1"/>
      <w:marLeft w:val="0"/>
      <w:marRight w:val="0"/>
      <w:marTop w:val="0"/>
      <w:marBottom w:val="0"/>
      <w:divBdr>
        <w:top w:val="none" w:sz="0" w:space="0" w:color="auto"/>
        <w:left w:val="none" w:sz="0" w:space="0" w:color="auto"/>
        <w:bottom w:val="none" w:sz="0" w:space="0" w:color="auto"/>
        <w:right w:val="none" w:sz="0" w:space="0" w:color="auto"/>
      </w:divBdr>
      <w:divsChild>
        <w:div w:id="184056687">
          <w:marLeft w:val="0"/>
          <w:marRight w:val="0"/>
          <w:marTop w:val="0"/>
          <w:marBottom w:val="0"/>
          <w:divBdr>
            <w:top w:val="none" w:sz="0" w:space="0" w:color="auto"/>
            <w:left w:val="none" w:sz="0" w:space="0" w:color="auto"/>
            <w:bottom w:val="none" w:sz="0" w:space="0" w:color="auto"/>
            <w:right w:val="none" w:sz="0" w:space="0" w:color="auto"/>
          </w:divBdr>
          <w:divsChild>
            <w:div w:id="59024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rafficorders@norfolk.gov.uk" TargetMode="External"/><Relationship Id="rId5" Type="http://schemas.openxmlformats.org/officeDocument/2006/relationships/styles" Target="styles.xml"/><Relationship Id="rId10" Type="http://schemas.openxmlformats.org/officeDocument/2006/relationships/hyperlink" Target="file:///C:\Users\Aidan.Chase\AppData\Local\Microsoft\Windows\INetCache\Content.Outlook\3ONVRO8S\www.norfolk.citizenspace.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90D4567483E4D92983CC4AD4BB761" ma:contentTypeVersion="9" ma:contentTypeDescription="Create a new document." ma:contentTypeScope="" ma:versionID="feb47cc84f6d1b4cfe6290f52940f405">
  <xsd:schema xmlns:xsd="http://www.w3.org/2001/XMLSchema" xmlns:xs="http://www.w3.org/2001/XMLSchema" xmlns:p="http://schemas.microsoft.com/office/2006/metadata/properties" xmlns:ns2="e1fdf58b-5f67-482e-9884-ddbf9e18ce50" targetNamespace="http://schemas.microsoft.com/office/2006/metadata/properties" ma:root="true" ma:fieldsID="ba69a9ba7b3daed6f81bc28a3bf115ab" ns2:_="">
    <xsd:import namespace="e1fdf58b-5f67-482e-9884-ddbf9e18ce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1fdf58b-5f67-482e-9884-ddbf9e18ce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466BA2-980E-4630-8AC2-08135E0A33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1fdf58b-5f67-482e-9884-ddbf9e18ce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0FFBC64-C428-480E-A8C5-A55AAA5433D0}">
  <ds:schemaRefs>
    <ds:schemaRef ds:uri="http://schemas.microsoft.com/sharepoint/v3/contenttype/forms"/>
  </ds:schemaRefs>
</ds:datastoreItem>
</file>

<file path=customXml/itemProps3.xml><?xml version="1.0" encoding="utf-8"?>
<ds:datastoreItem xmlns:ds="http://schemas.openxmlformats.org/officeDocument/2006/customXml" ds:itemID="{770F25B7-418A-4338-9407-274847CE290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469</Words>
  <Characters>2677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Harry Troise</dc:creator>
  <cp:keywords/>
  <dc:description/>
  <cp:lastModifiedBy>Harry Troise</cp:lastModifiedBy>
  <cp:revision>7</cp:revision>
  <dcterms:created xsi:type="dcterms:W3CDTF">2026-10-15T14:39:00Z</dcterms:created>
  <dcterms:modified xsi:type="dcterms:W3CDTF">2026-10-20T15:22:00Z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0x010100EA890D4567483E4D92983CC4AD4BB761</vt:lpwstr>
  </property>
</Properties>
</file>