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CC80" w14:textId="4D5AC0B3" w:rsidR="00CE2EFB" w:rsidRPr="003B2052" w:rsidRDefault="00CE2EFB" w:rsidP="003B2052">
      <w:pPr>
        <w:pStyle w:val="Heading1"/>
      </w:pPr>
      <w:r w:rsidRPr="003B2052">
        <w:t>The Norfolk County Council</w:t>
      </w:r>
      <w:r w:rsidRPr="003B2052">
        <w:br/>
        <w:t>(Castle Acre</w:t>
      </w:r>
      <w:r w:rsidR="006B165B" w:rsidRPr="003B2052">
        <w:t xml:space="preserve">, </w:t>
      </w:r>
      <w:r w:rsidRPr="003B2052">
        <w:t>U22074/U33280 South Acre Road)</w:t>
      </w:r>
      <w:r w:rsidRPr="003B2052">
        <w:br/>
        <w:t xml:space="preserve">(Prohibition </w:t>
      </w:r>
      <w:r w:rsidR="008750EB" w:rsidRPr="003B2052">
        <w:t>o</w:t>
      </w:r>
      <w:r w:rsidRPr="003B2052">
        <w:t xml:space="preserve">f Motor Vehicles </w:t>
      </w:r>
      <w:r w:rsidR="00B051F0" w:rsidRPr="003B2052">
        <w:t>(</w:t>
      </w:r>
      <w:r w:rsidRPr="003B2052">
        <w:t>Except Solo Motor Cycles</w:t>
      </w:r>
      <w:r w:rsidR="00B051F0" w:rsidRPr="003B2052">
        <w:t>)</w:t>
      </w:r>
      <w:r w:rsidRPr="003B2052">
        <w:t>) Order 202</w:t>
      </w:r>
      <w:r w:rsidR="003B2052">
        <w:t>X</w:t>
      </w:r>
    </w:p>
    <w:p w14:paraId="78A4BA12" w14:textId="7AEBB1F2" w:rsidR="00CE2EFB" w:rsidRPr="00C91CF7" w:rsidRDefault="000E0D9B" w:rsidP="00C91CF7">
      <w:pPr>
        <w:pStyle w:val="Heading2"/>
      </w:pPr>
      <w:r w:rsidRPr="00C91CF7">
        <w:t>Statement of Reasons for Making the Order</w:t>
      </w:r>
    </w:p>
    <w:p w14:paraId="62833980" w14:textId="77777777" w:rsidR="00CE2EFB" w:rsidRPr="00DC7F9D" w:rsidRDefault="00CE2EFB" w:rsidP="00CE2EFB">
      <w:pPr>
        <w:spacing w:after="0" w:line="240" w:lineRule="auto"/>
        <w:jc w:val="both"/>
        <w:rPr>
          <w:rFonts w:ascii="Arial" w:eastAsia="Times New Roman" w:hAnsi="Arial" w:cs="Arial"/>
          <w:bCs/>
          <w:sz w:val="24"/>
          <w:szCs w:val="24"/>
        </w:rPr>
      </w:pPr>
    </w:p>
    <w:p w14:paraId="7B28A052" w14:textId="22C55C9F" w:rsidR="00CE2EFB" w:rsidRDefault="008D7942" w:rsidP="00CE2EF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Norfolk </w:t>
      </w:r>
      <w:r w:rsidR="00CE2EFB" w:rsidRPr="54D8B584">
        <w:rPr>
          <w:rFonts w:ascii="Arial" w:eastAsia="Times New Roman" w:hAnsi="Arial" w:cs="Arial"/>
          <w:sz w:val="24"/>
          <w:szCs w:val="24"/>
        </w:rPr>
        <w:t xml:space="preserve">County Council proposes to make the </w:t>
      </w:r>
      <w:r w:rsidR="00AF1707">
        <w:rPr>
          <w:rFonts w:ascii="Arial" w:eastAsia="Times New Roman" w:hAnsi="Arial" w:cs="Arial"/>
          <w:sz w:val="24"/>
          <w:szCs w:val="24"/>
        </w:rPr>
        <w:t>above-named</w:t>
      </w:r>
      <w:r>
        <w:rPr>
          <w:rFonts w:ascii="Arial" w:eastAsia="Times New Roman" w:hAnsi="Arial" w:cs="Arial"/>
          <w:sz w:val="24"/>
          <w:szCs w:val="24"/>
        </w:rPr>
        <w:t xml:space="preserve"> </w:t>
      </w:r>
      <w:r w:rsidR="00CE2EFB" w:rsidRPr="54D8B584">
        <w:rPr>
          <w:rFonts w:ascii="Arial" w:eastAsia="Times New Roman" w:hAnsi="Arial" w:cs="Arial"/>
          <w:sz w:val="24"/>
          <w:szCs w:val="24"/>
        </w:rPr>
        <w:t>Order because it appears to it that it is expedient to do so in accordance with Sections 1(a), (b), (d), (e) and (f) of the Road Traffic Regulation Act</w:t>
      </w:r>
      <w:r w:rsidR="008750EB">
        <w:rPr>
          <w:rFonts w:ascii="Arial" w:eastAsia="Times New Roman" w:hAnsi="Arial" w:cs="Arial"/>
          <w:sz w:val="24"/>
          <w:szCs w:val="24"/>
        </w:rPr>
        <w:t xml:space="preserve"> </w:t>
      </w:r>
      <w:r w:rsidR="00CE2EFB" w:rsidRPr="54D8B584">
        <w:rPr>
          <w:rFonts w:ascii="Arial" w:eastAsia="Times New Roman" w:hAnsi="Arial" w:cs="Arial"/>
          <w:sz w:val="24"/>
          <w:szCs w:val="24"/>
        </w:rPr>
        <w:t>1984, namely</w:t>
      </w:r>
      <w:r>
        <w:rPr>
          <w:rFonts w:ascii="Arial" w:eastAsia="Times New Roman" w:hAnsi="Arial" w:cs="Arial"/>
          <w:sz w:val="24"/>
          <w:szCs w:val="24"/>
        </w:rPr>
        <w:t>:</w:t>
      </w:r>
    </w:p>
    <w:p w14:paraId="609B6EC9" w14:textId="77777777" w:rsidR="00CE2EFB" w:rsidRDefault="00CE2EFB" w:rsidP="00CE2EFB">
      <w:pPr>
        <w:spacing w:after="0" w:line="240" w:lineRule="auto"/>
        <w:jc w:val="both"/>
        <w:rPr>
          <w:rFonts w:ascii="Arial" w:eastAsia="Times New Roman" w:hAnsi="Arial" w:cs="Arial"/>
          <w:sz w:val="24"/>
          <w:szCs w:val="24"/>
        </w:rPr>
      </w:pPr>
    </w:p>
    <w:p w14:paraId="093AA42E" w14:textId="350DC2D5" w:rsidR="00CE2EFB" w:rsidRPr="00021268" w:rsidRDefault="00021268" w:rsidP="00021268">
      <w:pPr>
        <w:jc w:val="both"/>
        <w:rPr>
          <w:rFonts w:ascii="Arial" w:hAnsi="Arial" w:cs="Arial"/>
          <w:sz w:val="24"/>
          <w:szCs w:val="24"/>
          <w:lang w:val="en" w:eastAsia="en-GB"/>
        </w:rPr>
      </w:pPr>
      <w:r w:rsidRPr="00021268">
        <w:rPr>
          <w:rFonts w:ascii="Arial" w:hAnsi="Arial" w:cs="Arial"/>
          <w:sz w:val="24"/>
          <w:szCs w:val="24"/>
          <w:lang w:val="en" w:eastAsia="en-GB"/>
        </w:rPr>
        <w:t xml:space="preserve">(a) </w:t>
      </w:r>
      <w:r w:rsidR="00CE2EFB" w:rsidRPr="00021268">
        <w:rPr>
          <w:rFonts w:ascii="Arial" w:hAnsi="Arial" w:cs="Arial"/>
          <w:sz w:val="24"/>
          <w:szCs w:val="24"/>
          <w:lang w:val="en" w:eastAsia="en-GB"/>
        </w:rPr>
        <w:t xml:space="preserve">for avoiding danger to persons or other traffic using the road or any other road or for </w:t>
      </w:r>
      <w:r w:rsidRPr="00021268">
        <w:rPr>
          <w:rFonts w:ascii="Arial" w:hAnsi="Arial" w:cs="Arial"/>
          <w:sz w:val="24"/>
          <w:szCs w:val="24"/>
          <w:lang w:val="en" w:eastAsia="en-GB"/>
        </w:rPr>
        <w:t>p</w:t>
      </w:r>
      <w:r w:rsidR="00CE2EFB" w:rsidRPr="00021268">
        <w:rPr>
          <w:rFonts w:ascii="Arial" w:hAnsi="Arial" w:cs="Arial"/>
          <w:sz w:val="24"/>
          <w:szCs w:val="24"/>
          <w:lang w:val="en" w:eastAsia="en-GB"/>
        </w:rPr>
        <w:t>reventing the likelihood of any such danger arising</w:t>
      </w:r>
      <w:r w:rsidR="007B7289">
        <w:rPr>
          <w:rFonts w:ascii="Arial" w:hAnsi="Arial" w:cs="Arial"/>
          <w:sz w:val="24"/>
          <w:szCs w:val="24"/>
          <w:lang w:val="en" w:eastAsia="en-GB"/>
        </w:rPr>
        <w:t>;</w:t>
      </w:r>
    </w:p>
    <w:p w14:paraId="29B9346E" w14:textId="6BF83F84" w:rsidR="00CE2EFB" w:rsidRPr="00021268" w:rsidRDefault="00CE2EFB" w:rsidP="00021268">
      <w:pPr>
        <w:jc w:val="both"/>
        <w:rPr>
          <w:rFonts w:ascii="Arial" w:hAnsi="Arial" w:cs="Arial"/>
          <w:sz w:val="24"/>
          <w:szCs w:val="24"/>
          <w:lang w:val="en" w:eastAsia="en-GB"/>
        </w:rPr>
      </w:pPr>
      <w:r w:rsidRPr="00021268">
        <w:rPr>
          <w:rFonts w:ascii="Arial" w:hAnsi="Arial" w:cs="Arial"/>
          <w:sz w:val="24"/>
          <w:szCs w:val="24"/>
          <w:lang w:val="en" w:eastAsia="en-GB"/>
        </w:rPr>
        <w:t>(b) for preventing damage to the road or to any building on or near the road;</w:t>
      </w:r>
    </w:p>
    <w:p w14:paraId="411D30E2" w14:textId="2DA99880" w:rsidR="00CE2EFB" w:rsidRPr="00021268" w:rsidRDefault="00CE2EFB" w:rsidP="00021268">
      <w:pPr>
        <w:jc w:val="both"/>
        <w:rPr>
          <w:rFonts w:ascii="Arial" w:hAnsi="Arial" w:cs="Arial"/>
          <w:sz w:val="24"/>
          <w:szCs w:val="24"/>
          <w:lang w:val="en" w:eastAsia="en-GB"/>
        </w:rPr>
      </w:pPr>
      <w:r w:rsidRPr="00021268">
        <w:rPr>
          <w:rFonts w:ascii="Arial" w:hAnsi="Arial" w:cs="Arial"/>
          <w:sz w:val="24"/>
          <w:szCs w:val="24"/>
          <w:lang w:val="en" w:eastAsia="en-GB"/>
        </w:rPr>
        <w:t>(d)  for preventing the use of the road by vehicular traffic of a kind which, or its use by vehicular traffic in a manner which, is unsuitable having regard to the existing character of the road or adjoining property;</w:t>
      </w:r>
    </w:p>
    <w:p w14:paraId="17E92E89" w14:textId="7412277E" w:rsidR="00CE2EFB" w:rsidRPr="00021268" w:rsidRDefault="007B7289" w:rsidP="00021268">
      <w:pPr>
        <w:jc w:val="both"/>
        <w:rPr>
          <w:rFonts w:ascii="Arial" w:hAnsi="Arial" w:cs="Arial"/>
          <w:sz w:val="24"/>
          <w:szCs w:val="24"/>
          <w:lang w:val="en" w:eastAsia="en-GB"/>
        </w:rPr>
      </w:pPr>
      <w:r>
        <w:rPr>
          <w:rFonts w:ascii="Arial" w:hAnsi="Arial" w:cs="Arial"/>
          <w:sz w:val="24"/>
          <w:szCs w:val="24"/>
          <w:lang w:val="en" w:eastAsia="en-GB"/>
        </w:rPr>
        <w:t xml:space="preserve">(e) </w:t>
      </w:r>
      <w:r w:rsidR="001421EF">
        <w:rPr>
          <w:rFonts w:ascii="Arial" w:hAnsi="Arial" w:cs="Arial"/>
          <w:sz w:val="24"/>
          <w:szCs w:val="24"/>
          <w:lang w:val="en" w:eastAsia="en-GB"/>
        </w:rPr>
        <w:t>(</w:t>
      </w:r>
      <w:r w:rsidR="00CE2EFB" w:rsidRPr="00021268">
        <w:rPr>
          <w:rFonts w:ascii="Arial" w:hAnsi="Arial" w:cs="Arial"/>
          <w:sz w:val="24"/>
          <w:szCs w:val="24"/>
          <w:lang w:val="en" w:eastAsia="en-GB"/>
        </w:rPr>
        <w:t>without prejudice to the generality of paragraph (d) above) for preserving the character of the road in a case where it is especially suitable for use by persons on horseback or on foot</w:t>
      </w:r>
      <w:r>
        <w:rPr>
          <w:rFonts w:ascii="Arial" w:hAnsi="Arial" w:cs="Arial"/>
          <w:sz w:val="24"/>
          <w:szCs w:val="24"/>
          <w:lang w:val="en" w:eastAsia="en-GB"/>
        </w:rPr>
        <w:t>; and</w:t>
      </w:r>
    </w:p>
    <w:p w14:paraId="67AB0ED7" w14:textId="52023289" w:rsidR="00CE2EFB" w:rsidRPr="00021268" w:rsidRDefault="00CE2EFB" w:rsidP="00021268">
      <w:pPr>
        <w:jc w:val="both"/>
        <w:rPr>
          <w:rFonts w:ascii="Arial" w:hAnsi="Arial" w:cs="Arial"/>
          <w:sz w:val="24"/>
          <w:szCs w:val="24"/>
          <w:lang w:val="en" w:eastAsia="en-GB"/>
        </w:rPr>
      </w:pPr>
      <w:r w:rsidRPr="00021268">
        <w:rPr>
          <w:rFonts w:ascii="Arial" w:hAnsi="Arial" w:cs="Arial"/>
          <w:sz w:val="24"/>
          <w:szCs w:val="24"/>
          <w:lang w:val="en" w:eastAsia="en-GB"/>
        </w:rPr>
        <w:t>(f)   for preserving or improving the amenities of the area through which the road runs</w:t>
      </w:r>
      <w:r w:rsidR="001421EF">
        <w:rPr>
          <w:rFonts w:ascii="Arial" w:hAnsi="Arial" w:cs="Arial"/>
          <w:sz w:val="24"/>
          <w:szCs w:val="24"/>
          <w:lang w:val="en" w:eastAsia="en-GB"/>
        </w:rPr>
        <w:t>.</w:t>
      </w:r>
    </w:p>
    <w:p w14:paraId="28653C7A" w14:textId="77777777" w:rsidR="00CE2EFB" w:rsidRDefault="00CE2EFB" w:rsidP="00CE2EFB">
      <w:pPr>
        <w:spacing w:after="0" w:line="240" w:lineRule="auto"/>
        <w:rPr>
          <w:rFonts w:ascii="Arial" w:eastAsia="Times New Roman" w:hAnsi="Arial" w:cs="Arial"/>
          <w:sz w:val="24"/>
          <w:szCs w:val="24"/>
        </w:rPr>
      </w:pPr>
    </w:p>
    <w:p w14:paraId="0A06BF40" w14:textId="4B4C9D30" w:rsidR="001421EF" w:rsidRDefault="00CE2EFB" w:rsidP="00CE2EFB">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t xml:space="preserve">The site of this proposed </w:t>
      </w:r>
      <w:r w:rsidR="00937577">
        <w:rPr>
          <w:rFonts w:ascii="Arial" w:eastAsia="Times New Roman" w:hAnsi="Arial" w:cs="Arial"/>
          <w:sz w:val="24"/>
          <w:szCs w:val="24"/>
        </w:rPr>
        <w:t>Traffic Regulation Order (TRO)</w:t>
      </w:r>
      <w:r w:rsidR="00546CEF">
        <w:rPr>
          <w:rFonts w:ascii="Arial" w:eastAsia="Times New Roman" w:hAnsi="Arial" w:cs="Arial"/>
          <w:sz w:val="24"/>
          <w:szCs w:val="24"/>
        </w:rPr>
        <w:t xml:space="preserve"> for a </w:t>
      </w:r>
      <w:r w:rsidRPr="54D8B584">
        <w:rPr>
          <w:rFonts w:ascii="Arial" w:eastAsia="Times New Roman" w:hAnsi="Arial" w:cs="Arial"/>
          <w:sz w:val="24"/>
          <w:szCs w:val="24"/>
        </w:rPr>
        <w:t xml:space="preserve">prohibition of </w:t>
      </w:r>
      <w:r>
        <w:rPr>
          <w:rFonts w:ascii="Arial" w:eastAsia="Times New Roman" w:hAnsi="Arial" w:cs="Arial"/>
          <w:sz w:val="24"/>
          <w:szCs w:val="24"/>
        </w:rPr>
        <w:t xml:space="preserve">motor </w:t>
      </w:r>
      <w:r w:rsidRPr="54D8B584">
        <w:rPr>
          <w:rFonts w:ascii="Arial" w:eastAsia="Times New Roman" w:hAnsi="Arial" w:cs="Arial"/>
          <w:sz w:val="24"/>
          <w:szCs w:val="24"/>
        </w:rPr>
        <w:t>vehicles</w:t>
      </w:r>
      <w:r>
        <w:rPr>
          <w:rFonts w:ascii="Arial" w:eastAsia="Times New Roman" w:hAnsi="Arial" w:cs="Arial"/>
          <w:sz w:val="24"/>
          <w:szCs w:val="24"/>
        </w:rPr>
        <w:t xml:space="preserve"> (except solo motor cycles)</w:t>
      </w:r>
      <w:r w:rsidRPr="54D8B584">
        <w:rPr>
          <w:rFonts w:ascii="Arial" w:eastAsia="Times New Roman" w:hAnsi="Arial" w:cs="Arial"/>
          <w:sz w:val="24"/>
          <w:szCs w:val="24"/>
        </w:rPr>
        <w:t xml:space="preserve"> is a very narrow country lane (U22074 South Acre Road) over its length of c1,130m. </w:t>
      </w:r>
      <w:r w:rsidRPr="54D8B584">
        <w:rPr>
          <w:rFonts w:ascii="Arial" w:hAnsi="Arial" w:cs="Arial"/>
          <w:sz w:val="24"/>
          <w:szCs w:val="24"/>
        </w:rPr>
        <w:t>Its width reduces to only 2</w:t>
      </w:r>
      <w:r w:rsidR="001421EF">
        <w:rPr>
          <w:rFonts w:ascii="Arial" w:hAnsi="Arial" w:cs="Arial"/>
          <w:sz w:val="24"/>
          <w:szCs w:val="24"/>
        </w:rPr>
        <w:t xml:space="preserve"> </w:t>
      </w:r>
      <w:r w:rsidRPr="54D8B584">
        <w:rPr>
          <w:rFonts w:ascii="Arial" w:hAnsi="Arial" w:cs="Arial"/>
          <w:sz w:val="24"/>
          <w:szCs w:val="24"/>
        </w:rPr>
        <w:t>m</w:t>
      </w:r>
      <w:r w:rsidR="001421EF">
        <w:rPr>
          <w:rFonts w:ascii="Arial" w:hAnsi="Arial" w:cs="Arial"/>
          <w:sz w:val="24"/>
          <w:szCs w:val="24"/>
        </w:rPr>
        <w:t>etres</w:t>
      </w:r>
      <w:r w:rsidRPr="54D8B584">
        <w:rPr>
          <w:rFonts w:ascii="Arial" w:hAnsi="Arial" w:cs="Arial"/>
          <w:sz w:val="24"/>
          <w:szCs w:val="24"/>
        </w:rPr>
        <w:t xml:space="preserve"> in places, with occasional passing places. It is not wide enough for two vehicles to pass each other.</w:t>
      </w:r>
      <w:r>
        <w:rPr>
          <w:rFonts w:ascii="Arial" w:eastAsia="Times New Roman" w:hAnsi="Arial" w:cs="Arial"/>
          <w:sz w:val="24"/>
          <w:szCs w:val="24"/>
        </w:rPr>
        <w:t xml:space="preserve"> </w:t>
      </w:r>
      <w:r w:rsidRPr="54D8B584">
        <w:rPr>
          <w:rFonts w:ascii="Arial" w:eastAsia="Times New Roman" w:hAnsi="Arial" w:cs="Arial"/>
          <w:sz w:val="24"/>
          <w:szCs w:val="24"/>
        </w:rPr>
        <w:t>It leads to and crosses the River Nar at a ford (known as “the Short Ford”). The bed of the ford is comprised of chalk and flint.  The river is considered a globally rare chalk-stream, within a conversation area and has Site of Special Scientific Interest (“SSSI”) designation.</w:t>
      </w:r>
    </w:p>
    <w:p w14:paraId="1AC37ECF" w14:textId="77777777" w:rsidR="001421EF" w:rsidRDefault="001421EF" w:rsidP="00CE2EFB">
      <w:pPr>
        <w:spacing w:after="0" w:line="240" w:lineRule="auto"/>
        <w:jc w:val="both"/>
        <w:rPr>
          <w:rFonts w:ascii="Arial" w:eastAsia="Times New Roman" w:hAnsi="Arial" w:cs="Arial"/>
          <w:sz w:val="24"/>
          <w:szCs w:val="24"/>
        </w:rPr>
      </w:pPr>
    </w:p>
    <w:p w14:paraId="4ECDDD26" w14:textId="48ACE830" w:rsidR="00CE2EFB" w:rsidRDefault="00CE2EFB" w:rsidP="00CE2EFB">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t>The water in the ford is deep and flowing.</w:t>
      </w:r>
      <w:r w:rsidR="001421EF">
        <w:rPr>
          <w:rFonts w:ascii="Arial" w:eastAsia="Times New Roman" w:hAnsi="Arial" w:cs="Arial"/>
          <w:sz w:val="24"/>
          <w:szCs w:val="24"/>
        </w:rPr>
        <w:t xml:space="preserve"> </w:t>
      </w:r>
      <w:r w:rsidRPr="54D8B584">
        <w:rPr>
          <w:rFonts w:ascii="Arial" w:eastAsia="Times New Roman" w:hAnsi="Arial" w:cs="Arial"/>
          <w:sz w:val="24"/>
          <w:szCs w:val="24"/>
        </w:rPr>
        <w:t>Owing to undulating ground and the permanent water level, the ford is actually or effectively impassable by most standard motor vehicles. At least one vehicle has become stuck in the ford, requiring breakdown recovery, and satnavs have directed taxis to it. T</w:t>
      </w:r>
      <w:r w:rsidRPr="54D8B584">
        <w:rPr>
          <w:rFonts w:ascii="Arial" w:hAnsi="Arial" w:cs="Arial"/>
          <w:sz w:val="24"/>
          <w:szCs w:val="24"/>
        </w:rPr>
        <w:t>here is evidence of a large delivery lorry mounting the verge, sliding down the riverbank and entering the River Nar.</w:t>
      </w:r>
      <w:r>
        <w:rPr>
          <w:rFonts w:ascii="Arial" w:eastAsia="Times New Roman" w:hAnsi="Arial" w:cs="Arial"/>
          <w:sz w:val="24"/>
          <w:szCs w:val="24"/>
        </w:rPr>
        <w:t xml:space="preserve"> </w:t>
      </w:r>
      <w:r w:rsidRPr="54D8B584">
        <w:rPr>
          <w:rFonts w:ascii="Arial" w:eastAsia="Times New Roman" w:hAnsi="Arial" w:cs="Arial"/>
          <w:sz w:val="24"/>
          <w:szCs w:val="24"/>
        </w:rPr>
        <w:t>The road, including the Short Ford, is used by pedestrians and equestrians.</w:t>
      </w:r>
    </w:p>
    <w:p w14:paraId="4AA9E9EC" w14:textId="77777777" w:rsidR="00CE2EFB" w:rsidRDefault="00CE2EFB" w:rsidP="00CE2EFB">
      <w:pPr>
        <w:spacing w:after="0" w:line="240" w:lineRule="auto"/>
        <w:jc w:val="both"/>
        <w:rPr>
          <w:rFonts w:ascii="Arial" w:eastAsia="Times New Roman" w:hAnsi="Arial" w:cs="Arial"/>
          <w:sz w:val="24"/>
          <w:szCs w:val="24"/>
        </w:rPr>
      </w:pPr>
    </w:p>
    <w:p w14:paraId="737FEAE2" w14:textId="36253D04" w:rsidR="00CE2EFB" w:rsidRDefault="00CE2EFB" w:rsidP="00B051F0">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t xml:space="preserve">There are asphalt entry and exit ramps at each end of the ford in an endeavour to </w:t>
      </w:r>
      <w:r w:rsidR="00B051F0">
        <w:rPr>
          <w:rFonts w:ascii="Arial" w:eastAsia="Times New Roman" w:hAnsi="Arial" w:cs="Arial"/>
          <w:sz w:val="24"/>
          <w:szCs w:val="24"/>
        </w:rPr>
        <w:t>a</w:t>
      </w:r>
      <w:r w:rsidRPr="54D8B584">
        <w:rPr>
          <w:rFonts w:ascii="Arial" w:eastAsia="Times New Roman" w:hAnsi="Arial" w:cs="Arial"/>
          <w:sz w:val="24"/>
          <w:szCs w:val="24"/>
        </w:rPr>
        <w:t>fford vehicular access from one side to the other.</w:t>
      </w:r>
      <w:r w:rsidR="001421EF">
        <w:rPr>
          <w:rFonts w:ascii="Arial" w:eastAsia="Times New Roman" w:hAnsi="Arial" w:cs="Arial"/>
          <w:sz w:val="24"/>
          <w:szCs w:val="24"/>
        </w:rPr>
        <w:t xml:space="preserve"> </w:t>
      </w:r>
      <w:r w:rsidRPr="54D8B584">
        <w:rPr>
          <w:rFonts w:ascii="Arial" w:eastAsia="Times New Roman" w:hAnsi="Arial" w:cs="Arial"/>
          <w:sz w:val="24"/>
          <w:szCs w:val="24"/>
        </w:rPr>
        <w:t xml:space="preserve">Some vehicles do use the ford.  This has caused damage to the ramps. </w:t>
      </w:r>
      <w:r w:rsidR="001421EF">
        <w:rPr>
          <w:rFonts w:ascii="Arial" w:eastAsia="Times New Roman" w:hAnsi="Arial" w:cs="Arial"/>
          <w:sz w:val="24"/>
          <w:szCs w:val="24"/>
        </w:rPr>
        <w:t xml:space="preserve">Norfolk </w:t>
      </w:r>
      <w:r w:rsidRPr="54D8B584">
        <w:rPr>
          <w:rFonts w:ascii="Arial" w:eastAsia="Times New Roman" w:hAnsi="Arial" w:cs="Arial"/>
          <w:sz w:val="24"/>
          <w:szCs w:val="24"/>
        </w:rPr>
        <w:t>County Council repairs damage to the ramps with washed stone. The ramps are in any event on a six month programme for inspection and repair.</w:t>
      </w:r>
      <w:r w:rsidR="00B051F0">
        <w:rPr>
          <w:rFonts w:ascii="Arial" w:eastAsia="Times New Roman" w:hAnsi="Arial" w:cs="Arial"/>
          <w:sz w:val="24"/>
          <w:szCs w:val="24"/>
        </w:rPr>
        <w:t xml:space="preserve"> </w:t>
      </w:r>
      <w:r w:rsidRPr="54D8B584">
        <w:rPr>
          <w:rFonts w:ascii="Arial" w:eastAsia="Times New Roman" w:hAnsi="Arial" w:cs="Arial"/>
          <w:sz w:val="24"/>
          <w:szCs w:val="24"/>
        </w:rPr>
        <w:t>Some 4x4 vehicles enter the ford via the highway or the riverbank but then drive upstream or downstream before exiting onto the highway, causing damage to the riverbank and riverbed.</w:t>
      </w:r>
    </w:p>
    <w:p w14:paraId="0D62CC60" w14:textId="77777777" w:rsidR="00CE2EFB" w:rsidRPr="000951C6" w:rsidRDefault="00CE2EFB" w:rsidP="00B051F0">
      <w:pPr>
        <w:spacing w:after="0" w:line="240" w:lineRule="auto"/>
        <w:jc w:val="both"/>
        <w:rPr>
          <w:rFonts w:ascii="Arial" w:eastAsia="Times New Roman" w:hAnsi="Arial" w:cs="Arial"/>
          <w:sz w:val="24"/>
          <w:szCs w:val="24"/>
        </w:rPr>
      </w:pPr>
    </w:p>
    <w:p w14:paraId="6E023778" w14:textId="5E44FF98" w:rsidR="00CE2EFB" w:rsidRDefault="00CE2EFB" w:rsidP="00CE2EFB">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lastRenderedPageBreak/>
        <w:t>The proposed Order, prohibiting motor vehicular use of the road</w:t>
      </w:r>
      <w:r>
        <w:rPr>
          <w:rFonts w:ascii="Arial" w:eastAsia="Times New Roman" w:hAnsi="Arial" w:cs="Arial"/>
          <w:sz w:val="24"/>
          <w:szCs w:val="24"/>
        </w:rPr>
        <w:t xml:space="preserve"> (except solo motor cycles)</w:t>
      </w:r>
      <w:r w:rsidRPr="54D8B584">
        <w:rPr>
          <w:rFonts w:ascii="Arial" w:eastAsia="Times New Roman" w:hAnsi="Arial" w:cs="Arial"/>
          <w:sz w:val="24"/>
          <w:szCs w:val="24"/>
        </w:rPr>
        <w:t>, would have a range of benefits.</w:t>
      </w:r>
      <w:r w:rsidR="00277B7E">
        <w:rPr>
          <w:rFonts w:ascii="Arial" w:eastAsia="Times New Roman" w:hAnsi="Arial" w:cs="Arial"/>
          <w:sz w:val="24"/>
          <w:szCs w:val="24"/>
        </w:rPr>
        <w:t xml:space="preserve"> </w:t>
      </w:r>
      <w:r w:rsidRPr="54D8B584">
        <w:rPr>
          <w:rFonts w:ascii="Arial" w:eastAsia="Times New Roman" w:hAnsi="Arial" w:cs="Arial"/>
          <w:sz w:val="24"/>
          <w:szCs w:val="24"/>
        </w:rPr>
        <w:t>It would reduce the likelihood of vehicles entering the deep water of the ford, reducing the risk to life. Even with warning signs, the ford would be a potential danger to life.</w:t>
      </w:r>
      <w:r w:rsidR="00F505C7">
        <w:rPr>
          <w:rFonts w:ascii="Arial" w:eastAsia="Times New Roman" w:hAnsi="Arial" w:cs="Arial"/>
          <w:sz w:val="24"/>
          <w:szCs w:val="24"/>
        </w:rPr>
        <w:t xml:space="preserve"> </w:t>
      </w:r>
      <w:r w:rsidR="001E7D3C" w:rsidRPr="47626BCA">
        <w:rPr>
          <w:rFonts w:ascii="Arial" w:eastAsia="Times New Roman" w:hAnsi="Arial" w:cs="Arial"/>
          <w:sz w:val="24"/>
          <w:szCs w:val="24"/>
        </w:rPr>
        <w:t xml:space="preserve">There is less potential risk for a motorcycle rider to become trapped. </w:t>
      </w:r>
      <w:r w:rsidRPr="54D8B584">
        <w:rPr>
          <w:rFonts w:ascii="Arial" w:eastAsia="Times New Roman" w:hAnsi="Arial" w:cs="Arial"/>
          <w:sz w:val="24"/>
          <w:szCs w:val="24"/>
        </w:rPr>
        <w:t>The proposed Order would assist in preventing damage to the road, such as the damage to the ramps and damage to the riverbed.</w:t>
      </w:r>
    </w:p>
    <w:p w14:paraId="6616E9C2" w14:textId="77777777" w:rsidR="00CE2EFB" w:rsidRDefault="00CE2EFB" w:rsidP="00CE2EFB">
      <w:pPr>
        <w:spacing w:after="0" w:line="240" w:lineRule="auto"/>
        <w:jc w:val="both"/>
        <w:rPr>
          <w:rFonts w:ascii="Arial" w:eastAsia="Times New Roman" w:hAnsi="Arial" w:cs="Arial"/>
          <w:sz w:val="24"/>
          <w:szCs w:val="24"/>
        </w:rPr>
      </w:pPr>
    </w:p>
    <w:p w14:paraId="1812985D" w14:textId="0BC31731" w:rsidR="00CE2EFB" w:rsidRDefault="00CE2EFB" w:rsidP="00CE2EFB">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t xml:space="preserve">Given the existing character of the road (very narrow country lane; deep and flowing ford; chalk and flint </w:t>
      </w:r>
      <w:r w:rsidR="00B051F0" w:rsidRPr="54D8B584">
        <w:rPr>
          <w:rFonts w:ascii="Arial" w:eastAsia="Times New Roman" w:hAnsi="Arial" w:cs="Arial"/>
          <w:sz w:val="24"/>
          <w:szCs w:val="24"/>
        </w:rPr>
        <w:t>riverbed</w:t>
      </w:r>
      <w:r w:rsidRPr="54D8B584">
        <w:rPr>
          <w:rFonts w:ascii="Arial" w:eastAsia="Times New Roman" w:hAnsi="Arial" w:cs="Arial"/>
          <w:sz w:val="24"/>
          <w:szCs w:val="24"/>
        </w:rPr>
        <w:t>; globally rare chalk stream; fragile riverbank; undulating ground), the use of the road by vehicular traffi</w:t>
      </w:r>
      <w:r w:rsidRPr="002269E3">
        <w:rPr>
          <w:rFonts w:ascii="Arial" w:eastAsia="Times New Roman" w:hAnsi="Arial" w:cs="Arial"/>
          <w:color w:val="000000" w:themeColor="text1"/>
          <w:sz w:val="24"/>
          <w:szCs w:val="24"/>
        </w:rPr>
        <w:t xml:space="preserve">c </w:t>
      </w:r>
      <w:r w:rsidR="005E26D2" w:rsidRPr="002269E3">
        <w:rPr>
          <w:rFonts w:ascii="Arial" w:eastAsia="Times New Roman" w:hAnsi="Arial" w:cs="Arial"/>
          <w:color w:val="000000" w:themeColor="text1"/>
          <w:sz w:val="24"/>
          <w:szCs w:val="24"/>
        </w:rPr>
        <w:t>(</w:t>
      </w:r>
      <w:r w:rsidR="001E7D3C" w:rsidRPr="002269E3">
        <w:rPr>
          <w:rFonts w:ascii="Arial" w:eastAsia="Times New Roman" w:hAnsi="Arial" w:cs="Arial"/>
          <w:color w:val="000000" w:themeColor="text1"/>
          <w:sz w:val="24"/>
          <w:szCs w:val="24"/>
        </w:rPr>
        <w:t xml:space="preserve">except </w:t>
      </w:r>
      <w:r w:rsidR="005E26D2" w:rsidRPr="002269E3">
        <w:rPr>
          <w:rFonts w:ascii="Arial" w:eastAsia="Times New Roman" w:hAnsi="Arial" w:cs="Arial"/>
          <w:color w:val="000000" w:themeColor="text1"/>
          <w:sz w:val="24"/>
          <w:szCs w:val="24"/>
        </w:rPr>
        <w:t xml:space="preserve">solo motor cycles) </w:t>
      </w:r>
      <w:r w:rsidRPr="002269E3">
        <w:rPr>
          <w:rFonts w:ascii="Arial" w:eastAsia="Times New Roman" w:hAnsi="Arial" w:cs="Arial"/>
          <w:color w:val="000000" w:themeColor="text1"/>
          <w:sz w:val="24"/>
          <w:szCs w:val="24"/>
        </w:rPr>
        <w:t>is unsuitab</w:t>
      </w:r>
      <w:r w:rsidRPr="54D8B584">
        <w:rPr>
          <w:rFonts w:ascii="Arial" w:eastAsia="Times New Roman" w:hAnsi="Arial" w:cs="Arial"/>
          <w:sz w:val="24"/>
          <w:szCs w:val="24"/>
        </w:rPr>
        <w:t>le as is the use of the road by vehicular traffic as a means of accessing other parts of the river/riverbank</w:t>
      </w:r>
      <w:r w:rsidR="00F505C7">
        <w:rPr>
          <w:rFonts w:ascii="Arial" w:eastAsia="Times New Roman" w:hAnsi="Arial" w:cs="Arial"/>
          <w:sz w:val="24"/>
          <w:szCs w:val="24"/>
        </w:rPr>
        <w:t xml:space="preserve">. </w:t>
      </w:r>
    </w:p>
    <w:p w14:paraId="1C6BD5F2" w14:textId="77777777" w:rsidR="00CE2EFB" w:rsidRDefault="00CE2EFB" w:rsidP="00CE2EFB">
      <w:pPr>
        <w:spacing w:after="0" w:line="240" w:lineRule="auto"/>
        <w:jc w:val="both"/>
        <w:rPr>
          <w:rFonts w:ascii="Arial" w:eastAsia="Times New Roman" w:hAnsi="Arial" w:cs="Arial"/>
          <w:sz w:val="24"/>
          <w:szCs w:val="24"/>
        </w:rPr>
      </w:pPr>
    </w:p>
    <w:p w14:paraId="080CD6F6" w14:textId="1FED4418" w:rsidR="00991218" w:rsidRDefault="00CE2EFB" w:rsidP="00CE2EFB">
      <w:pPr>
        <w:spacing w:after="0" w:line="240" w:lineRule="auto"/>
        <w:jc w:val="both"/>
        <w:rPr>
          <w:rFonts w:ascii="Arial" w:eastAsia="Times New Roman" w:hAnsi="Arial" w:cs="Arial"/>
          <w:sz w:val="24"/>
          <w:szCs w:val="24"/>
        </w:rPr>
      </w:pPr>
      <w:r w:rsidRPr="54D8B584">
        <w:rPr>
          <w:rFonts w:ascii="Arial" w:eastAsia="Times New Roman" w:hAnsi="Arial" w:cs="Arial"/>
          <w:sz w:val="24"/>
          <w:szCs w:val="24"/>
        </w:rPr>
        <w:t>The road is more suited to use by pedestrians and equestrians</w:t>
      </w:r>
      <w:r w:rsidR="00312C23" w:rsidRPr="00312C23">
        <w:rPr>
          <w:rFonts w:ascii="Arial" w:eastAsia="Times New Roman" w:hAnsi="Arial" w:cs="Arial"/>
          <w:sz w:val="24"/>
          <w:szCs w:val="24"/>
        </w:rPr>
        <w:t xml:space="preserve"> </w:t>
      </w:r>
      <w:r w:rsidR="00312C23" w:rsidRPr="47626BCA">
        <w:rPr>
          <w:rFonts w:ascii="Arial" w:eastAsia="Times New Roman" w:hAnsi="Arial" w:cs="Arial"/>
          <w:sz w:val="24"/>
          <w:szCs w:val="24"/>
        </w:rPr>
        <w:t>due to the width of these users</w:t>
      </w:r>
      <w:r w:rsidR="00312C23">
        <w:rPr>
          <w:rFonts w:ascii="Arial" w:eastAsia="Times New Roman" w:hAnsi="Arial" w:cs="Arial"/>
          <w:sz w:val="24"/>
          <w:szCs w:val="24"/>
        </w:rPr>
        <w:t>.</w:t>
      </w:r>
      <w:r w:rsidR="002269E3">
        <w:rPr>
          <w:rFonts w:ascii="Arial" w:eastAsia="Times New Roman" w:hAnsi="Arial" w:cs="Arial"/>
          <w:sz w:val="24"/>
          <w:szCs w:val="24"/>
        </w:rPr>
        <w:t xml:space="preserve"> </w:t>
      </w:r>
      <w:r w:rsidR="002269E3" w:rsidRPr="47626BCA">
        <w:rPr>
          <w:rFonts w:ascii="Arial" w:eastAsia="Times New Roman" w:hAnsi="Arial" w:cs="Arial"/>
          <w:sz w:val="24"/>
          <w:szCs w:val="24"/>
        </w:rPr>
        <w:t xml:space="preserve">The existing carriageway width will not allow </w:t>
      </w:r>
      <w:r w:rsidR="00A4367B">
        <w:rPr>
          <w:rFonts w:ascii="Arial" w:eastAsia="Times New Roman" w:hAnsi="Arial" w:cs="Arial"/>
          <w:sz w:val="24"/>
          <w:szCs w:val="24"/>
        </w:rPr>
        <w:t xml:space="preserve">two </w:t>
      </w:r>
      <w:r w:rsidR="002269E3" w:rsidRPr="47626BCA">
        <w:rPr>
          <w:rFonts w:ascii="Arial" w:eastAsia="Times New Roman" w:hAnsi="Arial" w:cs="Arial"/>
          <w:sz w:val="24"/>
          <w:szCs w:val="24"/>
        </w:rPr>
        <w:t>4 wheeled motor vehicle</w:t>
      </w:r>
      <w:r w:rsidR="00A40108">
        <w:rPr>
          <w:rFonts w:ascii="Arial" w:eastAsia="Times New Roman" w:hAnsi="Arial" w:cs="Arial"/>
          <w:sz w:val="24"/>
          <w:szCs w:val="24"/>
        </w:rPr>
        <w:t>s</w:t>
      </w:r>
      <w:r w:rsidR="002269E3" w:rsidRPr="47626BCA">
        <w:rPr>
          <w:rFonts w:ascii="Arial" w:eastAsia="Times New Roman" w:hAnsi="Arial" w:cs="Arial"/>
          <w:sz w:val="24"/>
          <w:szCs w:val="24"/>
        </w:rPr>
        <w:t xml:space="preserve"> to pass </w:t>
      </w:r>
      <w:r w:rsidR="00A40108" w:rsidRPr="47626BCA">
        <w:rPr>
          <w:rFonts w:ascii="Arial" w:eastAsia="Times New Roman" w:hAnsi="Arial" w:cs="Arial"/>
          <w:sz w:val="24"/>
          <w:szCs w:val="24"/>
        </w:rPr>
        <w:t>safely</w:t>
      </w:r>
      <w:r w:rsidR="00A40108">
        <w:rPr>
          <w:rFonts w:ascii="Arial" w:eastAsia="Times New Roman" w:hAnsi="Arial" w:cs="Arial"/>
          <w:sz w:val="24"/>
          <w:szCs w:val="24"/>
        </w:rPr>
        <w:t xml:space="preserve"> but</w:t>
      </w:r>
      <w:r w:rsidR="002269E3" w:rsidRPr="47626BCA">
        <w:rPr>
          <w:rFonts w:ascii="Arial" w:eastAsia="Times New Roman" w:hAnsi="Arial" w:cs="Arial"/>
          <w:sz w:val="24"/>
          <w:szCs w:val="24"/>
        </w:rPr>
        <w:t xml:space="preserve"> is wide enough to allow the passage of pedestrian, equestrian, pedal cycle and motorcycle </w:t>
      </w:r>
      <w:r w:rsidR="00856ADF" w:rsidRPr="47626BCA">
        <w:rPr>
          <w:rFonts w:ascii="Arial" w:eastAsia="Times New Roman" w:hAnsi="Arial" w:cs="Arial"/>
          <w:sz w:val="24"/>
          <w:szCs w:val="24"/>
        </w:rPr>
        <w:t>2-way</w:t>
      </w:r>
      <w:r w:rsidR="002269E3" w:rsidRPr="47626BCA">
        <w:rPr>
          <w:rFonts w:ascii="Arial" w:eastAsia="Times New Roman" w:hAnsi="Arial" w:cs="Arial"/>
          <w:sz w:val="24"/>
          <w:szCs w:val="24"/>
        </w:rPr>
        <w:t xml:space="preserve"> traffic</w:t>
      </w:r>
      <w:r w:rsidR="00856ADF">
        <w:rPr>
          <w:rFonts w:ascii="Arial" w:eastAsia="Times New Roman" w:hAnsi="Arial" w:cs="Arial"/>
          <w:sz w:val="24"/>
          <w:szCs w:val="24"/>
        </w:rPr>
        <w:t>. T</w:t>
      </w:r>
      <w:r w:rsidRPr="54D8B584">
        <w:rPr>
          <w:rFonts w:ascii="Arial" w:eastAsia="Times New Roman" w:hAnsi="Arial" w:cs="Arial"/>
          <w:sz w:val="24"/>
          <w:szCs w:val="24"/>
        </w:rPr>
        <w:t>he Order would assist in preserving the road’s character. It would also assist in preserving and indeed improving the amenities of its area.</w:t>
      </w:r>
      <w:r w:rsidR="00B051F0">
        <w:rPr>
          <w:rFonts w:ascii="Arial" w:eastAsia="Times New Roman" w:hAnsi="Arial" w:cs="Arial"/>
          <w:sz w:val="24"/>
          <w:szCs w:val="24"/>
        </w:rPr>
        <w:t xml:space="preserve"> </w:t>
      </w:r>
      <w:r w:rsidRPr="54D8B584">
        <w:rPr>
          <w:rFonts w:ascii="Arial" w:eastAsia="Times New Roman" w:hAnsi="Arial" w:cs="Arial"/>
          <w:sz w:val="24"/>
          <w:szCs w:val="24"/>
        </w:rPr>
        <w:t xml:space="preserve">As recorded above, the road is within or adjacent to a conservation area and SSSI. </w:t>
      </w:r>
    </w:p>
    <w:p w14:paraId="17D9CD3F" w14:textId="77777777" w:rsidR="00CE2EFB" w:rsidRDefault="00CE2EFB" w:rsidP="00CE2EFB">
      <w:pPr>
        <w:spacing w:after="0" w:line="240" w:lineRule="auto"/>
        <w:jc w:val="both"/>
        <w:rPr>
          <w:rFonts w:ascii="Arial" w:eastAsia="Times New Roman" w:hAnsi="Arial" w:cs="Arial"/>
          <w:sz w:val="24"/>
          <w:szCs w:val="24"/>
        </w:rPr>
      </w:pPr>
    </w:p>
    <w:p w14:paraId="18BA4B4A" w14:textId="478A1D0B" w:rsidR="004549DF" w:rsidRDefault="00CE2EFB" w:rsidP="004549DF">
      <w:pPr>
        <w:spacing w:after="0" w:line="240" w:lineRule="auto"/>
        <w:jc w:val="both"/>
        <w:rPr>
          <w:rFonts w:ascii="Arial" w:eastAsia="Arial" w:hAnsi="Arial" w:cs="Arial"/>
          <w:sz w:val="24"/>
          <w:szCs w:val="24"/>
        </w:rPr>
      </w:pPr>
      <w:r w:rsidRPr="54D8B584">
        <w:rPr>
          <w:rFonts w:ascii="Arial" w:hAnsi="Arial" w:cs="Arial"/>
          <w:sz w:val="24"/>
          <w:szCs w:val="24"/>
        </w:rPr>
        <w:t>There are other, more suitable, routes that can be used by motor vehicular traffic to reach South Acre from Castle Acre (or vice versa).</w:t>
      </w:r>
      <w:r w:rsidR="00F505C7">
        <w:rPr>
          <w:rFonts w:ascii="Arial" w:hAnsi="Arial" w:cs="Arial"/>
          <w:sz w:val="24"/>
          <w:szCs w:val="24"/>
        </w:rPr>
        <w:t xml:space="preserve"> Solo </w:t>
      </w:r>
      <w:r w:rsidR="003B05AA">
        <w:rPr>
          <w:rFonts w:ascii="Arial" w:hAnsi="Arial" w:cs="Arial"/>
          <w:sz w:val="24"/>
          <w:szCs w:val="24"/>
        </w:rPr>
        <w:t>m</w:t>
      </w:r>
      <w:r w:rsidR="00F505C7">
        <w:rPr>
          <w:rFonts w:ascii="Arial" w:hAnsi="Arial" w:cs="Arial"/>
          <w:sz w:val="24"/>
          <w:szCs w:val="24"/>
        </w:rPr>
        <w:t>otor</w:t>
      </w:r>
      <w:r w:rsidR="003B05AA">
        <w:rPr>
          <w:rFonts w:ascii="Arial" w:hAnsi="Arial" w:cs="Arial"/>
          <w:sz w:val="24"/>
          <w:szCs w:val="24"/>
        </w:rPr>
        <w:t xml:space="preserve"> c</w:t>
      </w:r>
      <w:r w:rsidR="00F505C7">
        <w:rPr>
          <w:rFonts w:ascii="Arial" w:hAnsi="Arial" w:cs="Arial"/>
          <w:sz w:val="24"/>
          <w:szCs w:val="24"/>
        </w:rPr>
        <w:t>ycles are e</w:t>
      </w:r>
      <w:r w:rsidR="003B59AE">
        <w:rPr>
          <w:rFonts w:ascii="Arial" w:hAnsi="Arial" w:cs="Arial"/>
          <w:sz w:val="24"/>
          <w:szCs w:val="24"/>
        </w:rPr>
        <w:t xml:space="preserve">xempt from the </w:t>
      </w:r>
      <w:r w:rsidR="00B35493">
        <w:rPr>
          <w:rFonts w:ascii="Arial" w:hAnsi="Arial" w:cs="Arial"/>
          <w:sz w:val="24"/>
          <w:szCs w:val="24"/>
        </w:rPr>
        <w:t xml:space="preserve">TRO </w:t>
      </w:r>
      <w:r w:rsidR="003B59AE">
        <w:rPr>
          <w:rFonts w:ascii="Arial" w:hAnsi="Arial" w:cs="Arial"/>
          <w:sz w:val="24"/>
          <w:szCs w:val="24"/>
        </w:rPr>
        <w:t xml:space="preserve">proposals </w:t>
      </w:r>
      <w:r w:rsidR="004549DF" w:rsidRPr="47626BCA">
        <w:rPr>
          <w:rFonts w:ascii="Arial" w:eastAsia="Arial" w:hAnsi="Arial" w:cs="Arial"/>
          <w:sz w:val="24"/>
          <w:szCs w:val="24"/>
        </w:rPr>
        <w:t xml:space="preserve">due to their width, weight and height. Motorcycles will have less impact on the character of the route and in the event that they should get stuck their recovery will be less disruptive to the character of the highway, the river/riverbed (chalk stream) and sensitive SSSI.  </w:t>
      </w:r>
    </w:p>
    <w:p w14:paraId="19A39DAA" w14:textId="3DE7114D" w:rsidR="00CE2EFB" w:rsidRDefault="00CE2EFB" w:rsidP="00CE2EFB">
      <w:pPr>
        <w:spacing w:after="0" w:line="240" w:lineRule="auto"/>
        <w:jc w:val="both"/>
        <w:rPr>
          <w:rFonts w:ascii="Arial" w:hAnsi="Arial" w:cs="Arial"/>
          <w:sz w:val="24"/>
          <w:szCs w:val="24"/>
        </w:rPr>
      </w:pPr>
    </w:p>
    <w:p w14:paraId="6656354F" w14:textId="39CD410F" w:rsidR="002B4DA8" w:rsidRPr="002B4DA8" w:rsidRDefault="002B4DA8" w:rsidP="00CE2EFB">
      <w:pPr>
        <w:spacing w:after="0" w:line="240" w:lineRule="auto"/>
        <w:jc w:val="both"/>
        <w:rPr>
          <w:rFonts w:ascii="Arial" w:hAnsi="Arial" w:cs="Arial"/>
          <w:b/>
          <w:bCs/>
          <w:sz w:val="24"/>
          <w:szCs w:val="24"/>
        </w:rPr>
      </w:pPr>
      <w:r w:rsidRPr="002B4DA8">
        <w:rPr>
          <w:rFonts w:ascii="Arial" w:hAnsi="Arial" w:cs="Arial"/>
          <w:b/>
          <w:bCs/>
          <w:sz w:val="24"/>
          <w:szCs w:val="24"/>
        </w:rPr>
        <w:t xml:space="preserve">Alternative Options </w:t>
      </w:r>
    </w:p>
    <w:p w14:paraId="409569CF" w14:textId="2E7EBFD1" w:rsidR="00B25D7B" w:rsidRDefault="003B663B" w:rsidP="00CE2EFB">
      <w:pPr>
        <w:spacing w:after="0" w:line="240" w:lineRule="auto"/>
        <w:jc w:val="both"/>
        <w:rPr>
          <w:rFonts w:ascii="Arial" w:hAnsi="Arial" w:cs="Arial"/>
          <w:sz w:val="24"/>
          <w:szCs w:val="24"/>
        </w:rPr>
      </w:pPr>
      <w:r>
        <w:rPr>
          <w:rFonts w:ascii="Arial" w:hAnsi="Arial" w:cs="Arial"/>
          <w:sz w:val="24"/>
          <w:szCs w:val="24"/>
        </w:rPr>
        <w:t>Previously</w:t>
      </w:r>
      <w:r w:rsidR="00A31A3D">
        <w:rPr>
          <w:rFonts w:ascii="Arial" w:hAnsi="Arial" w:cs="Arial"/>
          <w:sz w:val="24"/>
          <w:szCs w:val="24"/>
        </w:rPr>
        <w:t xml:space="preserve">, </w:t>
      </w:r>
      <w:r w:rsidR="00A31A3D" w:rsidRPr="00A31A3D">
        <w:rPr>
          <w:rFonts w:ascii="Arial" w:hAnsi="Arial" w:cs="Arial"/>
          <w:sz w:val="24"/>
          <w:szCs w:val="24"/>
        </w:rPr>
        <w:t xml:space="preserve">South Acre Road </w:t>
      </w:r>
      <w:r w:rsidR="00A31A3D">
        <w:rPr>
          <w:rFonts w:ascii="Arial" w:hAnsi="Arial" w:cs="Arial"/>
          <w:sz w:val="24"/>
          <w:szCs w:val="24"/>
        </w:rPr>
        <w:t xml:space="preserve">has had </w:t>
      </w:r>
      <w:r w:rsidR="00975736">
        <w:rPr>
          <w:rFonts w:ascii="Arial" w:hAnsi="Arial" w:cs="Arial"/>
          <w:sz w:val="24"/>
          <w:szCs w:val="24"/>
        </w:rPr>
        <w:t xml:space="preserve">other </w:t>
      </w:r>
      <w:r w:rsidR="00C1072A">
        <w:rPr>
          <w:rFonts w:ascii="Arial" w:hAnsi="Arial" w:cs="Arial"/>
          <w:sz w:val="24"/>
          <w:szCs w:val="24"/>
        </w:rPr>
        <w:t xml:space="preserve">scheme proposals </w:t>
      </w:r>
      <w:r w:rsidR="00975736">
        <w:rPr>
          <w:rFonts w:ascii="Arial" w:hAnsi="Arial" w:cs="Arial"/>
          <w:sz w:val="24"/>
          <w:szCs w:val="24"/>
        </w:rPr>
        <w:t xml:space="preserve">in relation to the ford with </w:t>
      </w:r>
      <w:r w:rsidR="00C1072A">
        <w:rPr>
          <w:rFonts w:ascii="Arial" w:hAnsi="Arial" w:cs="Arial"/>
          <w:sz w:val="24"/>
          <w:szCs w:val="24"/>
        </w:rPr>
        <w:t xml:space="preserve">consultations </w:t>
      </w:r>
      <w:r w:rsidR="00975736">
        <w:rPr>
          <w:rFonts w:ascii="Arial" w:hAnsi="Arial" w:cs="Arial"/>
          <w:sz w:val="24"/>
          <w:szCs w:val="24"/>
        </w:rPr>
        <w:t xml:space="preserve">having been </w:t>
      </w:r>
      <w:r w:rsidR="00C709A8">
        <w:rPr>
          <w:rFonts w:ascii="Arial" w:hAnsi="Arial" w:cs="Arial"/>
          <w:sz w:val="24"/>
          <w:szCs w:val="24"/>
        </w:rPr>
        <w:t>undertaken</w:t>
      </w:r>
      <w:r w:rsidR="00975736">
        <w:rPr>
          <w:rFonts w:ascii="Arial" w:hAnsi="Arial" w:cs="Arial"/>
          <w:sz w:val="24"/>
          <w:szCs w:val="24"/>
        </w:rPr>
        <w:t xml:space="preserve">, the feedback and history </w:t>
      </w:r>
      <w:r w:rsidR="00DC1D66">
        <w:rPr>
          <w:rFonts w:ascii="Arial" w:hAnsi="Arial" w:cs="Arial"/>
          <w:sz w:val="24"/>
          <w:szCs w:val="24"/>
        </w:rPr>
        <w:t xml:space="preserve">is acknowledged and </w:t>
      </w:r>
      <w:r w:rsidR="00975736">
        <w:rPr>
          <w:rFonts w:ascii="Arial" w:hAnsi="Arial" w:cs="Arial"/>
          <w:sz w:val="24"/>
          <w:szCs w:val="24"/>
        </w:rPr>
        <w:t xml:space="preserve">has been factored into this proposal. </w:t>
      </w:r>
    </w:p>
    <w:p w14:paraId="6969AC5C" w14:textId="77777777" w:rsidR="002B4DA8" w:rsidRDefault="002B4DA8" w:rsidP="00CE2EFB">
      <w:pPr>
        <w:spacing w:after="0" w:line="240" w:lineRule="auto"/>
        <w:jc w:val="both"/>
        <w:rPr>
          <w:rFonts w:ascii="Arial" w:hAnsi="Arial" w:cs="Arial"/>
          <w:sz w:val="24"/>
          <w:szCs w:val="24"/>
        </w:rPr>
      </w:pPr>
    </w:p>
    <w:p w14:paraId="6FFE226B" w14:textId="4FAAE1C6" w:rsidR="00537B5E" w:rsidRDefault="002B4DA8" w:rsidP="00CE2EFB">
      <w:pPr>
        <w:spacing w:after="0" w:line="240" w:lineRule="auto"/>
        <w:jc w:val="both"/>
        <w:rPr>
          <w:rFonts w:ascii="Arial" w:hAnsi="Arial" w:cs="Arial"/>
          <w:sz w:val="24"/>
          <w:szCs w:val="24"/>
        </w:rPr>
      </w:pPr>
      <w:r>
        <w:rPr>
          <w:rFonts w:ascii="Arial" w:hAnsi="Arial" w:cs="Arial"/>
          <w:sz w:val="24"/>
          <w:szCs w:val="24"/>
        </w:rPr>
        <w:t xml:space="preserve">A number of </w:t>
      </w:r>
      <w:r w:rsidR="00537B5E">
        <w:rPr>
          <w:rFonts w:ascii="Arial" w:hAnsi="Arial" w:cs="Arial"/>
          <w:sz w:val="24"/>
          <w:szCs w:val="24"/>
        </w:rPr>
        <w:t xml:space="preserve">alterative </w:t>
      </w:r>
      <w:r>
        <w:rPr>
          <w:rFonts w:ascii="Arial" w:hAnsi="Arial" w:cs="Arial"/>
          <w:sz w:val="24"/>
          <w:szCs w:val="24"/>
        </w:rPr>
        <w:t xml:space="preserve">options </w:t>
      </w:r>
      <w:r w:rsidR="005B1F41">
        <w:rPr>
          <w:rFonts w:ascii="Arial" w:hAnsi="Arial" w:cs="Arial"/>
          <w:sz w:val="24"/>
          <w:szCs w:val="24"/>
        </w:rPr>
        <w:t>have been considered by Norfolk County Council</w:t>
      </w:r>
      <w:r w:rsidR="00FC7AAF">
        <w:rPr>
          <w:rFonts w:ascii="Arial" w:hAnsi="Arial" w:cs="Arial"/>
          <w:sz w:val="24"/>
          <w:szCs w:val="24"/>
        </w:rPr>
        <w:t xml:space="preserve"> including occasional access for different user groups, unif</w:t>
      </w:r>
      <w:r w:rsidR="00195B2B">
        <w:rPr>
          <w:rFonts w:ascii="Arial" w:hAnsi="Arial" w:cs="Arial"/>
          <w:sz w:val="24"/>
          <w:szCs w:val="24"/>
        </w:rPr>
        <w:t xml:space="preserve">orm advisory signage </w:t>
      </w:r>
      <w:r w:rsidR="00B520EA" w:rsidRPr="00B520EA">
        <w:rPr>
          <w:rFonts w:ascii="Arial" w:hAnsi="Arial" w:cs="Arial"/>
          <w:sz w:val="24"/>
          <w:szCs w:val="24"/>
        </w:rPr>
        <w:t>warning of the presence of the ford/deep water</w:t>
      </w:r>
      <w:r w:rsidR="00B520EA">
        <w:rPr>
          <w:rFonts w:ascii="Arial" w:hAnsi="Arial" w:cs="Arial"/>
          <w:sz w:val="24"/>
          <w:szCs w:val="24"/>
        </w:rPr>
        <w:t xml:space="preserve">, a one-way restriction, a width restriction, a weight restriction and a height restriction. </w:t>
      </w:r>
      <w:r w:rsidR="00537B5E">
        <w:rPr>
          <w:rFonts w:ascii="Arial" w:hAnsi="Arial" w:cs="Arial"/>
          <w:sz w:val="24"/>
          <w:szCs w:val="24"/>
        </w:rPr>
        <w:t xml:space="preserve">However, it </w:t>
      </w:r>
      <w:r w:rsidR="00537B5E" w:rsidRPr="00537B5E">
        <w:rPr>
          <w:rFonts w:ascii="Arial" w:hAnsi="Arial" w:cs="Arial"/>
          <w:sz w:val="24"/>
          <w:szCs w:val="24"/>
        </w:rPr>
        <w:t>is Norfolk County Council’s position that proposals for a</w:t>
      </w:r>
      <w:r w:rsidR="00C1072A">
        <w:rPr>
          <w:rFonts w:ascii="Arial" w:hAnsi="Arial" w:cs="Arial"/>
          <w:sz w:val="24"/>
          <w:szCs w:val="24"/>
        </w:rPr>
        <w:t xml:space="preserve"> TRO </w:t>
      </w:r>
      <w:r w:rsidR="00537B5E" w:rsidRPr="00537B5E">
        <w:rPr>
          <w:rFonts w:ascii="Arial" w:hAnsi="Arial" w:cs="Arial"/>
          <w:sz w:val="24"/>
          <w:szCs w:val="24"/>
        </w:rPr>
        <w:t>for a prohibition of motor vehicles except solo motor cycles is the most viable option</w:t>
      </w:r>
      <w:r w:rsidR="00C1072A">
        <w:rPr>
          <w:rFonts w:ascii="Arial" w:hAnsi="Arial" w:cs="Arial"/>
          <w:sz w:val="24"/>
          <w:szCs w:val="24"/>
        </w:rPr>
        <w:t xml:space="preserve"> at Castle Acre </w:t>
      </w:r>
      <w:r w:rsidR="00B36B0A">
        <w:rPr>
          <w:rFonts w:ascii="Arial" w:hAnsi="Arial" w:cs="Arial"/>
          <w:sz w:val="24"/>
          <w:szCs w:val="24"/>
        </w:rPr>
        <w:t>f</w:t>
      </w:r>
      <w:r w:rsidR="00C1072A">
        <w:rPr>
          <w:rFonts w:ascii="Arial" w:hAnsi="Arial" w:cs="Arial"/>
          <w:sz w:val="24"/>
          <w:szCs w:val="24"/>
        </w:rPr>
        <w:t xml:space="preserve">ord on </w:t>
      </w:r>
      <w:r w:rsidR="00C1072A" w:rsidRPr="00D67FDF">
        <w:rPr>
          <w:rFonts w:ascii="Arial" w:hAnsi="Arial" w:cs="Arial"/>
          <w:sz w:val="24"/>
          <w:szCs w:val="24"/>
        </w:rPr>
        <w:t>South Acre Road</w:t>
      </w:r>
      <w:r w:rsidR="00C1072A">
        <w:rPr>
          <w:rFonts w:ascii="Arial" w:hAnsi="Arial" w:cs="Arial"/>
          <w:sz w:val="24"/>
          <w:szCs w:val="24"/>
        </w:rPr>
        <w:t>.</w:t>
      </w:r>
    </w:p>
    <w:p w14:paraId="2CB0F711" w14:textId="77777777" w:rsidR="002B4DA8" w:rsidRDefault="002B4DA8" w:rsidP="00CE2EFB">
      <w:pPr>
        <w:spacing w:after="0" w:line="240" w:lineRule="auto"/>
        <w:jc w:val="both"/>
        <w:rPr>
          <w:rFonts w:ascii="Arial" w:hAnsi="Arial" w:cs="Arial"/>
          <w:sz w:val="24"/>
          <w:szCs w:val="24"/>
        </w:rPr>
      </w:pPr>
    </w:p>
    <w:p w14:paraId="31468F47" w14:textId="77777777" w:rsidR="00277B7E" w:rsidRDefault="00277B7E" w:rsidP="000722A9">
      <w:pPr>
        <w:spacing w:after="0" w:line="240" w:lineRule="auto"/>
        <w:jc w:val="both"/>
        <w:rPr>
          <w:rFonts w:ascii="Arial" w:hAnsi="Arial" w:cs="Arial"/>
          <w:sz w:val="24"/>
          <w:szCs w:val="24"/>
        </w:rPr>
      </w:pPr>
    </w:p>
    <w:p w14:paraId="38508B56" w14:textId="04FE22AF" w:rsidR="000730A5" w:rsidRPr="000730A5" w:rsidRDefault="000730A5" w:rsidP="000722A9">
      <w:pPr>
        <w:spacing w:after="0" w:line="240" w:lineRule="auto"/>
        <w:jc w:val="both"/>
        <w:rPr>
          <w:rFonts w:ascii="Arial" w:hAnsi="Arial" w:cs="Arial"/>
          <w:b/>
          <w:bCs/>
          <w:sz w:val="24"/>
          <w:szCs w:val="24"/>
        </w:rPr>
      </w:pPr>
      <w:r w:rsidRPr="000730A5">
        <w:rPr>
          <w:rFonts w:ascii="Arial" w:hAnsi="Arial" w:cs="Arial"/>
          <w:b/>
          <w:bCs/>
          <w:sz w:val="24"/>
          <w:szCs w:val="24"/>
        </w:rPr>
        <w:t>Temporary Traffic Regulation Order (TTRO)</w:t>
      </w:r>
    </w:p>
    <w:p w14:paraId="0246FF7A" w14:textId="680C0B6F" w:rsidR="00AF399D" w:rsidRDefault="00277B7E" w:rsidP="000722A9">
      <w:pPr>
        <w:jc w:val="both"/>
        <w:rPr>
          <w:rFonts w:ascii="Arial" w:hAnsi="Arial" w:cs="Arial"/>
          <w:sz w:val="24"/>
          <w:szCs w:val="24"/>
        </w:rPr>
      </w:pPr>
      <w:r>
        <w:rPr>
          <w:rFonts w:ascii="Arial" w:hAnsi="Arial" w:cs="Arial"/>
          <w:sz w:val="24"/>
          <w:szCs w:val="24"/>
        </w:rPr>
        <w:t xml:space="preserve">A </w:t>
      </w:r>
      <w:r w:rsidR="000730A5">
        <w:rPr>
          <w:rFonts w:ascii="Arial" w:hAnsi="Arial" w:cs="Arial"/>
          <w:sz w:val="24"/>
          <w:szCs w:val="24"/>
        </w:rPr>
        <w:t xml:space="preserve">TTRO </w:t>
      </w:r>
      <w:r w:rsidR="002E30D3">
        <w:rPr>
          <w:rFonts w:ascii="Arial" w:hAnsi="Arial" w:cs="Arial"/>
          <w:sz w:val="24"/>
          <w:szCs w:val="24"/>
        </w:rPr>
        <w:t>dated the 23</w:t>
      </w:r>
      <w:r w:rsidR="002E30D3" w:rsidRPr="002E30D3">
        <w:rPr>
          <w:rFonts w:ascii="Arial" w:hAnsi="Arial" w:cs="Arial"/>
          <w:sz w:val="24"/>
          <w:szCs w:val="24"/>
          <w:vertAlign w:val="superscript"/>
        </w:rPr>
        <w:t>rd</w:t>
      </w:r>
      <w:r w:rsidR="002E30D3">
        <w:rPr>
          <w:rFonts w:ascii="Arial" w:hAnsi="Arial" w:cs="Arial"/>
          <w:sz w:val="24"/>
          <w:szCs w:val="24"/>
        </w:rPr>
        <w:t xml:space="preserve"> August 202</w:t>
      </w:r>
      <w:r w:rsidR="000722A9">
        <w:rPr>
          <w:rFonts w:ascii="Arial" w:hAnsi="Arial" w:cs="Arial"/>
          <w:sz w:val="24"/>
          <w:szCs w:val="24"/>
        </w:rPr>
        <w:t xml:space="preserve">4 (reference </w:t>
      </w:r>
      <w:r w:rsidR="000722A9" w:rsidRPr="0017064F">
        <w:rPr>
          <w:rFonts w:ascii="Arial" w:eastAsia="Times New Roman" w:hAnsi="Arial" w:cs="Arial"/>
          <w:color w:val="000000" w:themeColor="text1"/>
          <w:sz w:val="24"/>
          <w:szCs w:val="24"/>
        </w:rPr>
        <w:t>WTRO5199</w:t>
      </w:r>
      <w:r w:rsidR="000722A9">
        <w:rPr>
          <w:rFonts w:ascii="Arial" w:eastAsia="Times New Roman" w:hAnsi="Arial" w:cs="Arial"/>
          <w:color w:val="000000" w:themeColor="text1"/>
          <w:sz w:val="24"/>
          <w:szCs w:val="24"/>
        </w:rPr>
        <w:t xml:space="preserve">) </w:t>
      </w:r>
      <w:r w:rsidR="000722A9">
        <w:rPr>
          <w:rFonts w:ascii="Arial" w:hAnsi="Arial" w:cs="Arial"/>
          <w:sz w:val="24"/>
          <w:szCs w:val="24"/>
        </w:rPr>
        <w:t xml:space="preserve">is currently in place </w:t>
      </w:r>
      <w:r w:rsidR="00644B70">
        <w:rPr>
          <w:rFonts w:ascii="Arial" w:hAnsi="Arial" w:cs="Arial"/>
          <w:sz w:val="24"/>
          <w:szCs w:val="24"/>
        </w:rPr>
        <w:t xml:space="preserve">closing </w:t>
      </w:r>
      <w:r w:rsidR="00B52293" w:rsidRPr="00FB0AB3">
        <w:rPr>
          <w:rFonts w:ascii="Arial" w:hAnsi="Arial" w:cs="Arial"/>
          <w:sz w:val="24"/>
          <w:szCs w:val="24"/>
        </w:rPr>
        <w:t xml:space="preserve">South Acre Road </w:t>
      </w:r>
      <w:r w:rsidR="00644B70">
        <w:rPr>
          <w:rFonts w:ascii="Arial" w:hAnsi="Arial" w:cs="Arial"/>
          <w:sz w:val="24"/>
          <w:szCs w:val="24"/>
        </w:rPr>
        <w:t>at the ford</w:t>
      </w:r>
      <w:r w:rsidR="000722A9">
        <w:rPr>
          <w:rFonts w:ascii="Arial" w:hAnsi="Arial" w:cs="Arial"/>
          <w:sz w:val="24"/>
          <w:szCs w:val="24"/>
        </w:rPr>
        <w:t xml:space="preserve"> to the 27</w:t>
      </w:r>
      <w:r w:rsidR="000722A9" w:rsidRPr="000722A9">
        <w:rPr>
          <w:rFonts w:ascii="Arial" w:hAnsi="Arial" w:cs="Arial"/>
          <w:sz w:val="24"/>
          <w:szCs w:val="24"/>
          <w:vertAlign w:val="superscript"/>
        </w:rPr>
        <w:t>th</w:t>
      </w:r>
      <w:r w:rsidR="000722A9">
        <w:rPr>
          <w:rFonts w:ascii="Arial" w:hAnsi="Arial" w:cs="Arial"/>
          <w:sz w:val="24"/>
          <w:szCs w:val="24"/>
        </w:rPr>
        <w:t xml:space="preserve"> February 2026</w:t>
      </w:r>
      <w:r w:rsidR="003547EF">
        <w:rPr>
          <w:rFonts w:ascii="Arial" w:hAnsi="Arial" w:cs="Arial"/>
          <w:sz w:val="24"/>
          <w:szCs w:val="24"/>
        </w:rPr>
        <w:t xml:space="preserve">. </w:t>
      </w:r>
      <w:r w:rsidR="00C57F7C" w:rsidRPr="008543A1">
        <w:rPr>
          <w:rFonts w:ascii="Arial" w:hAnsi="Arial" w:cs="Arial"/>
          <w:sz w:val="24"/>
          <w:szCs w:val="24"/>
        </w:rPr>
        <w:t>The temporary measure do</w:t>
      </w:r>
      <w:r w:rsidR="00C57F7C">
        <w:rPr>
          <w:rFonts w:ascii="Arial" w:hAnsi="Arial" w:cs="Arial"/>
          <w:sz w:val="24"/>
          <w:szCs w:val="24"/>
        </w:rPr>
        <w:t>es</w:t>
      </w:r>
      <w:r w:rsidR="00C57F7C" w:rsidRPr="008543A1">
        <w:rPr>
          <w:rFonts w:ascii="Arial" w:hAnsi="Arial" w:cs="Arial"/>
          <w:sz w:val="24"/>
          <w:szCs w:val="24"/>
        </w:rPr>
        <w:t xml:space="preserve"> not prejudice the proposed permanent </w:t>
      </w:r>
      <w:r w:rsidR="00C57F7C">
        <w:rPr>
          <w:rFonts w:ascii="Arial" w:hAnsi="Arial" w:cs="Arial"/>
          <w:sz w:val="24"/>
          <w:szCs w:val="24"/>
        </w:rPr>
        <w:t>TRO</w:t>
      </w:r>
      <w:r w:rsidR="00B33217">
        <w:rPr>
          <w:rFonts w:ascii="Arial" w:hAnsi="Arial" w:cs="Arial"/>
          <w:sz w:val="24"/>
          <w:szCs w:val="24"/>
        </w:rPr>
        <w:t>, i</w:t>
      </w:r>
      <w:r w:rsidR="00C57F7C">
        <w:rPr>
          <w:rFonts w:ascii="Arial" w:hAnsi="Arial" w:cs="Arial"/>
          <w:sz w:val="24"/>
          <w:szCs w:val="24"/>
        </w:rPr>
        <w:t xml:space="preserve">t was implemented </w:t>
      </w:r>
      <w:r w:rsidR="00C57F7C" w:rsidRPr="008543A1">
        <w:rPr>
          <w:rFonts w:ascii="Arial" w:hAnsi="Arial" w:cs="Arial"/>
          <w:sz w:val="24"/>
          <w:szCs w:val="24"/>
        </w:rPr>
        <w:t xml:space="preserve">to </w:t>
      </w:r>
      <w:r w:rsidR="00C57F7C">
        <w:rPr>
          <w:rFonts w:ascii="Arial" w:hAnsi="Arial" w:cs="Arial"/>
          <w:sz w:val="24"/>
          <w:szCs w:val="24"/>
        </w:rPr>
        <w:t>m</w:t>
      </w:r>
      <w:r w:rsidR="00C57F7C" w:rsidRPr="008543A1">
        <w:rPr>
          <w:rFonts w:ascii="Arial" w:hAnsi="Arial" w:cs="Arial"/>
          <w:sz w:val="24"/>
          <w:szCs w:val="24"/>
        </w:rPr>
        <w:t xml:space="preserve">anage immediate risks while longer term options were assessed. A permanent </w:t>
      </w:r>
      <w:r w:rsidR="00C57F7C">
        <w:rPr>
          <w:rFonts w:ascii="Arial" w:hAnsi="Arial" w:cs="Arial"/>
          <w:sz w:val="24"/>
          <w:szCs w:val="24"/>
        </w:rPr>
        <w:t>TRO</w:t>
      </w:r>
      <w:r w:rsidR="00C57F7C" w:rsidRPr="008543A1">
        <w:rPr>
          <w:rFonts w:ascii="Arial" w:hAnsi="Arial" w:cs="Arial"/>
          <w:sz w:val="24"/>
          <w:szCs w:val="24"/>
        </w:rPr>
        <w:t xml:space="preserve"> is still necessary to address the risks and amenity impacts identified</w:t>
      </w:r>
      <w:r w:rsidR="00B33217">
        <w:rPr>
          <w:rFonts w:ascii="Arial" w:hAnsi="Arial" w:cs="Arial"/>
          <w:sz w:val="24"/>
          <w:szCs w:val="24"/>
        </w:rPr>
        <w:t xml:space="preserve">, </w:t>
      </w:r>
      <w:r w:rsidR="00C57F7C" w:rsidRPr="008543A1">
        <w:rPr>
          <w:rFonts w:ascii="Arial" w:hAnsi="Arial" w:cs="Arial"/>
          <w:sz w:val="24"/>
          <w:szCs w:val="24"/>
        </w:rPr>
        <w:t xml:space="preserve">providing clarity and certainty beyond the temporary </w:t>
      </w:r>
      <w:r w:rsidR="00B33217">
        <w:rPr>
          <w:rFonts w:ascii="Arial" w:hAnsi="Arial" w:cs="Arial"/>
          <w:sz w:val="24"/>
          <w:szCs w:val="24"/>
        </w:rPr>
        <w:t>measures</w:t>
      </w:r>
      <w:r w:rsidR="00C57F7C" w:rsidRPr="008543A1">
        <w:rPr>
          <w:rFonts w:ascii="Arial" w:hAnsi="Arial" w:cs="Arial"/>
          <w:sz w:val="24"/>
          <w:szCs w:val="24"/>
        </w:rPr>
        <w:t>.</w:t>
      </w:r>
      <w:r w:rsidR="00B33217">
        <w:rPr>
          <w:rFonts w:ascii="Arial" w:hAnsi="Arial" w:cs="Arial"/>
          <w:sz w:val="24"/>
          <w:szCs w:val="24"/>
        </w:rPr>
        <w:t xml:space="preserve"> The TTRO </w:t>
      </w:r>
      <w:r w:rsidR="00C27A3B">
        <w:rPr>
          <w:rFonts w:ascii="Arial" w:hAnsi="Arial" w:cs="Arial"/>
          <w:sz w:val="24"/>
          <w:szCs w:val="24"/>
        </w:rPr>
        <w:t>may need to be extended beyond this date whilst the consultation responses are being considered</w:t>
      </w:r>
      <w:r w:rsidR="003076E0">
        <w:rPr>
          <w:rFonts w:ascii="Arial" w:hAnsi="Arial" w:cs="Arial"/>
          <w:sz w:val="24"/>
          <w:szCs w:val="24"/>
        </w:rPr>
        <w:t xml:space="preserve">. </w:t>
      </w:r>
    </w:p>
    <w:p w14:paraId="7E202719" w14:textId="037CB192" w:rsidR="00D67FDF" w:rsidRPr="0087118A" w:rsidRDefault="0087118A" w:rsidP="000722A9">
      <w:pPr>
        <w:jc w:val="both"/>
        <w:rPr>
          <w:rFonts w:ascii="Arial" w:hAnsi="Arial" w:cs="Arial"/>
          <w:b/>
          <w:bCs/>
          <w:sz w:val="24"/>
          <w:szCs w:val="24"/>
        </w:rPr>
      </w:pPr>
      <w:r w:rsidRPr="0087118A">
        <w:rPr>
          <w:rFonts w:ascii="Arial" w:hAnsi="Arial" w:cs="Arial"/>
          <w:b/>
          <w:bCs/>
          <w:sz w:val="24"/>
          <w:szCs w:val="24"/>
        </w:rPr>
        <w:lastRenderedPageBreak/>
        <w:t xml:space="preserve">Conclusion </w:t>
      </w:r>
    </w:p>
    <w:p w14:paraId="20A1295F" w14:textId="15277109" w:rsidR="002C5103" w:rsidRPr="000824E2" w:rsidRDefault="00D67FDF" w:rsidP="00B748E5">
      <w:pPr>
        <w:jc w:val="both"/>
        <w:rPr>
          <w:rFonts w:ascii="Arial" w:hAnsi="Arial" w:cs="Arial"/>
          <w:sz w:val="24"/>
          <w:szCs w:val="24"/>
        </w:rPr>
      </w:pPr>
      <w:r w:rsidRPr="008543A1">
        <w:rPr>
          <w:rFonts w:ascii="Arial" w:hAnsi="Arial" w:cs="Arial"/>
          <w:sz w:val="24"/>
          <w:szCs w:val="24"/>
        </w:rPr>
        <w:t xml:space="preserve">Having </w:t>
      </w:r>
      <w:r>
        <w:rPr>
          <w:rFonts w:ascii="Arial" w:hAnsi="Arial" w:cs="Arial"/>
          <w:sz w:val="24"/>
          <w:szCs w:val="24"/>
        </w:rPr>
        <w:t xml:space="preserve">carefully </w:t>
      </w:r>
      <w:r w:rsidRPr="008543A1">
        <w:rPr>
          <w:rFonts w:ascii="Arial" w:hAnsi="Arial" w:cs="Arial"/>
          <w:sz w:val="24"/>
          <w:szCs w:val="24"/>
        </w:rPr>
        <w:t>considered the evidence, alternative</w:t>
      </w:r>
      <w:r w:rsidR="0087118A">
        <w:rPr>
          <w:rFonts w:ascii="Arial" w:hAnsi="Arial" w:cs="Arial"/>
          <w:sz w:val="24"/>
          <w:szCs w:val="24"/>
        </w:rPr>
        <w:t xml:space="preserve"> options</w:t>
      </w:r>
      <w:r w:rsidRPr="008543A1">
        <w:rPr>
          <w:rFonts w:ascii="Arial" w:hAnsi="Arial" w:cs="Arial"/>
          <w:sz w:val="24"/>
          <w:szCs w:val="24"/>
        </w:rPr>
        <w:t xml:space="preserve"> and statutory duties, </w:t>
      </w:r>
      <w:r>
        <w:rPr>
          <w:rFonts w:ascii="Arial" w:hAnsi="Arial" w:cs="Arial"/>
          <w:sz w:val="24"/>
          <w:szCs w:val="24"/>
        </w:rPr>
        <w:t xml:space="preserve">Norfolk County </w:t>
      </w:r>
      <w:r w:rsidRPr="008543A1">
        <w:rPr>
          <w:rFonts w:ascii="Arial" w:hAnsi="Arial" w:cs="Arial"/>
          <w:sz w:val="24"/>
          <w:szCs w:val="24"/>
        </w:rPr>
        <w:t>Council is satisfied that a prohibition of</w:t>
      </w:r>
      <w:r>
        <w:rPr>
          <w:rFonts w:ascii="Arial" w:hAnsi="Arial" w:cs="Arial"/>
          <w:sz w:val="24"/>
          <w:szCs w:val="24"/>
        </w:rPr>
        <w:t xml:space="preserve"> </w:t>
      </w:r>
      <w:r w:rsidRPr="008543A1">
        <w:rPr>
          <w:rFonts w:ascii="Arial" w:hAnsi="Arial" w:cs="Arial"/>
          <w:sz w:val="24"/>
          <w:szCs w:val="24"/>
        </w:rPr>
        <w:t xml:space="preserve">vehicles on </w:t>
      </w:r>
      <w:r w:rsidRPr="00D67FDF">
        <w:rPr>
          <w:rFonts w:ascii="Arial" w:hAnsi="Arial" w:cs="Arial"/>
          <w:sz w:val="24"/>
          <w:szCs w:val="24"/>
        </w:rPr>
        <w:t xml:space="preserve">South Acre Road </w:t>
      </w:r>
      <w:r w:rsidRPr="008543A1">
        <w:rPr>
          <w:rFonts w:ascii="Arial" w:hAnsi="Arial" w:cs="Arial"/>
          <w:sz w:val="24"/>
          <w:szCs w:val="24"/>
        </w:rPr>
        <w:t xml:space="preserve">is necessary and proportionate to avoid danger, prevent highway damage, preserve amenity, and prevent unsuitable vehicular use having regard to the </w:t>
      </w:r>
      <w:r w:rsidR="00B748E5">
        <w:rPr>
          <w:rFonts w:ascii="Arial" w:hAnsi="Arial" w:cs="Arial"/>
          <w:sz w:val="24"/>
          <w:szCs w:val="24"/>
        </w:rPr>
        <w:t>road’s</w:t>
      </w:r>
      <w:r w:rsidRPr="008543A1">
        <w:rPr>
          <w:rFonts w:ascii="Arial" w:hAnsi="Arial" w:cs="Arial"/>
          <w:sz w:val="24"/>
          <w:szCs w:val="24"/>
        </w:rPr>
        <w:t xml:space="preserve"> character</w:t>
      </w:r>
      <w:r>
        <w:rPr>
          <w:rFonts w:ascii="Arial" w:hAnsi="Arial" w:cs="Arial"/>
          <w:sz w:val="24"/>
          <w:szCs w:val="24"/>
        </w:rPr>
        <w:t xml:space="preserve"> and </w:t>
      </w:r>
      <w:r w:rsidR="000824E2">
        <w:rPr>
          <w:rFonts w:ascii="Arial" w:hAnsi="Arial" w:cs="Arial"/>
          <w:sz w:val="24"/>
          <w:szCs w:val="24"/>
        </w:rPr>
        <w:t xml:space="preserve">the </w:t>
      </w:r>
      <w:r w:rsidR="000824E2" w:rsidRPr="54D8B584">
        <w:rPr>
          <w:rFonts w:ascii="Arial" w:eastAsia="Times New Roman" w:hAnsi="Arial" w:cs="Arial"/>
          <w:sz w:val="24"/>
          <w:szCs w:val="24"/>
        </w:rPr>
        <w:t>globally rare chalk-stream</w:t>
      </w:r>
      <w:r w:rsidR="000824E2">
        <w:rPr>
          <w:rFonts w:ascii="Arial" w:hAnsi="Arial" w:cs="Arial"/>
          <w:sz w:val="24"/>
          <w:szCs w:val="24"/>
        </w:rPr>
        <w:t xml:space="preserve"> </w:t>
      </w:r>
      <w:r>
        <w:rPr>
          <w:rFonts w:ascii="Arial" w:hAnsi="Arial" w:cs="Arial"/>
          <w:sz w:val="24"/>
          <w:szCs w:val="24"/>
        </w:rPr>
        <w:t>within an SSSI</w:t>
      </w:r>
      <w:r w:rsidRPr="008543A1">
        <w:rPr>
          <w:rFonts w:ascii="Arial" w:hAnsi="Arial" w:cs="Arial"/>
          <w:sz w:val="24"/>
          <w:szCs w:val="24"/>
        </w:rPr>
        <w:t xml:space="preserve">. </w:t>
      </w:r>
    </w:p>
    <w:sectPr w:rsidR="002C5103" w:rsidRPr="000824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B9D6" w14:textId="77777777" w:rsidR="00A73937" w:rsidRDefault="00A73937" w:rsidP="001421EF">
      <w:pPr>
        <w:spacing w:after="0" w:line="240" w:lineRule="auto"/>
      </w:pPr>
      <w:r>
        <w:separator/>
      </w:r>
    </w:p>
  </w:endnote>
  <w:endnote w:type="continuationSeparator" w:id="0">
    <w:p w14:paraId="72D0603F" w14:textId="77777777" w:rsidR="00A73937" w:rsidRDefault="00A73937" w:rsidP="0014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3009276"/>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55124F9D" w14:textId="20F7C3F9" w:rsidR="001421EF" w:rsidRPr="001421EF" w:rsidRDefault="001421EF" w:rsidP="001421EF">
            <w:pPr>
              <w:pStyle w:val="Footer"/>
              <w:jc w:val="center"/>
              <w:rPr>
                <w:sz w:val="18"/>
                <w:szCs w:val="18"/>
              </w:rPr>
            </w:pPr>
            <w:r w:rsidRPr="001421EF">
              <w:rPr>
                <w:rFonts w:ascii="Arial" w:hAnsi="Arial" w:cs="Arial"/>
                <w:sz w:val="20"/>
                <w:szCs w:val="20"/>
              </w:rPr>
              <w:t xml:space="preserve">Page </w:t>
            </w:r>
            <w:r w:rsidRPr="001421EF">
              <w:rPr>
                <w:rFonts w:ascii="Arial" w:hAnsi="Arial" w:cs="Arial"/>
                <w:sz w:val="20"/>
                <w:szCs w:val="20"/>
              </w:rPr>
              <w:fldChar w:fldCharType="begin"/>
            </w:r>
            <w:r w:rsidRPr="001421EF">
              <w:rPr>
                <w:rFonts w:ascii="Arial" w:hAnsi="Arial" w:cs="Arial"/>
                <w:sz w:val="20"/>
                <w:szCs w:val="20"/>
              </w:rPr>
              <w:instrText xml:space="preserve"> PAGE </w:instrText>
            </w:r>
            <w:r w:rsidRPr="001421EF">
              <w:rPr>
                <w:rFonts w:ascii="Arial" w:hAnsi="Arial" w:cs="Arial"/>
                <w:sz w:val="20"/>
                <w:szCs w:val="20"/>
              </w:rPr>
              <w:fldChar w:fldCharType="separate"/>
            </w:r>
            <w:r w:rsidRPr="001421EF">
              <w:rPr>
                <w:rFonts w:ascii="Arial" w:hAnsi="Arial" w:cs="Arial"/>
                <w:noProof/>
                <w:sz w:val="20"/>
                <w:szCs w:val="20"/>
              </w:rPr>
              <w:t>2</w:t>
            </w:r>
            <w:r w:rsidRPr="001421EF">
              <w:rPr>
                <w:rFonts w:ascii="Arial" w:hAnsi="Arial" w:cs="Arial"/>
                <w:sz w:val="20"/>
                <w:szCs w:val="20"/>
              </w:rPr>
              <w:fldChar w:fldCharType="end"/>
            </w:r>
            <w:r w:rsidRPr="001421EF">
              <w:rPr>
                <w:rFonts w:ascii="Arial" w:hAnsi="Arial" w:cs="Arial"/>
                <w:sz w:val="20"/>
                <w:szCs w:val="20"/>
              </w:rPr>
              <w:t xml:space="preserve"> of </w:t>
            </w:r>
            <w:r w:rsidRPr="001421EF">
              <w:rPr>
                <w:rFonts w:ascii="Arial" w:hAnsi="Arial" w:cs="Arial"/>
                <w:sz w:val="20"/>
                <w:szCs w:val="20"/>
              </w:rPr>
              <w:fldChar w:fldCharType="begin"/>
            </w:r>
            <w:r w:rsidRPr="001421EF">
              <w:rPr>
                <w:rFonts w:ascii="Arial" w:hAnsi="Arial" w:cs="Arial"/>
                <w:sz w:val="20"/>
                <w:szCs w:val="20"/>
              </w:rPr>
              <w:instrText xml:space="preserve"> NUMPAGES  </w:instrText>
            </w:r>
            <w:r w:rsidRPr="001421EF">
              <w:rPr>
                <w:rFonts w:ascii="Arial" w:hAnsi="Arial" w:cs="Arial"/>
                <w:sz w:val="20"/>
                <w:szCs w:val="20"/>
              </w:rPr>
              <w:fldChar w:fldCharType="separate"/>
            </w:r>
            <w:r w:rsidRPr="001421EF">
              <w:rPr>
                <w:rFonts w:ascii="Arial" w:hAnsi="Arial" w:cs="Arial"/>
                <w:noProof/>
                <w:sz w:val="20"/>
                <w:szCs w:val="20"/>
              </w:rPr>
              <w:t>2</w:t>
            </w:r>
            <w:r w:rsidRPr="001421EF">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35F8" w14:textId="77777777" w:rsidR="00A73937" w:rsidRDefault="00A73937" w:rsidP="001421EF">
      <w:pPr>
        <w:spacing w:after="0" w:line="240" w:lineRule="auto"/>
      </w:pPr>
      <w:r>
        <w:separator/>
      </w:r>
    </w:p>
  </w:footnote>
  <w:footnote w:type="continuationSeparator" w:id="0">
    <w:p w14:paraId="00E260CA" w14:textId="77777777" w:rsidR="00A73937" w:rsidRDefault="00A73937" w:rsidP="00142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B7CA6"/>
    <w:multiLevelType w:val="hybridMultilevel"/>
    <w:tmpl w:val="CB8E9FFE"/>
    <w:lvl w:ilvl="0" w:tplc="DF1E29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780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99"/>
    <w:rsid w:val="00017629"/>
    <w:rsid w:val="00021268"/>
    <w:rsid w:val="000722A9"/>
    <w:rsid w:val="000730A5"/>
    <w:rsid w:val="0007771D"/>
    <w:rsid w:val="000824E2"/>
    <w:rsid w:val="000E0D9B"/>
    <w:rsid w:val="001421EF"/>
    <w:rsid w:val="001564C1"/>
    <w:rsid w:val="0017064F"/>
    <w:rsid w:val="00195B2B"/>
    <w:rsid w:val="001A649A"/>
    <w:rsid w:val="001B550C"/>
    <w:rsid w:val="001C12BD"/>
    <w:rsid w:val="001E7D3C"/>
    <w:rsid w:val="001F4D3E"/>
    <w:rsid w:val="002269E3"/>
    <w:rsid w:val="00236F78"/>
    <w:rsid w:val="00277B7E"/>
    <w:rsid w:val="002A1C53"/>
    <w:rsid w:val="002B4DA8"/>
    <w:rsid w:val="002C5103"/>
    <w:rsid w:val="002E30D3"/>
    <w:rsid w:val="003076E0"/>
    <w:rsid w:val="00312C23"/>
    <w:rsid w:val="00320353"/>
    <w:rsid w:val="00341932"/>
    <w:rsid w:val="003442D0"/>
    <w:rsid w:val="00344C71"/>
    <w:rsid w:val="0035205B"/>
    <w:rsid w:val="003547EF"/>
    <w:rsid w:val="003B05AA"/>
    <w:rsid w:val="003B2052"/>
    <w:rsid w:val="003B59AE"/>
    <w:rsid w:val="003B663B"/>
    <w:rsid w:val="004549DF"/>
    <w:rsid w:val="004B00DA"/>
    <w:rsid w:val="004D1E66"/>
    <w:rsid w:val="004F79BE"/>
    <w:rsid w:val="00537B5E"/>
    <w:rsid w:val="00546CEF"/>
    <w:rsid w:val="00557613"/>
    <w:rsid w:val="005876B0"/>
    <w:rsid w:val="005A2602"/>
    <w:rsid w:val="005B1F41"/>
    <w:rsid w:val="005E26D2"/>
    <w:rsid w:val="005F3CB3"/>
    <w:rsid w:val="00644B70"/>
    <w:rsid w:val="006A50C2"/>
    <w:rsid w:val="006B165B"/>
    <w:rsid w:val="006D652C"/>
    <w:rsid w:val="007115BA"/>
    <w:rsid w:val="00790F99"/>
    <w:rsid w:val="0079671E"/>
    <w:rsid w:val="007A5DD3"/>
    <w:rsid w:val="007B7289"/>
    <w:rsid w:val="00856ADF"/>
    <w:rsid w:val="0087118A"/>
    <w:rsid w:val="008750EB"/>
    <w:rsid w:val="008A46E2"/>
    <w:rsid w:val="008C770B"/>
    <w:rsid w:val="008D7942"/>
    <w:rsid w:val="00937577"/>
    <w:rsid w:val="00975736"/>
    <w:rsid w:val="00991218"/>
    <w:rsid w:val="0099545A"/>
    <w:rsid w:val="009A11AB"/>
    <w:rsid w:val="009C378F"/>
    <w:rsid w:val="00A31A3D"/>
    <w:rsid w:val="00A40108"/>
    <w:rsid w:val="00A4367B"/>
    <w:rsid w:val="00A531C1"/>
    <w:rsid w:val="00A73937"/>
    <w:rsid w:val="00AB7710"/>
    <w:rsid w:val="00AE3DF8"/>
    <w:rsid w:val="00AF1707"/>
    <w:rsid w:val="00AF399D"/>
    <w:rsid w:val="00B051F0"/>
    <w:rsid w:val="00B25D7B"/>
    <w:rsid w:val="00B33217"/>
    <w:rsid w:val="00B34CEF"/>
    <w:rsid w:val="00B35493"/>
    <w:rsid w:val="00B36B0A"/>
    <w:rsid w:val="00B520EA"/>
    <w:rsid w:val="00B52293"/>
    <w:rsid w:val="00B748E5"/>
    <w:rsid w:val="00B76F54"/>
    <w:rsid w:val="00BA376D"/>
    <w:rsid w:val="00BB3A62"/>
    <w:rsid w:val="00C1072A"/>
    <w:rsid w:val="00C27A3B"/>
    <w:rsid w:val="00C57F7C"/>
    <w:rsid w:val="00C709A8"/>
    <w:rsid w:val="00C91CF7"/>
    <w:rsid w:val="00CE2EFB"/>
    <w:rsid w:val="00D072B6"/>
    <w:rsid w:val="00D3056E"/>
    <w:rsid w:val="00D67FDF"/>
    <w:rsid w:val="00D83A81"/>
    <w:rsid w:val="00DC1D66"/>
    <w:rsid w:val="00DC350B"/>
    <w:rsid w:val="00DD11F1"/>
    <w:rsid w:val="00DF0C7A"/>
    <w:rsid w:val="00DF6A7D"/>
    <w:rsid w:val="00E70C05"/>
    <w:rsid w:val="00F505C7"/>
    <w:rsid w:val="00F57D65"/>
    <w:rsid w:val="00FC7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7F3"/>
  <w15:chartTrackingRefBased/>
  <w15:docId w15:val="{F9EC7839-61E4-4F12-86DD-38A97BCD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A9"/>
    <w:rPr>
      <w:kern w:val="0"/>
      <w14:ligatures w14:val="none"/>
    </w:rPr>
  </w:style>
  <w:style w:type="paragraph" w:styleId="Heading1">
    <w:name w:val="heading 1"/>
    <w:basedOn w:val="Normal"/>
    <w:next w:val="Normal"/>
    <w:link w:val="Heading1Char"/>
    <w:uiPriority w:val="9"/>
    <w:qFormat/>
    <w:rsid w:val="003B2052"/>
    <w:pPr>
      <w:keepNext/>
      <w:keepLines/>
      <w:spacing w:after="8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C91CF7"/>
    <w:pPr>
      <w:keepNext/>
      <w:keepLines/>
      <w:spacing w:before="160" w:after="80"/>
      <w:jc w:val="center"/>
      <w:outlineLvl w:val="1"/>
    </w:pPr>
    <w:rPr>
      <w:rFonts w:ascii="Arial" w:eastAsia="Times New Roman" w:hAnsi="Arial" w:cs="Arial"/>
      <w:b/>
      <w:bCs/>
      <w:color w:val="000000" w:themeColor="text1"/>
      <w:sz w:val="24"/>
      <w:szCs w:val="24"/>
    </w:rPr>
  </w:style>
  <w:style w:type="paragraph" w:styleId="Heading3">
    <w:name w:val="heading 3"/>
    <w:basedOn w:val="Normal"/>
    <w:next w:val="Normal"/>
    <w:link w:val="Heading3Char"/>
    <w:uiPriority w:val="9"/>
    <w:semiHidden/>
    <w:unhideWhenUsed/>
    <w:qFormat/>
    <w:rsid w:val="0079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052"/>
    <w:rPr>
      <w:rFonts w:ascii="Arial" w:eastAsiaTheme="majorEastAsia" w:hAnsi="Arial" w:cs="Arial"/>
      <w:b/>
      <w:bCs/>
      <w:color w:val="000000" w:themeColor="text1"/>
      <w:kern w:val="0"/>
      <w:sz w:val="24"/>
      <w:szCs w:val="24"/>
      <w14:ligatures w14:val="none"/>
    </w:rPr>
  </w:style>
  <w:style w:type="character" w:customStyle="1" w:styleId="Heading2Char">
    <w:name w:val="Heading 2 Char"/>
    <w:basedOn w:val="DefaultParagraphFont"/>
    <w:link w:val="Heading2"/>
    <w:uiPriority w:val="9"/>
    <w:rsid w:val="00C91CF7"/>
    <w:rPr>
      <w:rFonts w:ascii="Arial" w:eastAsia="Times New Roman" w:hAnsi="Arial" w:cs="Arial"/>
      <w:b/>
      <w:bCs/>
      <w:color w:val="000000" w:themeColor="text1"/>
      <w:kern w:val="0"/>
      <w:sz w:val="24"/>
      <w:szCs w:val="24"/>
      <w14:ligatures w14:val="none"/>
    </w:rPr>
  </w:style>
  <w:style w:type="character" w:customStyle="1" w:styleId="Heading3Char">
    <w:name w:val="Heading 3 Char"/>
    <w:basedOn w:val="DefaultParagraphFont"/>
    <w:link w:val="Heading3"/>
    <w:uiPriority w:val="9"/>
    <w:semiHidden/>
    <w:rsid w:val="0079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F99"/>
    <w:rPr>
      <w:rFonts w:eastAsiaTheme="majorEastAsia" w:cstheme="majorBidi"/>
      <w:color w:val="272727" w:themeColor="text1" w:themeTint="D8"/>
    </w:rPr>
  </w:style>
  <w:style w:type="paragraph" w:styleId="Title">
    <w:name w:val="Title"/>
    <w:basedOn w:val="Normal"/>
    <w:next w:val="Normal"/>
    <w:link w:val="TitleChar"/>
    <w:uiPriority w:val="10"/>
    <w:qFormat/>
    <w:rsid w:val="0079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F99"/>
    <w:pPr>
      <w:spacing w:before="160"/>
      <w:jc w:val="center"/>
    </w:pPr>
    <w:rPr>
      <w:i/>
      <w:iCs/>
      <w:color w:val="404040" w:themeColor="text1" w:themeTint="BF"/>
    </w:rPr>
  </w:style>
  <w:style w:type="character" w:customStyle="1" w:styleId="QuoteChar">
    <w:name w:val="Quote Char"/>
    <w:basedOn w:val="DefaultParagraphFont"/>
    <w:link w:val="Quote"/>
    <w:uiPriority w:val="29"/>
    <w:rsid w:val="00790F99"/>
    <w:rPr>
      <w:i/>
      <w:iCs/>
      <w:color w:val="404040" w:themeColor="text1" w:themeTint="BF"/>
    </w:rPr>
  </w:style>
  <w:style w:type="paragraph" w:styleId="ListParagraph">
    <w:name w:val="List Paragraph"/>
    <w:basedOn w:val="Normal"/>
    <w:uiPriority w:val="34"/>
    <w:qFormat/>
    <w:rsid w:val="00790F99"/>
    <w:pPr>
      <w:ind w:left="720"/>
      <w:contextualSpacing/>
    </w:pPr>
  </w:style>
  <w:style w:type="character" w:styleId="IntenseEmphasis">
    <w:name w:val="Intense Emphasis"/>
    <w:basedOn w:val="DefaultParagraphFont"/>
    <w:uiPriority w:val="21"/>
    <w:qFormat/>
    <w:rsid w:val="00790F99"/>
    <w:rPr>
      <w:i/>
      <w:iCs/>
      <w:color w:val="0F4761" w:themeColor="accent1" w:themeShade="BF"/>
    </w:rPr>
  </w:style>
  <w:style w:type="paragraph" w:styleId="IntenseQuote">
    <w:name w:val="Intense Quote"/>
    <w:basedOn w:val="Normal"/>
    <w:next w:val="Normal"/>
    <w:link w:val="IntenseQuoteChar"/>
    <w:uiPriority w:val="30"/>
    <w:qFormat/>
    <w:rsid w:val="0079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F99"/>
    <w:rPr>
      <w:i/>
      <w:iCs/>
      <w:color w:val="0F4761" w:themeColor="accent1" w:themeShade="BF"/>
    </w:rPr>
  </w:style>
  <w:style w:type="character" w:styleId="IntenseReference">
    <w:name w:val="Intense Reference"/>
    <w:basedOn w:val="DefaultParagraphFont"/>
    <w:uiPriority w:val="32"/>
    <w:qFormat/>
    <w:rsid w:val="00790F99"/>
    <w:rPr>
      <w:b/>
      <w:bCs/>
      <w:smallCaps/>
      <w:color w:val="0F4761" w:themeColor="accent1" w:themeShade="BF"/>
      <w:spacing w:val="5"/>
    </w:rPr>
  </w:style>
  <w:style w:type="paragraph" w:styleId="Header">
    <w:name w:val="header"/>
    <w:basedOn w:val="Normal"/>
    <w:link w:val="HeaderChar"/>
    <w:uiPriority w:val="99"/>
    <w:unhideWhenUsed/>
    <w:rsid w:val="00142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1EF"/>
    <w:rPr>
      <w:kern w:val="0"/>
      <w14:ligatures w14:val="none"/>
    </w:rPr>
  </w:style>
  <w:style w:type="paragraph" w:styleId="Footer">
    <w:name w:val="footer"/>
    <w:basedOn w:val="Normal"/>
    <w:link w:val="FooterChar"/>
    <w:uiPriority w:val="99"/>
    <w:unhideWhenUsed/>
    <w:rsid w:val="00142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1EF"/>
    <w:rPr>
      <w:kern w:val="0"/>
      <w14:ligatures w14:val="none"/>
    </w:rPr>
  </w:style>
  <w:style w:type="character" w:styleId="CommentReference">
    <w:name w:val="annotation reference"/>
    <w:basedOn w:val="DefaultParagraphFont"/>
    <w:uiPriority w:val="99"/>
    <w:semiHidden/>
    <w:unhideWhenUsed/>
    <w:rsid w:val="009C378F"/>
    <w:rPr>
      <w:sz w:val="16"/>
      <w:szCs w:val="16"/>
    </w:rPr>
  </w:style>
  <w:style w:type="paragraph" w:styleId="CommentText">
    <w:name w:val="annotation text"/>
    <w:basedOn w:val="Normal"/>
    <w:link w:val="CommentTextChar"/>
    <w:uiPriority w:val="99"/>
    <w:unhideWhenUsed/>
    <w:rsid w:val="009C378F"/>
    <w:pPr>
      <w:spacing w:line="240" w:lineRule="auto"/>
    </w:pPr>
    <w:rPr>
      <w:sz w:val="20"/>
      <w:szCs w:val="20"/>
    </w:rPr>
  </w:style>
  <w:style w:type="character" w:customStyle="1" w:styleId="CommentTextChar">
    <w:name w:val="Comment Text Char"/>
    <w:basedOn w:val="DefaultParagraphFont"/>
    <w:link w:val="CommentText"/>
    <w:uiPriority w:val="99"/>
    <w:rsid w:val="009C37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78F"/>
    <w:rPr>
      <w:b/>
      <w:bCs/>
    </w:rPr>
  </w:style>
  <w:style w:type="character" w:customStyle="1" w:styleId="CommentSubjectChar">
    <w:name w:val="Comment Subject Char"/>
    <w:basedOn w:val="CommentTextChar"/>
    <w:link w:val="CommentSubject"/>
    <w:uiPriority w:val="99"/>
    <w:semiHidden/>
    <w:rsid w:val="009C378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1056</Words>
  <Characters>5292</Characters>
  <Application>Microsoft Office Word</Application>
  <DocSecurity>8</DocSecurity>
  <Lines>99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 Acre PJA069 - Statement of Reasons</dc:title>
  <dc:subject/>
  <dc:creator/>
  <cp:keywords/>
  <dc:description/>
  <cp:lastModifiedBy>Matthew Barnett</cp:lastModifiedBy>
  <cp:revision>98</cp:revision>
  <dcterms:created xsi:type="dcterms:W3CDTF">2025-03-05T13:10:00Z</dcterms:created>
  <dcterms:modified xsi:type="dcterms:W3CDTF">2025-12-02T17:00:00Z</dcterms:modified>
</cp:coreProperties>
</file>