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EA7E" w14:textId="77777777" w:rsidR="0019736C" w:rsidRPr="00A66D2D" w:rsidRDefault="0019736C" w:rsidP="00A66D2D">
      <w:pPr>
        <w:pStyle w:val="Title"/>
      </w:pPr>
      <w:bookmarkStart w:id="0" w:name="_Hlk100298975"/>
      <w:r w:rsidRPr="00A66D2D">
        <w:t>The Norfolk County Council</w:t>
      </w:r>
    </w:p>
    <w:p w14:paraId="1A1ED751" w14:textId="77777777" w:rsidR="0019736C" w:rsidRPr="00A66D2D" w:rsidRDefault="0019736C" w:rsidP="00A66D2D">
      <w:pPr>
        <w:pStyle w:val="Title"/>
      </w:pPr>
      <w:r w:rsidRPr="00A66D2D">
        <w:t>(Castle Acre, U22074/U33280 South Acre Road)</w:t>
      </w:r>
    </w:p>
    <w:p w14:paraId="2C36F580" w14:textId="64B1E3C5" w:rsidR="0019736C" w:rsidRPr="00A66D2D" w:rsidRDefault="0019736C" w:rsidP="00A66D2D">
      <w:pPr>
        <w:pStyle w:val="Title"/>
      </w:pPr>
      <w:r w:rsidRPr="00A66D2D">
        <w:t>Prohibition of Motor Vehicles (Except Solo Motor Cycles) Order 202</w:t>
      </w:r>
      <w:r w:rsidR="000C282F" w:rsidRPr="00A66D2D">
        <w:t>X</w:t>
      </w:r>
    </w:p>
    <w:p w14:paraId="0F93B1AD" w14:textId="77777777" w:rsidR="00DB2A13" w:rsidRPr="00DB2A13" w:rsidRDefault="00DB2A13" w:rsidP="00DB2A13">
      <w:pPr>
        <w:rPr>
          <w:rFonts w:ascii="Arial" w:hAnsi="Arial" w:cs="Arial"/>
          <w:b/>
          <w:bCs/>
          <w:color w:val="000000" w:themeColor="text1"/>
          <w:szCs w:val="24"/>
        </w:rPr>
      </w:pPr>
    </w:p>
    <w:p w14:paraId="36A3CA31" w14:textId="785D4CB2" w:rsidR="00392FAF" w:rsidRDefault="00DB2A13" w:rsidP="00B84BFA">
      <w:pPr>
        <w:jc w:val="both"/>
        <w:rPr>
          <w:rFonts w:ascii="Arial" w:hAnsi="Arial" w:cs="Arial"/>
          <w:color w:val="000000" w:themeColor="text1"/>
          <w:szCs w:val="24"/>
        </w:rPr>
      </w:pPr>
      <w:r w:rsidRPr="00DB2A13">
        <w:rPr>
          <w:rFonts w:ascii="Arial" w:hAnsi="Arial" w:cs="Arial"/>
          <w:color w:val="000000" w:themeColor="text1"/>
          <w:szCs w:val="24"/>
        </w:rPr>
        <w:t xml:space="preserve">Norfolk County Council propose to make </w:t>
      </w:r>
      <w:r w:rsidR="00535193">
        <w:rPr>
          <w:rFonts w:ascii="Arial" w:hAnsi="Arial" w:cs="Arial"/>
          <w:color w:val="000000" w:themeColor="text1"/>
          <w:szCs w:val="24"/>
        </w:rPr>
        <w:t>the above</w:t>
      </w:r>
      <w:r w:rsidR="00D3243F">
        <w:rPr>
          <w:rFonts w:ascii="Arial" w:hAnsi="Arial" w:cs="Arial"/>
          <w:color w:val="000000" w:themeColor="text1"/>
          <w:szCs w:val="24"/>
        </w:rPr>
        <w:t>-</w:t>
      </w:r>
      <w:r w:rsidR="00535193">
        <w:rPr>
          <w:rFonts w:ascii="Arial" w:hAnsi="Arial" w:cs="Arial"/>
          <w:color w:val="000000" w:themeColor="text1"/>
          <w:szCs w:val="24"/>
        </w:rPr>
        <w:t>named O</w:t>
      </w:r>
      <w:r w:rsidR="001D4359">
        <w:rPr>
          <w:rFonts w:ascii="Arial" w:hAnsi="Arial" w:cs="Arial"/>
          <w:color w:val="000000" w:themeColor="text1"/>
          <w:szCs w:val="24"/>
        </w:rPr>
        <w:t>rder</w:t>
      </w:r>
      <w:r w:rsidRPr="00DB2A13">
        <w:rPr>
          <w:rFonts w:ascii="Arial" w:hAnsi="Arial" w:cs="Arial"/>
          <w:color w:val="000000" w:themeColor="text1"/>
          <w:szCs w:val="24"/>
        </w:rPr>
        <w:t xml:space="preserve"> under the Road Traffic Regulation Act 1984</w:t>
      </w:r>
      <w:r w:rsidR="00535193">
        <w:rPr>
          <w:rFonts w:ascii="Arial" w:hAnsi="Arial" w:cs="Arial"/>
          <w:color w:val="000000" w:themeColor="text1"/>
          <w:szCs w:val="24"/>
        </w:rPr>
        <w:t>,</w:t>
      </w:r>
      <w:r w:rsidRPr="00DB2A13">
        <w:rPr>
          <w:rFonts w:ascii="Arial" w:hAnsi="Arial" w:cs="Arial"/>
          <w:color w:val="000000" w:themeColor="text1"/>
          <w:szCs w:val="24"/>
        </w:rPr>
        <w:t xml:space="preserve"> </w:t>
      </w:r>
      <w:r w:rsidR="006B7996">
        <w:rPr>
          <w:rFonts w:ascii="Arial" w:hAnsi="Arial" w:cs="Arial"/>
          <w:color w:val="000000" w:themeColor="text1"/>
          <w:szCs w:val="24"/>
        </w:rPr>
        <w:t xml:space="preserve">the effect of which will be to </w:t>
      </w:r>
      <w:r w:rsidR="005B7185">
        <w:rPr>
          <w:rFonts w:ascii="Arial" w:hAnsi="Arial" w:cs="Arial"/>
          <w:color w:val="000000" w:themeColor="text1"/>
          <w:szCs w:val="24"/>
        </w:rPr>
        <w:t xml:space="preserve">introduce </w:t>
      </w:r>
      <w:r w:rsidR="00CF0050">
        <w:rPr>
          <w:rFonts w:ascii="Arial" w:hAnsi="Arial" w:cs="Arial"/>
          <w:color w:val="000000" w:themeColor="text1"/>
          <w:szCs w:val="24"/>
        </w:rPr>
        <w:t>a p</w:t>
      </w:r>
      <w:r w:rsidR="00CF0050" w:rsidRPr="00CF0050">
        <w:rPr>
          <w:rFonts w:ascii="Arial" w:hAnsi="Arial" w:cs="Arial"/>
          <w:color w:val="000000" w:themeColor="text1"/>
          <w:szCs w:val="24"/>
        </w:rPr>
        <w:t xml:space="preserve">rohibition of </w:t>
      </w:r>
      <w:r w:rsidR="00CF0050">
        <w:rPr>
          <w:rFonts w:ascii="Arial" w:hAnsi="Arial" w:cs="Arial"/>
          <w:color w:val="000000" w:themeColor="text1"/>
          <w:szCs w:val="24"/>
        </w:rPr>
        <w:t>m</w:t>
      </w:r>
      <w:r w:rsidR="00CF0050" w:rsidRPr="00CF0050">
        <w:rPr>
          <w:rFonts w:ascii="Arial" w:hAnsi="Arial" w:cs="Arial"/>
          <w:color w:val="000000" w:themeColor="text1"/>
          <w:szCs w:val="24"/>
        </w:rPr>
        <w:t xml:space="preserve">otor </w:t>
      </w:r>
      <w:r w:rsidR="00CF0050">
        <w:rPr>
          <w:rFonts w:ascii="Arial" w:hAnsi="Arial" w:cs="Arial"/>
          <w:color w:val="000000" w:themeColor="text1"/>
          <w:szCs w:val="24"/>
        </w:rPr>
        <w:t>v</w:t>
      </w:r>
      <w:r w:rsidR="00CF0050" w:rsidRPr="00CF0050">
        <w:rPr>
          <w:rFonts w:ascii="Arial" w:hAnsi="Arial" w:cs="Arial"/>
          <w:color w:val="000000" w:themeColor="text1"/>
          <w:szCs w:val="24"/>
        </w:rPr>
        <w:t>ehicles (</w:t>
      </w:r>
      <w:r w:rsidR="00CF0050">
        <w:rPr>
          <w:rFonts w:ascii="Arial" w:hAnsi="Arial" w:cs="Arial"/>
          <w:color w:val="000000" w:themeColor="text1"/>
          <w:szCs w:val="24"/>
        </w:rPr>
        <w:t>e</w:t>
      </w:r>
      <w:r w:rsidR="00CF0050" w:rsidRPr="00CF0050">
        <w:rPr>
          <w:rFonts w:ascii="Arial" w:hAnsi="Arial" w:cs="Arial"/>
          <w:color w:val="000000" w:themeColor="text1"/>
          <w:szCs w:val="24"/>
        </w:rPr>
        <w:t xml:space="preserve">xcept </w:t>
      </w:r>
      <w:r w:rsidR="00AE64B5">
        <w:rPr>
          <w:rFonts w:ascii="Arial" w:hAnsi="Arial" w:cs="Arial"/>
          <w:color w:val="000000" w:themeColor="text1"/>
          <w:szCs w:val="24"/>
        </w:rPr>
        <w:t>s</w:t>
      </w:r>
      <w:r w:rsidR="00CF0050" w:rsidRPr="00CF0050">
        <w:rPr>
          <w:rFonts w:ascii="Arial" w:hAnsi="Arial" w:cs="Arial"/>
          <w:color w:val="000000" w:themeColor="text1"/>
          <w:szCs w:val="24"/>
        </w:rPr>
        <w:t xml:space="preserve">olo </w:t>
      </w:r>
      <w:r w:rsidR="00AE64B5">
        <w:rPr>
          <w:rFonts w:ascii="Arial" w:hAnsi="Arial" w:cs="Arial"/>
          <w:color w:val="000000" w:themeColor="text1"/>
          <w:szCs w:val="24"/>
        </w:rPr>
        <w:t>m</w:t>
      </w:r>
      <w:r w:rsidR="00CF0050" w:rsidRPr="00CF0050">
        <w:rPr>
          <w:rFonts w:ascii="Arial" w:hAnsi="Arial" w:cs="Arial"/>
          <w:color w:val="000000" w:themeColor="text1"/>
          <w:szCs w:val="24"/>
        </w:rPr>
        <w:t xml:space="preserve">otor </w:t>
      </w:r>
      <w:r w:rsidR="00AE64B5">
        <w:rPr>
          <w:rFonts w:ascii="Arial" w:hAnsi="Arial" w:cs="Arial"/>
          <w:color w:val="000000" w:themeColor="text1"/>
          <w:szCs w:val="24"/>
        </w:rPr>
        <w:t>c</w:t>
      </w:r>
      <w:r w:rsidR="00CF0050" w:rsidRPr="00CF0050">
        <w:rPr>
          <w:rFonts w:ascii="Arial" w:hAnsi="Arial" w:cs="Arial"/>
          <w:color w:val="000000" w:themeColor="text1"/>
          <w:szCs w:val="24"/>
        </w:rPr>
        <w:t xml:space="preserve">ycles) </w:t>
      </w:r>
      <w:r w:rsidR="00431861">
        <w:rPr>
          <w:rFonts w:ascii="Arial" w:hAnsi="Arial"/>
        </w:rPr>
        <w:t xml:space="preserve">along the </w:t>
      </w:r>
      <w:r w:rsidR="00431861" w:rsidRPr="0084092A">
        <w:rPr>
          <w:rFonts w:ascii="Arial" w:hAnsi="Arial"/>
        </w:rPr>
        <w:t xml:space="preserve">U22074/U33280 </w:t>
      </w:r>
      <w:r w:rsidR="00431861">
        <w:rPr>
          <w:rFonts w:ascii="Arial" w:hAnsi="Arial"/>
        </w:rPr>
        <w:t>South Acre Road f</w:t>
      </w:r>
      <w:r w:rsidR="00431861" w:rsidRPr="000C078E">
        <w:rPr>
          <w:rFonts w:ascii="Arial" w:hAnsi="Arial"/>
        </w:rPr>
        <w:t xml:space="preserve">rom its junction with U33064 Big Wood Lane </w:t>
      </w:r>
      <w:r w:rsidR="00431861">
        <w:rPr>
          <w:rFonts w:ascii="Arial" w:hAnsi="Arial"/>
        </w:rPr>
        <w:t>north</w:t>
      </w:r>
      <w:r w:rsidR="00431861" w:rsidRPr="000C078E">
        <w:rPr>
          <w:rFonts w:ascii="Arial" w:hAnsi="Arial"/>
        </w:rPr>
        <w:t>wards</w:t>
      </w:r>
      <w:r w:rsidR="00431861">
        <w:rPr>
          <w:rFonts w:ascii="Arial" w:hAnsi="Arial"/>
        </w:rPr>
        <w:t xml:space="preserve"> for 710</w:t>
      </w:r>
      <w:r w:rsidR="00D3243F">
        <w:rPr>
          <w:rFonts w:ascii="Arial" w:hAnsi="Arial"/>
        </w:rPr>
        <w:t xml:space="preserve"> </w:t>
      </w:r>
      <w:r w:rsidR="00431861">
        <w:rPr>
          <w:rFonts w:ascii="Arial" w:hAnsi="Arial"/>
        </w:rPr>
        <w:t>m</w:t>
      </w:r>
      <w:r w:rsidR="00D3243F">
        <w:rPr>
          <w:rFonts w:ascii="Arial" w:hAnsi="Arial"/>
        </w:rPr>
        <w:t>etres</w:t>
      </w:r>
      <w:r w:rsidR="00431861" w:rsidRPr="000C078E">
        <w:rPr>
          <w:rFonts w:ascii="Arial" w:hAnsi="Arial"/>
        </w:rPr>
        <w:t xml:space="preserve"> to a point 120</w:t>
      </w:r>
      <w:r w:rsidR="00D3243F">
        <w:rPr>
          <w:rFonts w:ascii="Arial" w:hAnsi="Arial"/>
        </w:rPr>
        <w:t xml:space="preserve"> </w:t>
      </w:r>
      <w:r w:rsidR="00431861">
        <w:rPr>
          <w:rFonts w:ascii="Arial" w:hAnsi="Arial"/>
        </w:rPr>
        <w:t>m</w:t>
      </w:r>
      <w:r w:rsidR="00D3243F">
        <w:rPr>
          <w:rFonts w:ascii="Arial" w:hAnsi="Arial"/>
        </w:rPr>
        <w:t>etres</w:t>
      </w:r>
      <w:r w:rsidR="00431861" w:rsidRPr="000C078E">
        <w:rPr>
          <w:rFonts w:ascii="Arial" w:hAnsi="Arial"/>
        </w:rPr>
        <w:t xml:space="preserve"> south of its junction with U22075 Blind Lane</w:t>
      </w:r>
      <w:r w:rsidR="00431861">
        <w:rPr>
          <w:rFonts w:ascii="Arial" w:hAnsi="Arial"/>
        </w:rPr>
        <w:t xml:space="preserve"> in the Parish of Castle Acre</w:t>
      </w:r>
      <w:r w:rsidR="00431861">
        <w:rPr>
          <w:rFonts w:ascii="Arial" w:hAnsi="Arial" w:cs="Arial"/>
          <w:color w:val="000000" w:themeColor="text1"/>
          <w:szCs w:val="24"/>
        </w:rPr>
        <w:t>.</w:t>
      </w:r>
      <w:r w:rsidR="00932294">
        <w:rPr>
          <w:rFonts w:ascii="Arial" w:hAnsi="Arial" w:cs="Arial"/>
          <w:color w:val="000000" w:themeColor="text1"/>
          <w:szCs w:val="24"/>
        </w:rPr>
        <w:t xml:space="preserve"> </w:t>
      </w:r>
      <w:r w:rsidR="00932294" w:rsidRPr="00932294">
        <w:rPr>
          <w:rFonts w:ascii="Arial" w:hAnsi="Arial" w:cs="Arial"/>
          <w:color w:val="000000" w:themeColor="text1"/>
          <w:szCs w:val="24"/>
        </w:rPr>
        <w:t xml:space="preserve">Access will be permitted to </w:t>
      </w:r>
      <w:r w:rsidR="00392FAF">
        <w:rPr>
          <w:rFonts w:ascii="Arial" w:hAnsi="Arial"/>
        </w:rPr>
        <w:t xml:space="preserve">premises on South Acre Road which are south-west of the River Nar and north-east of its junctions with the </w:t>
      </w:r>
      <w:r w:rsidR="00392FAF" w:rsidRPr="000C078E">
        <w:rPr>
          <w:rFonts w:ascii="Arial" w:hAnsi="Arial"/>
        </w:rPr>
        <w:t>U33064 Big Wood Lane</w:t>
      </w:r>
      <w:r w:rsidR="00392FAF">
        <w:rPr>
          <w:rFonts w:ascii="Arial" w:hAnsi="Arial"/>
        </w:rPr>
        <w:t xml:space="preserve"> and access shall only be </w:t>
      </w:r>
      <w:r w:rsidR="00392FAF" w:rsidRPr="00F30875">
        <w:rPr>
          <w:rFonts w:ascii="Arial" w:hAnsi="Arial"/>
          <w:szCs w:val="24"/>
          <w:lang w:eastAsia="en-GB"/>
        </w:rPr>
        <w:t>from the southern junctions with the U33064 Big Wood Lane</w:t>
      </w:r>
      <w:r w:rsidR="00392FAF">
        <w:rPr>
          <w:rFonts w:ascii="Arial" w:hAnsi="Arial"/>
          <w:szCs w:val="24"/>
          <w:lang w:eastAsia="en-GB"/>
        </w:rPr>
        <w:t>.</w:t>
      </w:r>
    </w:p>
    <w:bookmarkEnd w:id="0"/>
    <w:p w14:paraId="1E3C13D3" w14:textId="77777777" w:rsidR="00392FAF" w:rsidRDefault="00392FAF" w:rsidP="00A160F2">
      <w:pPr>
        <w:rPr>
          <w:rFonts w:ascii="Arial" w:hAnsi="Arial" w:cs="Arial"/>
          <w:szCs w:val="24"/>
        </w:rPr>
      </w:pPr>
    </w:p>
    <w:p w14:paraId="5B26466C" w14:textId="6FD87DA0" w:rsidR="007E0DD4" w:rsidRPr="007E0DD4" w:rsidRDefault="006B7996" w:rsidP="00B84BFA">
      <w:pPr>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a plan</w:t>
      </w:r>
      <w:r w:rsidR="0019736C">
        <w:rPr>
          <w:rFonts w:ascii="Arial" w:hAnsi="Arial" w:cs="Arial"/>
          <w:szCs w:val="24"/>
        </w:rPr>
        <w:t xml:space="preserve"> and the </w:t>
      </w:r>
      <w:r w:rsidR="00DF75C4" w:rsidRPr="00DF75C4">
        <w:rPr>
          <w:rFonts w:ascii="Arial" w:hAnsi="Arial" w:cs="Arial"/>
          <w:szCs w:val="24"/>
        </w:rPr>
        <w:t xml:space="preserve">Statement of Reasons for making the Order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19736C" w:rsidRPr="00A81FCD">
          <w:rPr>
            <w:rStyle w:val="Hyperlink"/>
            <w:rFonts w:ascii="Arial" w:hAnsi="Arial" w:cs="Arial"/>
            <w:szCs w:val="24"/>
          </w:rPr>
          <w:t>www.norfolk.citizenspace.com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CB743F">
        <w:rPr>
          <w:rFonts w:ascii="Arial" w:hAnsi="Arial" w:cs="Arial"/>
          <w:szCs w:val="24"/>
        </w:rPr>
        <w:t>The Borough Council of King’s Lynn and West Norfolk</w:t>
      </w:r>
      <w:r w:rsidR="007E0DD4" w:rsidRPr="007E0DD4">
        <w:rPr>
          <w:rFonts w:ascii="Arial" w:hAnsi="Arial" w:cs="Arial"/>
          <w:szCs w:val="24"/>
        </w:rPr>
        <w:t xml:space="preserve">, </w:t>
      </w:r>
      <w:r w:rsidR="00756EDB" w:rsidRPr="00756EDB">
        <w:rPr>
          <w:rFonts w:ascii="Arial" w:hAnsi="Arial" w:cs="Arial"/>
          <w:szCs w:val="24"/>
        </w:rPr>
        <w:t>King's Court, Chapel St</w:t>
      </w:r>
      <w:r w:rsidR="00756EDB">
        <w:rPr>
          <w:rFonts w:ascii="Arial" w:hAnsi="Arial" w:cs="Arial"/>
          <w:szCs w:val="24"/>
        </w:rPr>
        <w:t>reet</w:t>
      </w:r>
      <w:r w:rsidR="00756EDB" w:rsidRPr="00756EDB">
        <w:rPr>
          <w:rFonts w:ascii="Arial" w:hAnsi="Arial" w:cs="Arial"/>
          <w:szCs w:val="24"/>
        </w:rPr>
        <w:t>, King's Lynn</w:t>
      </w:r>
      <w:r w:rsidR="00756EDB">
        <w:rPr>
          <w:rFonts w:ascii="Arial" w:hAnsi="Arial" w:cs="Arial"/>
          <w:szCs w:val="24"/>
        </w:rPr>
        <w:t xml:space="preserve">, </w:t>
      </w:r>
      <w:r w:rsidR="00756EDB" w:rsidRPr="00756EDB">
        <w:rPr>
          <w:rFonts w:ascii="Arial" w:hAnsi="Arial" w:cs="Arial"/>
          <w:szCs w:val="24"/>
        </w:rPr>
        <w:t>PE30 1EX</w:t>
      </w:r>
      <w:r w:rsidR="007E0DD4" w:rsidRPr="007E0DD4">
        <w:rPr>
          <w:rFonts w:ascii="Arial" w:hAnsi="Arial" w:cs="Arial"/>
          <w:szCs w:val="24"/>
        </w:rPr>
        <w:t xml:space="preserve">. </w:t>
      </w:r>
      <w:r w:rsidR="00706463">
        <w:rPr>
          <w:rFonts w:ascii="Arial" w:hAnsi="Arial" w:cs="Arial"/>
          <w:szCs w:val="24"/>
        </w:rPr>
        <w:t>O</w:t>
      </w:r>
      <w:r w:rsidR="007E0DD4" w:rsidRPr="007E0DD4">
        <w:rPr>
          <w:rFonts w:ascii="Arial" w:hAnsi="Arial" w:cs="Arial"/>
          <w:szCs w:val="24"/>
        </w:rPr>
        <w:t xml:space="preserve">nline </w:t>
      </w:r>
      <w:r w:rsidR="00706463">
        <w:rPr>
          <w:rFonts w:ascii="Arial" w:hAnsi="Arial" w:cs="Arial"/>
          <w:szCs w:val="24"/>
        </w:rPr>
        <w:t>viewing is</w:t>
      </w:r>
      <w:r w:rsidR="007E0DD4" w:rsidRPr="007E0DD4">
        <w:rPr>
          <w:rFonts w:ascii="Arial" w:hAnsi="Arial" w:cs="Arial"/>
          <w:szCs w:val="24"/>
        </w:rPr>
        <w:t xml:space="preserve"> recommended.</w:t>
      </w:r>
    </w:p>
    <w:p w14:paraId="6668737A" w14:textId="77777777" w:rsidR="007E0DD4" w:rsidRPr="007E0DD4" w:rsidRDefault="007E0DD4" w:rsidP="007E0DD4">
      <w:pPr>
        <w:rPr>
          <w:rFonts w:ascii="Arial" w:hAnsi="Arial" w:cs="Arial"/>
          <w:szCs w:val="24"/>
        </w:rPr>
      </w:pPr>
    </w:p>
    <w:p w14:paraId="5022EBC8" w14:textId="74AD14CC" w:rsidR="007E0DD4" w:rsidRPr="007E0DD4" w:rsidRDefault="007E0DD4" w:rsidP="00B84BFA">
      <w:pPr>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w:t>
      </w:r>
      <w:r w:rsidR="00DA6E57">
        <w:rPr>
          <w:rFonts w:ascii="Arial" w:hAnsi="Arial" w:cs="Arial"/>
          <w:szCs w:val="24"/>
        </w:rPr>
        <w:t>s</w:t>
      </w:r>
      <w:r w:rsidRPr="007E0DD4">
        <w:rPr>
          <w:rFonts w:ascii="Arial" w:hAnsi="Arial" w:cs="Arial"/>
          <w:szCs w:val="24"/>
        </w:rPr>
        <w:t xml:space="preserve"> must be made in writing and must specify the grounds on which they are made. All correspondence for these proposals must be received at the office of nplaw, Norfolk County Council, County Hall, Martineau Lane, Norwich, NR1 2DH, marked for the attention of </w:t>
      </w:r>
      <w:r w:rsidR="006B7996">
        <w:rPr>
          <w:rFonts w:ascii="Arial" w:hAnsi="Arial" w:cs="Arial"/>
          <w:szCs w:val="24"/>
        </w:rPr>
        <w:t>the nplaw Traffic Regulation Order Team</w:t>
      </w:r>
      <w:r w:rsidRPr="007E0DD4">
        <w:rPr>
          <w:rFonts w:ascii="Arial" w:hAnsi="Arial" w:cs="Arial"/>
          <w:szCs w:val="24"/>
        </w:rPr>
        <w:t xml:space="preserve"> by </w:t>
      </w:r>
      <w:r w:rsidR="000C282F">
        <w:rPr>
          <w:rFonts w:ascii="Arial" w:hAnsi="Arial" w:cs="Arial"/>
          <w:szCs w:val="24"/>
        </w:rPr>
        <w:t xml:space="preserve">the </w:t>
      </w:r>
      <w:r w:rsidR="00B619DC">
        <w:rPr>
          <w:rFonts w:ascii="Arial" w:hAnsi="Arial" w:cs="Arial"/>
          <w:szCs w:val="24"/>
        </w:rPr>
        <w:t>6</w:t>
      </w:r>
      <w:r w:rsidR="00B619DC" w:rsidRPr="00B619DC">
        <w:rPr>
          <w:rFonts w:ascii="Arial" w:hAnsi="Arial" w:cs="Arial"/>
          <w:szCs w:val="24"/>
          <w:vertAlign w:val="superscript"/>
        </w:rPr>
        <w:t>th</w:t>
      </w:r>
      <w:r w:rsidR="00B619DC">
        <w:rPr>
          <w:rFonts w:ascii="Arial" w:hAnsi="Arial" w:cs="Arial"/>
          <w:szCs w:val="24"/>
        </w:rPr>
        <w:t xml:space="preserve"> January 2026</w:t>
      </w:r>
      <w:r w:rsidRPr="007E0DD4">
        <w:rPr>
          <w:rFonts w:ascii="Arial" w:hAnsi="Arial" w:cs="Arial"/>
          <w:szCs w:val="24"/>
        </w:rPr>
        <w:t xml:space="preserve">. They may also be emailed to </w:t>
      </w:r>
      <w:hyperlink r:id="rId12" w:history="1">
        <w:r w:rsidR="00D03CEC" w:rsidRPr="00E705A8">
          <w:rPr>
            <w:rStyle w:val="Hyperlink"/>
            <w:rFonts w:ascii="Arial" w:hAnsi="Arial" w:cs="Arial"/>
            <w:szCs w:val="24"/>
          </w:rPr>
          <w:t>TrafficOrders@norfolk.gov.uk</w:t>
        </w:r>
      </w:hyperlink>
      <w:r w:rsidRPr="007E0DD4">
        <w:rPr>
          <w:rFonts w:ascii="Arial" w:hAnsi="Arial" w:cs="Arial"/>
          <w:szCs w:val="24"/>
        </w:rPr>
        <w:t>.</w:t>
      </w:r>
    </w:p>
    <w:p w14:paraId="66BC370A" w14:textId="77777777" w:rsidR="007E0DD4" w:rsidRPr="007E0DD4" w:rsidRDefault="007E0DD4" w:rsidP="007E0DD4">
      <w:pPr>
        <w:rPr>
          <w:rFonts w:ascii="Arial" w:hAnsi="Arial" w:cs="Arial"/>
          <w:szCs w:val="24"/>
        </w:rPr>
      </w:pPr>
    </w:p>
    <w:p w14:paraId="5D985D3D" w14:textId="07458E35" w:rsidR="007E0DD4" w:rsidRPr="007E0DD4" w:rsidRDefault="007E0DD4" w:rsidP="00B84BFA">
      <w:pPr>
        <w:jc w:val="both"/>
        <w:rPr>
          <w:rFonts w:ascii="Arial" w:hAnsi="Arial" w:cs="Arial"/>
          <w:szCs w:val="24"/>
        </w:rPr>
      </w:pPr>
      <w:r w:rsidRPr="007E0DD4">
        <w:rPr>
          <w:rFonts w:ascii="Arial" w:hAnsi="Arial" w:cs="Arial"/>
          <w:szCs w:val="24"/>
        </w:rPr>
        <w:t xml:space="preserve">The Officer dealing with the public enquiries concerning </w:t>
      </w:r>
      <w:r w:rsidR="00612E79">
        <w:rPr>
          <w:rFonts w:ascii="Arial" w:hAnsi="Arial" w:cs="Arial"/>
          <w:szCs w:val="24"/>
        </w:rPr>
        <w:t>these proposals</w:t>
      </w:r>
      <w:r w:rsidRPr="007E0DD4">
        <w:rPr>
          <w:rFonts w:ascii="Arial" w:hAnsi="Arial" w:cs="Arial"/>
          <w:szCs w:val="24"/>
        </w:rPr>
        <w:t xml:space="preserve"> is </w:t>
      </w:r>
      <w:r w:rsidR="0019736C">
        <w:rPr>
          <w:rFonts w:ascii="Arial" w:hAnsi="Arial" w:cs="Arial"/>
          <w:szCs w:val="24"/>
        </w:rPr>
        <w:t>Mr W Jones,</w:t>
      </w:r>
      <w:r w:rsidRPr="007E0DD4">
        <w:rPr>
          <w:rFonts w:ascii="Arial" w:hAnsi="Arial" w:cs="Arial"/>
          <w:szCs w:val="24"/>
        </w:rPr>
        <w:t xml:space="preserve"> telephone 0344 800 8020.</w:t>
      </w:r>
      <w:r w:rsidRPr="007E0DD4">
        <w:rPr>
          <w:rFonts w:ascii="Arial" w:hAnsi="Arial" w:cs="Arial"/>
          <w:b/>
          <w:bCs/>
          <w:szCs w:val="24"/>
        </w:rPr>
        <w:t xml:space="preserve"> </w:t>
      </w:r>
    </w:p>
    <w:p w14:paraId="2936B6BF" w14:textId="77777777" w:rsidR="007E0DD4" w:rsidRPr="007E0DD4" w:rsidRDefault="007E0DD4" w:rsidP="007E0DD4">
      <w:pPr>
        <w:rPr>
          <w:rFonts w:ascii="Arial" w:hAnsi="Arial" w:cs="Arial"/>
          <w:szCs w:val="24"/>
        </w:rPr>
      </w:pPr>
    </w:p>
    <w:p w14:paraId="330D89E4" w14:textId="3AA07A2A" w:rsidR="007E0DD4" w:rsidRPr="007E0DD4" w:rsidRDefault="00F449A9" w:rsidP="007E0DD4">
      <w:pPr>
        <w:rPr>
          <w:rFonts w:ascii="Arial" w:hAnsi="Arial" w:cs="Arial"/>
          <w:szCs w:val="24"/>
        </w:rPr>
      </w:pPr>
      <w:r>
        <w:rPr>
          <w:rFonts w:ascii="Arial" w:hAnsi="Arial" w:cs="Arial"/>
          <w:szCs w:val="24"/>
        </w:rPr>
        <w:t>Dated</w:t>
      </w:r>
      <w:r w:rsidR="007E0DD4" w:rsidRPr="007E0DD4">
        <w:rPr>
          <w:rFonts w:ascii="Arial" w:hAnsi="Arial" w:cs="Arial"/>
          <w:szCs w:val="24"/>
        </w:rPr>
        <w:t xml:space="preserve"> this day </w:t>
      </w:r>
      <w:r w:rsidR="00B619DC">
        <w:rPr>
          <w:rFonts w:ascii="Arial" w:hAnsi="Arial" w:cs="Arial"/>
          <w:szCs w:val="24"/>
        </w:rPr>
        <w:t>5</w:t>
      </w:r>
      <w:r w:rsidR="00B619DC" w:rsidRPr="00B619DC">
        <w:rPr>
          <w:rFonts w:ascii="Arial" w:hAnsi="Arial" w:cs="Arial"/>
          <w:szCs w:val="24"/>
          <w:vertAlign w:val="superscript"/>
        </w:rPr>
        <w:t>th</w:t>
      </w:r>
      <w:r w:rsidR="00B619DC">
        <w:rPr>
          <w:rFonts w:ascii="Arial" w:hAnsi="Arial" w:cs="Arial"/>
          <w:szCs w:val="24"/>
        </w:rPr>
        <w:t xml:space="preserve"> </w:t>
      </w:r>
      <w:r w:rsidR="007E0DD4" w:rsidRPr="007E0DD4">
        <w:rPr>
          <w:rFonts w:ascii="Arial" w:hAnsi="Arial" w:cs="Arial"/>
          <w:szCs w:val="24"/>
        </w:rPr>
        <w:t xml:space="preserve">of </w:t>
      </w:r>
      <w:r w:rsidR="00B619DC">
        <w:rPr>
          <w:rFonts w:ascii="Arial" w:hAnsi="Arial" w:cs="Arial"/>
          <w:szCs w:val="24"/>
        </w:rPr>
        <w:t xml:space="preserve">December </w:t>
      </w:r>
      <w:r w:rsidR="007E0DD4" w:rsidRPr="007E0DD4">
        <w:rPr>
          <w:rFonts w:ascii="Arial" w:hAnsi="Arial" w:cs="Arial"/>
          <w:szCs w:val="24"/>
        </w:rPr>
        <w:t>202</w:t>
      </w:r>
      <w:r w:rsidR="0019736C">
        <w:rPr>
          <w:rFonts w:ascii="Arial" w:hAnsi="Arial" w:cs="Arial"/>
          <w:szCs w:val="24"/>
        </w:rPr>
        <w:t>5</w:t>
      </w:r>
    </w:p>
    <w:p w14:paraId="296FB4C4"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43D4" w14:textId="77777777" w:rsidR="00B92023" w:rsidRDefault="00B92023" w:rsidP="00FB7E1E">
      <w:r>
        <w:separator/>
      </w:r>
    </w:p>
  </w:endnote>
  <w:endnote w:type="continuationSeparator" w:id="0">
    <w:p w14:paraId="325ACEA7" w14:textId="77777777" w:rsidR="00B92023" w:rsidRDefault="00B92023" w:rsidP="00FB7E1E">
      <w:r>
        <w:continuationSeparator/>
      </w:r>
    </w:p>
  </w:endnote>
  <w:endnote w:type="continuationNotice" w:id="1">
    <w:p w14:paraId="580C755F" w14:textId="77777777" w:rsidR="00B92023" w:rsidRDefault="00B9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8CDA" w14:textId="77777777" w:rsidR="00B92023" w:rsidRDefault="00B92023" w:rsidP="00FB7E1E">
      <w:r>
        <w:separator/>
      </w:r>
    </w:p>
  </w:footnote>
  <w:footnote w:type="continuationSeparator" w:id="0">
    <w:p w14:paraId="634F61AD" w14:textId="77777777" w:rsidR="00B92023" w:rsidRDefault="00B92023" w:rsidP="00FB7E1E">
      <w:r>
        <w:continuationSeparator/>
      </w:r>
    </w:p>
  </w:footnote>
  <w:footnote w:type="continuationNotice" w:id="1">
    <w:p w14:paraId="2EAAD06D" w14:textId="77777777" w:rsidR="00B92023" w:rsidRDefault="00B92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6"/>
  </w:num>
  <w:num w:numId="2" w16cid:durableId="1783302815">
    <w:abstractNumId w:val="4"/>
  </w:num>
  <w:num w:numId="3" w16cid:durableId="549004355">
    <w:abstractNumId w:val="8"/>
  </w:num>
  <w:num w:numId="4" w16cid:durableId="631713476">
    <w:abstractNumId w:val="2"/>
  </w:num>
  <w:num w:numId="5" w16cid:durableId="1590698621">
    <w:abstractNumId w:val="3"/>
  </w:num>
  <w:num w:numId="6" w16cid:durableId="1674262823">
    <w:abstractNumId w:val="5"/>
  </w:num>
  <w:num w:numId="7" w16cid:durableId="1431700115">
    <w:abstractNumId w:val="7"/>
  </w:num>
  <w:num w:numId="8" w16cid:durableId="1968046207">
    <w:abstractNumId w:val="1"/>
  </w:num>
  <w:num w:numId="9" w16cid:durableId="757752823">
    <w:abstractNumId w:val="9"/>
  </w:num>
  <w:num w:numId="10" w16cid:durableId="32328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23BFF"/>
    <w:rsid w:val="00041B95"/>
    <w:rsid w:val="000469D1"/>
    <w:rsid w:val="000552FD"/>
    <w:rsid w:val="00061CE1"/>
    <w:rsid w:val="00061E12"/>
    <w:rsid w:val="00071B08"/>
    <w:rsid w:val="00075FD2"/>
    <w:rsid w:val="000767FD"/>
    <w:rsid w:val="00082FAD"/>
    <w:rsid w:val="000A1FD1"/>
    <w:rsid w:val="000A77D2"/>
    <w:rsid w:val="000B7C67"/>
    <w:rsid w:val="000C282F"/>
    <w:rsid w:val="000C4CD7"/>
    <w:rsid w:val="000C4D64"/>
    <w:rsid w:val="000D577C"/>
    <w:rsid w:val="000F680B"/>
    <w:rsid w:val="0010441D"/>
    <w:rsid w:val="0011795B"/>
    <w:rsid w:val="001216D3"/>
    <w:rsid w:val="00135017"/>
    <w:rsid w:val="00135B16"/>
    <w:rsid w:val="00156A0E"/>
    <w:rsid w:val="00165ABB"/>
    <w:rsid w:val="00176260"/>
    <w:rsid w:val="001822B6"/>
    <w:rsid w:val="00192C31"/>
    <w:rsid w:val="0019736C"/>
    <w:rsid w:val="001A08BD"/>
    <w:rsid w:val="001B1D2E"/>
    <w:rsid w:val="001B7D86"/>
    <w:rsid w:val="001C060F"/>
    <w:rsid w:val="001D4359"/>
    <w:rsid w:val="001E2349"/>
    <w:rsid w:val="001E2FA7"/>
    <w:rsid w:val="001E5D41"/>
    <w:rsid w:val="001F04D3"/>
    <w:rsid w:val="001F2CB2"/>
    <w:rsid w:val="001F35BD"/>
    <w:rsid w:val="001F5A0F"/>
    <w:rsid w:val="001F6BBA"/>
    <w:rsid w:val="00202E6A"/>
    <w:rsid w:val="002066C6"/>
    <w:rsid w:val="00221925"/>
    <w:rsid w:val="00224B94"/>
    <w:rsid w:val="002453D1"/>
    <w:rsid w:val="002459B2"/>
    <w:rsid w:val="002570BD"/>
    <w:rsid w:val="00260966"/>
    <w:rsid w:val="00270335"/>
    <w:rsid w:val="00270C9E"/>
    <w:rsid w:val="00276CAD"/>
    <w:rsid w:val="00290C3C"/>
    <w:rsid w:val="00290CF9"/>
    <w:rsid w:val="00293D11"/>
    <w:rsid w:val="002A2EFE"/>
    <w:rsid w:val="002D51C0"/>
    <w:rsid w:val="002E476E"/>
    <w:rsid w:val="002F11ED"/>
    <w:rsid w:val="002F1247"/>
    <w:rsid w:val="002F1F34"/>
    <w:rsid w:val="00301462"/>
    <w:rsid w:val="0031301C"/>
    <w:rsid w:val="00314ED6"/>
    <w:rsid w:val="00340648"/>
    <w:rsid w:val="00347577"/>
    <w:rsid w:val="00356FEE"/>
    <w:rsid w:val="00361A0A"/>
    <w:rsid w:val="003672CA"/>
    <w:rsid w:val="00372B07"/>
    <w:rsid w:val="003852A8"/>
    <w:rsid w:val="003858F8"/>
    <w:rsid w:val="00391632"/>
    <w:rsid w:val="00392FAF"/>
    <w:rsid w:val="003A31F3"/>
    <w:rsid w:val="003A7588"/>
    <w:rsid w:val="003B06EB"/>
    <w:rsid w:val="003C3D70"/>
    <w:rsid w:val="003E2463"/>
    <w:rsid w:val="00402EB2"/>
    <w:rsid w:val="00403E1B"/>
    <w:rsid w:val="004142DE"/>
    <w:rsid w:val="004143AD"/>
    <w:rsid w:val="00430E62"/>
    <w:rsid w:val="00431861"/>
    <w:rsid w:val="0044324E"/>
    <w:rsid w:val="004454AF"/>
    <w:rsid w:val="00455228"/>
    <w:rsid w:val="00455C4C"/>
    <w:rsid w:val="00456225"/>
    <w:rsid w:val="004629CC"/>
    <w:rsid w:val="00462C51"/>
    <w:rsid w:val="00464FE3"/>
    <w:rsid w:val="004668E8"/>
    <w:rsid w:val="00475E5E"/>
    <w:rsid w:val="00497BEA"/>
    <w:rsid w:val="004B1D12"/>
    <w:rsid w:val="004B2F34"/>
    <w:rsid w:val="004B2FAB"/>
    <w:rsid w:val="004C4FA8"/>
    <w:rsid w:val="004D1503"/>
    <w:rsid w:val="004D1E66"/>
    <w:rsid w:val="004E3DC0"/>
    <w:rsid w:val="004E672A"/>
    <w:rsid w:val="004F0031"/>
    <w:rsid w:val="004F02A8"/>
    <w:rsid w:val="004F38B9"/>
    <w:rsid w:val="004F57C5"/>
    <w:rsid w:val="00500EAE"/>
    <w:rsid w:val="00504AA8"/>
    <w:rsid w:val="00507927"/>
    <w:rsid w:val="00515920"/>
    <w:rsid w:val="00524150"/>
    <w:rsid w:val="00524664"/>
    <w:rsid w:val="005331E6"/>
    <w:rsid w:val="00533484"/>
    <w:rsid w:val="00535193"/>
    <w:rsid w:val="00535E9F"/>
    <w:rsid w:val="00556DCE"/>
    <w:rsid w:val="00563FA6"/>
    <w:rsid w:val="005660F6"/>
    <w:rsid w:val="00570F75"/>
    <w:rsid w:val="005729EC"/>
    <w:rsid w:val="0058460B"/>
    <w:rsid w:val="005A68F4"/>
    <w:rsid w:val="005A7877"/>
    <w:rsid w:val="005B4E57"/>
    <w:rsid w:val="005B7185"/>
    <w:rsid w:val="005C1D23"/>
    <w:rsid w:val="005C2B4C"/>
    <w:rsid w:val="005D402B"/>
    <w:rsid w:val="005D6FA3"/>
    <w:rsid w:val="00605872"/>
    <w:rsid w:val="00612E79"/>
    <w:rsid w:val="00627EE8"/>
    <w:rsid w:val="00642FAF"/>
    <w:rsid w:val="0065567B"/>
    <w:rsid w:val="006657C9"/>
    <w:rsid w:val="006921CC"/>
    <w:rsid w:val="00692A2B"/>
    <w:rsid w:val="00695617"/>
    <w:rsid w:val="00697408"/>
    <w:rsid w:val="006A3B0B"/>
    <w:rsid w:val="006B15C4"/>
    <w:rsid w:val="006B7996"/>
    <w:rsid w:val="006C5CC4"/>
    <w:rsid w:val="006C6DAC"/>
    <w:rsid w:val="006D7052"/>
    <w:rsid w:val="006F29A2"/>
    <w:rsid w:val="006F4705"/>
    <w:rsid w:val="006F61C8"/>
    <w:rsid w:val="00706463"/>
    <w:rsid w:val="00707CF3"/>
    <w:rsid w:val="00711BA0"/>
    <w:rsid w:val="007167B4"/>
    <w:rsid w:val="00724E5E"/>
    <w:rsid w:val="0072644A"/>
    <w:rsid w:val="007439D5"/>
    <w:rsid w:val="00756EDB"/>
    <w:rsid w:val="00757BE5"/>
    <w:rsid w:val="007643F9"/>
    <w:rsid w:val="00765819"/>
    <w:rsid w:val="00766575"/>
    <w:rsid w:val="007721AE"/>
    <w:rsid w:val="00781181"/>
    <w:rsid w:val="007850A4"/>
    <w:rsid w:val="00786FCD"/>
    <w:rsid w:val="00790FF9"/>
    <w:rsid w:val="007960D1"/>
    <w:rsid w:val="007D2625"/>
    <w:rsid w:val="007D7023"/>
    <w:rsid w:val="007E0DD4"/>
    <w:rsid w:val="007E40D1"/>
    <w:rsid w:val="007E61D2"/>
    <w:rsid w:val="007F0DD8"/>
    <w:rsid w:val="00815AE7"/>
    <w:rsid w:val="00831B53"/>
    <w:rsid w:val="0083341E"/>
    <w:rsid w:val="00835FA0"/>
    <w:rsid w:val="00862466"/>
    <w:rsid w:val="00864DDC"/>
    <w:rsid w:val="00865A91"/>
    <w:rsid w:val="00883DCD"/>
    <w:rsid w:val="0088631E"/>
    <w:rsid w:val="0089124F"/>
    <w:rsid w:val="008920C5"/>
    <w:rsid w:val="00892815"/>
    <w:rsid w:val="00895119"/>
    <w:rsid w:val="00895D7E"/>
    <w:rsid w:val="0089642B"/>
    <w:rsid w:val="008A2189"/>
    <w:rsid w:val="008C4BBB"/>
    <w:rsid w:val="008D136E"/>
    <w:rsid w:val="008E13ED"/>
    <w:rsid w:val="008E5025"/>
    <w:rsid w:val="008E5302"/>
    <w:rsid w:val="008F00F4"/>
    <w:rsid w:val="008F0226"/>
    <w:rsid w:val="009012FC"/>
    <w:rsid w:val="009036A0"/>
    <w:rsid w:val="009144B3"/>
    <w:rsid w:val="0092216F"/>
    <w:rsid w:val="00930123"/>
    <w:rsid w:val="00932294"/>
    <w:rsid w:val="00944CD2"/>
    <w:rsid w:val="00946752"/>
    <w:rsid w:val="00950755"/>
    <w:rsid w:val="009541E8"/>
    <w:rsid w:val="00956D74"/>
    <w:rsid w:val="00957A78"/>
    <w:rsid w:val="00972B08"/>
    <w:rsid w:val="009755CA"/>
    <w:rsid w:val="00977B40"/>
    <w:rsid w:val="00983BF4"/>
    <w:rsid w:val="0098456D"/>
    <w:rsid w:val="00987203"/>
    <w:rsid w:val="009910C6"/>
    <w:rsid w:val="00992AD7"/>
    <w:rsid w:val="009953CA"/>
    <w:rsid w:val="009A11AB"/>
    <w:rsid w:val="009A582E"/>
    <w:rsid w:val="009A71A1"/>
    <w:rsid w:val="009C4B2D"/>
    <w:rsid w:val="009D499B"/>
    <w:rsid w:val="009D69AC"/>
    <w:rsid w:val="009D76A8"/>
    <w:rsid w:val="009E583E"/>
    <w:rsid w:val="009F1392"/>
    <w:rsid w:val="009F475C"/>
    <w:rsid w:val="00A01DC6"/>
    <w:rsid w:val="00A11091"/>
    <w:rsid w:val="00A160F2"/>
    <w:rsid w:val="00A3154F"/>
    <w:rsid w:val="00A36E16"/>
    <w:rsid w:val="00A5243F"/>
    <w:rsid w:val="00A63730"/>
    <w:rsid w:val="00A63CE7"/>
    <w:rsid w:val="00A66D2D"/>
    <w:rsid w:val="00A675E5"/>
    <w:rsid w:val="00A710B7"/>
    <w:rsid w:val="00A7359E"/>
    <w:rsid w:val="00A77D06"/>
    <w:rsid w:val="00A86E6D"/>
    <w:rsid w:val="00A87CFE"/>
    <w:rsid w:val="00A92F88"/>
    <w:rsid w:val="00A97C91"/>
    <w:rsid w:val="00AA0EFA"/>
    <w:rsid w:val="00AA5FE3"/>
    <w:rsid w:val="00AC19AD"/>
    <w:rsid w:val="00AC3D09"/>
    <w:rsid w:val="00AD4896"/>
    <w:rsid w:val="00AE16B2"/>
    <w:rsid w:val="00AE64B5"/>
    <w:rsid w:val="00AE67E7"/>
    <w:rsid w:val="00AF2EF5"/>
    <w:rsid w:val="00B0353C"/>
    <w:rsid w:val="00B2095E"/>
    <w:rsid w:val="00B238D5"/>
    <w:rsid w:val="00B264C7"/>
    <w:rsid w:val="00B27F8A"/>
    <w:rsid w:val="00B316D6"/>
    <w:rsid w:val="00B32788"/>
    <w:rsid w:val="00B35DBB"/>
    <w:rsid w:val="00B363E9"/>
    <w:rsid w:val="00B3644D"/>
    <w:rsid w:val="00B37F58"/>
    <w:rsid w:val="00B466CC"/>
    <w:rsid w:val="00B47AA7"/>
    <w:rsid w:val="00B619DC"/>
    <w:rsid w:val="00B64F9A"/>
    <w:rsid w:val="00B65300"/>
    <w:rsid w:val="00B6670E"/>
    <w:rsid w:val="00B7310F"/>
    <w:rsid w:val="00B76F54"/>
    <w:rsid w:val="00B84BFA"/>
    <w:rsid w:val="00B92023"/>
    <w:rsid w:val="00BA7641"/>
    <w:rsid w:val="00BB32F2"/>
    <w:rsid w:val="00BB4E23"/>
    <w:rsid w:val="00BC0AC4"/>
    <w:rsid w:val="00BC1CA9"/>
    <w:rsid w:val="00BC57B8"/>
    <w:rsid w:val="00BC6570"/>
    <w:rsid w:val="00BD3DD0"/>
    <w:rsid w:val="00C01026"/>
    <w:rsid w:val="00C04DD5"/>
    <w:rsid w:val="00C059F9"/>
    <w:rsid w:val="00C243E8"/>
    <w:rsid w:val="00C34570"/>
    <w:rsid w:val="00C37622"/>
    <w:rsid w:val="00C55F83"/>
    <w:rsid w:val="00C63336"/>
    <w:rsid w:val="00C635E8"/>
    <w:rsid w:val="00C70F6F"/>
    <w:rsid w:val="00C83003"/>
    <w:rsid w:val="00C85486"/>
    <w:rsid w:val="00C85836"/>
    <w:rsid w:val="00C9759C"/>
    <w:rsid w:val="00C979B9"/>
    <w:rsid w:val="00CA6AAF"/>
    <w:rsid w:val="00CB3298"/>
    <w:rsid w:val="00CB743F"/>
    <w:rsid w:val="00CC2430"/>
    <w:rsid w:val="00CC2B87"/>
    <w:rsid w:val="00CC4BF9"/>
    <w:rsid w:val="00CC6170"/>
    <w:rsid w:val="00CD0BF8"/>
    <w:rsid w:val="00CD4D1B"/>
    <w:rsid w:val="00CD5E1C"/>
    <w:rsid w:val="00CE6DDB"/>
    <w:rsid w:val="00CF0050"/>
    <w:rsid w:val="00CF7E60"/>
    <w:rsid w:val="00D03CEC"/>
    <w:rsid w:val="00D0679F"/>
    <w:rsid w:val="00D16F74"/>
    <w:rsid w:val="00D274FB"/>
    <w:rsid w:val="00D3243F"/>
    <w:rsid w:val="00D36C1B"/>
    <w:rsid w:val="00D37967"/>
    <w:rsid w:val="00D40026"/>
    <w:rsid w:val="00D4392E"/>
    <w:rsid w:val="00D43A83"/>
    <w:rsid w:val="00D47784"/>
    <w:rsid w:val="00D5116F"/>
    <w:rsid w:val="00D57CEC"/>
    <w:rsid w:val="00D644A9"/>
    <w:rsid w:val="00D706A3"/>
    <w:rsid w:val="00D85A39"/>
    <w:rsid w:val="00D95026"/>
    <w:rsid w:val="00D96BD4"/>
    <w:rsid w:val="00D975A0"/>
    <w:rsid w:val="00DA6E57"/>
    <w:rsid w:val="00DB2A13"/>
    <w:rsid w:val="00DB55FF"/>
    <w:rsid w:val="00DB5EEA"/>
    <w:rsid w:val="00DD0887"/>
    <w:rsid w:val="00DD0EBC"/>
    <w:rsid w:val="00DE6512"/>
    <w:rsid w:val="00DF1740"/>
    <w:rsid w:val="00DF6A7D"/>
    <w:rsid w:val="00DF75C4"/>
    <w:rsid w:val="00E00A2E"/>
    <w:rsid w:val="00E02642"/>
    <w:rsid w:val="00E05C65"/>
    <w:rsid w:val="00E13597"/>
    <w:rsid w:val="00E2160A"/>
    <w:rsid w:val="00E21B33"/>
    <w:rsid w:val="00E32C51"/>
    <w:rsid w:val="00E36691"/>
    <w:rsid w:val="00E37372"/>
    <w:rsid w:val="00E43948"/>
    <w:rsid w:val="00E46D60"/>
    <w:rsid w:val="00E635D1"/>
    <w:rsid w:val="00E7296E"/>
    <w:rsid w:val="00E73362"/>
    <w:rsid w:val="00E87696"/>
    <w:rsid w:val="00E9047D"/>
    <w:rsid w:val="00EA0AB6"/>
    <w:rsid w:val="00EA39F6"/>
    <w:rsid w:val="00EA3ECD"/>
    <w:rsid w:val="00EB2286"/>
    <w:rsid w:val="00EB3FA1"/>
    <w:rsid w:val="00EB7A8E"/>
    <w:rsid w:val="00EC252B"/>
    <w:rsid w:val="00EC2A69"/>
    <w:rsid w:val="00EC5B75"/>
    <w:rsid w:val="00EC5BB0"/>
    <w:rsid w:val="00F126E4"/>
    <w:rsid w:val="00F130FC"/>
    <w:rsid w:val="00F20562"/>
    <w:rsid w:val="00F21CBE"/>
    <w:rsid w:val="00F40F4D"/>
    <w:rsid w:val="00F449A9"/>
    <w:rsid w:val="00F55CFC"/>
    <w:rsid w:val="00F56B3B"/>
    <w:rsid w:val="00F57B41"/>
    <w:rsid w:val="00F64046"/>
    <w:rsid w:val="00F84090"/>
    <w:rsid w:val="00FA28E9"/>
    <w:rsid w:val="00FA40E9"/>
    <w:rsid w:val="00FA4BBD"/>
    <w:rsid w:val="00FA5C38"/>
    <w:rsid w:val="00FB57A0"/>
    <w:rsid w:val="00FB7E1E"/>
    <w:rsid w:val="00FC4B50"/>
    <w:rsid w:val="00FC79C3"/>
    <w:rsid w:val="00FD0821"/>
    <w:rsid w:val="00FD10A1"/>
    <w:rsid w:val="00FD7329"/>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 w:type="paragraph" w:styleId="Title">
    <w:name w:val="Title"/>
    <w:basedOn w:val="Normal"/>
    <w:next w:val="Normal"/>
    <w:link w:val="TitleChar"/>
    <w:uiPriority w:val="10"/>
    <w:qFormat/>
    <w:rsid w:val="00A66D2D"/>
    <w:pPr>
      <w:contextualSpacing/>
      <w:jc w:val="center"/>
    </w:pPr>
    <w:rPr>
      <w:rFonts w:ascii="Arial" w:eastAsiaTheme="majorEastAsia" w:hAnsi="Arial" w:cs="Arial"/>
      <w:b/>
      <w:bCs/>
      <w:spacing w:val="-10"/>
      <w:kern w:val="28"/>
      <w:szCs w:val="24"/>
    </w:rPr>
  </w:style>
  <w:style w:type="character" w:customStyle="1" w:styleId="TitleChar">
    <w:name w:val="Title Char"/>
    <w:basedOn w:val="DefaultParagraphFont"/>
    <w:link w:val="Title"/>
    <w:uiPriority w:val="10"/>
    <w:rsid w:val="00A66D2D"/>
    <w:rPr>
      <w:rFonts w:ascii="Arial" w:eastAsiaTheme="majorEastAsia" w:hAnsi="Arial" w:cs="Arial"/>
      <w:b/>
      <w:bCs/>
      <w:spacing w:val="-1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31987">
      <w:bodyDiv w:val="1"/>
      <w:marLeft w:val="0"/>
      <w:marRight w:val="0"/>
      <w:marTop w:val="0"/>
      <w:marBottom w:val="0"/>
      <w:divBdr>
        <w:top w:val="none" w:sz="0" w:space="0" w:color="auto"/>
        <w:left w:val="none" w:sz="0" w:space="0" w:color="auto"/>
        <w:bottom w:val="none" w:sz="0" w:space="0" w:color="auto"/>
        <w:right w:val="none" w:sz="0" w:space="0" w:color="auto"/>
      </w:divBdr>
      <w:divsChild>
        <w:div w:id="2081252313">
          <w:marLeft w:val="0"/>
          <w:marRight w:val="0"/>
          <w:marTop w:val="0"/>
          <w:marBottom w:val="0"/>
          <w:divBdr>
            <w:top w:val="none" w:sz="0" w:space="0" w:color="auto"/>
            <w:left w:val="none" w:sz="0" w:space="0" w:color="auto"/>
            <w:bottom w:val="none" w:sz="0" w:space="0" w:color="auto"/>
            <w:right w:val="none" w:sz="0" w:space="0" w:color="auto"/>
          </w:divBdr>
          <w:divsChild>
            <w:div w:id="6406167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8343818">
      <w:bodyDiv w:val="1"/>
      <w:marLeft w:val="0"/>
      <w:marRight w:val="0"/>
      <w:marTop w:val="0"/>
      <w:marBottom w:val="0"/>
      <w:divBdr>
        <w:top w:val="none" w:sz="0" w:space="0" w:color="auto"/>
        <w:left w:val="none" w:sz="0" w:space="0" w:color="auto"/>
        <w:bottom w:val="none" w:sz="0" w:space="0" w:color="auto"/>
        <w:right w:val="none" w:sz="0" w:space="0" w:color="auto"/>
      </w:divBdr>
      <w:divsChild>
        <w:div w:id="1878466307">
          <w:marLeft w:val="0"/>
          <w:marRight w:val="0"/>
          <w:marTop w:val="0"/>
          <w:marBottom w:val="0"/>
          <w:divBdr>
            <w:top w:val="none" w:sz="0" w:space="0" w:color="auto"/>
            <w:left w:val="none" w:sz="0" w:space="0" w:color="auto"/>
            <w:bottom w:val="none" w:sz="0" w:space="0" w:color="auto"/>
            <w:right w:val="none" w:sz="0" w:space="0" w:color="auto"/>
          </w:divBdr>
          <w:divsChild>
            <w:div w:id="1552301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2.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3.xml><?xml version="1.0" encoding="utf-8"?>
<ds:datastoreItem xmlns:ds="http://schemas.openxmlformats.org/officeDocument/2006/customXml" ds:itemID="{EE11FB88-E817-4B17-BEFB-03D8FB9A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351</Words>
  <Characters>1792</Characters>
  <Application>Microsoft Office Word</Application>
  <DocSecurity>8</DocSecurity>
  <Lines>42</Lines>
  <Paragraphs>15</Paragraphs>
  <ScaleCrop>false</ScaleCrop>
  <HeadingPairs>
    <vt:vector size="2" baseType="variant">
      <vt:variant>
        <vt:lpstr>Title</vt:lpstr>
      </vt:variant>
      <vt:variant>
        <vt:i4>1</vt:i4>
      </vt:variant>
    </vt:vector>
  </HeadingPairs>
  <TitlesOfParts>
    <vt:vector size="1" baseType="lpstr">
      <vt:lpstr>Castle Acre PJA069 - Notice of Proposals</vt:lpstr>
    </vt:vector>
  </TitlesOfParts>
  <Company/>
  <LinksUpToDate>false</LinksUpToDate>
  <CharactersWithSpaces>2129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 Acre PJA069 - Notice of Proposals</dc:title>
  <dc:subject/>
  <dc:creator/>
  <cp:keywords/>
  <dc:description/>
  <cp:lastModifiedBy>Matthew Barnett</cp:lastModifiedBy>
  <cp:revision>52</cp:revision>
  <dcterms:created xsi:type="dcterms:W3CDTF">2024-10-29T19:03:00Z</dcterms:created>
  <dcterms:modified xsi:type="dcterms:W3CDTF">2025-12-02T14:21:00Z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