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3DB4" w14:textId="3AFFDFAF" w:rsidR="00243C01" w:rsidRPr="001C7CF3" w:rsidRDefault="00853224" w:rsidP="001C7CF3">
      <w:pPr>
        <w:jc w:val="center"/>
        <w:rPr>
          <w:rFonts w:ascii="Arial" w:hAnsi="Arial"/>
          <w:b/>
          <w:sz w:val="24"/>
        </w:rPr>
      </w:pPr>
      <w:r w:rsidRPr="00646644">
        <w:rPr>
          <w:rFonts w:ascii="Arial" w:hAnsi="Arial"/>
          <w:b/>
          <w:sz w:val="24"/>
        </w:rPr>
        <w:t>The Norfolk County Council</w:t>
      </w:r>
      <w:r>
        <w:rPr>
          <w:rFonts w:ascii="Arial" w:hAnsi="Arial"/>
          <w:b/>
          <w:sz w:val="24"/>
        </w:rPr>
        <w:t xml:space="preserve"> </w:t>
      </w:r>
      <w:r w:rsidRPr="00646644">
        <w:rPr>
          <w:rFonts w:ascii="Arial" w:hAnsi="Arial"/>
          <w:b/>
          <w:sz w:val="24"/>
        </w:rPr>
        <w:t>(</w:t>
      </w:r>
      <w:r>
        <w:rPr>
          <w:rFonts w:ascii="Arial" w:hAnsi="Arial"/>
          <w:b/>
          <w:sz w:val="24"/>
        </w:rPr>
        <w:t>Downham Market, Various Roads</w:t>
      </w:r>
      <w:r w:rsidRPr="00646644">
        <w:rPr>
          <w:rFonts w:ascii="Arial" w:hAnsi="Arial"/>
          <w:b/>
          <w:sz w:val="24"/>
        </w:rPr>
        <w:t>)</w:t>
      </w:r>
    </w:p>
    <w:p w14:paraId="6191DDF5" w14:textId="4AD4BC4D" w:rsidR="00243C01" w:rsidRPr="00646644" w:rsidRDefault="00853224" w:rsidP="00243C01">
      <w:pPr>
        <w:jc w:val="center"/>
        <w:rPr>
          <w:rFonts w:ascii="Arial" w:hAnsi="Arial"/>
          <w:caps/>
          <w:sz w:val="24"/>
        </w:rPr>
      </w:pPr>
      <w:r>
        <w:rPr>
          <w:rFonts w:ascii="Arial" w:hAnsi="Arial"/>
          <w:b/>
          <w:sz w:val="24"/>
          <w:u w:val="single"/>
        </w:rPr>
        <w:t>(Street Parking Places) Amendment Order 2023</w:t>
      </w:r>
    </w:p>
    <w:p w14:paraId="33FCE95B" w14:textId="77777777" w:rsidR="001A6F85" w:rsidRDefault="001A6F85" w:rsidP="00243C01">
      <w:pPr>
        <w:rPr>
          <w:rFonts w:ascii="Arial" w:hAnsi="Arial"/>
          <w:b/>
          <w:sz w:val="24"/>
          <w:u w:val="single"/>
        </w:rPr>
      </w:pPr>
    </w:p>
    <w:p w14:paraId="08910A60" w14:textId="77777777" w:rsidR="001A6F85" w:rsidRPr="001A6F85" w:rsidRDefault="001A6F85" w:rsidP="001A6F85">
      <w:pPr>
        <w:jc w:val="both"/>
        <w:rPr>
          <w:rFonts w:ascii="Arial" w:hAnsi="Arial"/>
          <w:sz w:val="24"/>
        </w:rPr>
      </w:pPr>
      <w:r w:rsidRPr="001A6F85">
        <w:rPr>
          <w:rFonts w:ascii="Arial" w:hAnsi="Arial"/>
          <w:sz w:val="24"/>
        </w:rPr>
        <w:t>The Norfolk County Council (hereinafter referred to as "the Council") in exercise of its powers under</w:t>
      </w:r>
      <w:r w:rsidR="00387339">
        <w:rPr>
          <w:rFonts w:ascii="Arial" w:hAnsi="Arial"/>
          <w:sz w:val="24"/>
        </w:rPr>
        <w:t xml:space="preserve"> Section 32(1) and 35(1)</w:t>
      </w:r>
      <w:r w:rsidRPr="001A6F85">
        <w:rPr>
          <w:rFonts w:ascii="Arial" w:hAnsi="Arial"/>
          <w:sz w:val="24"/>
        </w:rPr>
        <w:t xml:space="preserve"> and Parts III </w:t>
      </w:r>
      <w:r>
        <w:rPr>
          <w:rFonts w:ascii="Arial" w:hAnsi="Arial"/>
          <w:sz w:val="24"/>
        </w:rPr>
        <w:t>and</w:t>
      </w:r>
      <w:r w:rsidRPr="001A6F85">
        <w:rPr>
          <w:rFonts w:ascii="Arial" w:hAnsi="Arial"/>
          <w:sz w:val="24"/>
        </w:rPr>
        <w:t xml:space="preserve"> IV of Schedule 9 of the Road Traffic Regulation Act 1984 ("the Act") and the Traffic Management Act 2004 (hereinafter referred to as “the 2004 Act”) and of all other enabling powers, and after consultation with the Chief Officer of Police in accordance with Part III of Schedule 9 to the Act, hereby make the following Order:-</w:t>
      </w:r>
    </w:p>
    <w:p w14:paraId="3F47AED6" w14:textId="77777777" w:rsidR="00E60AE2" w:rsidRDefault="00E60AE2" w:rsidP="00E60AE2">
      <w:pPr>
        <w:rPr>
          <w:rFonts w:ascii="Arial" w:hAnsi="Arial"/>
          <w:sz w:val="24"/>
        </w:rPr>
      </w:pPr>
    </w:p>
    <w:p w14:paraId="3C0B16CB" w14:textId="7EAC2632" w:rsidR="00E60AE2" w:rsidRDefault="00E60AE2" w:rsidP="00E60AE2">
      <w:pPr>
        <w:ind w:left="720" w:hanging="720"/>
        <w:jc w:val="both"/>
        <w:rPr>
          <w:rFonts w:ascii="Arial" w:hAnsi="Arial"/>
          <w:sz w:val="24"/>
        </w:rPr>
      </w:pPr>
      <w:r>
        <w:rPr>
          <w:rFonts w:ascii="Arial" w:hAnsi="Arial"/>
          <w:sz w:val="24"/>
        </w:rPr>
        <w:t>1.</w:t>
      </w:r>
      <w:r>
        <w:rPr>
          <w:rFonts w:ascii="Arial" w:hAnsi="Arial"/>
          <w:sz w:val="24"/>
        </w:rPr>
        <w:tab/>
        <w:t xml:space="preserve">This Order may be cited as </w:t>
      </w:r>
      <w:r w:rsidRPr="00243C01">
        <w:rPr>
          <w:rFonts w:ascii="Arial" w:hAnsi="Arial"/>
          <w:sz w:val="24"/>
        </w:rPr>
        <w:t>The Norfolk County Council (</w:t>
      </w:r>
      <w:r w:rsidR="00853224">
        <w:rPr>
          <w:rFonts w:ascii="Arial" w:hAnsi="Arial"/>
          <w:sz w:val="24"/>
        </w:rPr>
        <w:t>Downham Market</w:t>
      </w:r>
      <w:r w:rsidR="001C7CF3">
        <w:rPr>
          <w:rFonts w:ascii="Arial" w:hAnsi="Arial"/>
          <w:sz w:val="24"/>
        </w:rPr>
        <w:t>, Various Roads</w:t>
      </w:r>
      <w:r w:rsidRPr="00243C01">
        <w:rPr>
          <w:rFonts w:ascii="Arial" w:hAnsi="Arial"/>
          <w:sz w:val="24"/>
        </w:rPr>
        <w:t>)</w:t>
      </w:r>
      <w:r>
        <w:rPr>
          <w:rFonts w:ascii="Arial" w:hAnsi="Arial"/>
          <w:sz w:val="24"/>
        </w:rPr>
        <w:t xml:space="preserve"> (</w:t>
      </w:r>
      <w:r w:rsidRPr="00243C01">
        <w:rPr>
          <w:rFonts w:ascii="Arial" w:hAnsi="Arial"/>
          <w:sz w:val="24"/>
        </w:rPr>
        <w:t>Street Parking Pla</w:t>
      </w:r>
      <w:r w:rsidR="001C7CF3">
        <w:rPr>
          <w:rFonts w:ascii="Arial" w:hAnsi="Arial"/>
          <w:sz w:val="24"/>
        </w:rPr>
        <w:t>ces) Amendment Order 20</w:t>
      </w:r>
      <w:r w:rsidR="00853224">
        <w:rPr>
          <w:rFonts w:ascii="Arial" w:hAnsi="Arial"/>
          <w:sz w:val="24"/>
        </w:rPr>
        <w:t>23</w:t>
      </w:r>
      <w:r>
        <w:rPr>
          <w:rFonts w:ascii="Arial" w:hAnsi="Arial"/>
          <w:sz w:val="24"/>
        </w:rPr>
        <w:t xml:space="preserve"> and shall come into operation for all purposes on the</w:t>
      </w:r>
      <w:r w:rsidR="00C15BE3">
        <w:rPr>
          <w:rFonts w:ascii="Arial" w:hAnsi="Arial"/>
          <w:sz w:val="24"/>
        </w:rPr>
        <w:t xml:space="preserve"> </w:t>
      </w:r>
      <w:r w:rsidR="00853224">
        <w:rPr>
          <w:rFonts w:ascii="Arial" w:hAnsi="Arial"/>
          <w:sz w:val="24"/>
        </w:rPr>
        <w:t>XX</w:t>
      </w:r>
      <w:r>
        <w:rPr>
          <w:rFonts w:ascii="Arial" w:hAnsi="Arial"/>
          <w:sz w:val="24"/>
        </w:rPr>
        <w:t xml:space="preserve"> day of</w:t>
      </w:r>
      <w:r w:rsidR="001C7CF3">
        <w:rPr>
          <w:rFonts w:ascii="Arial" w:hAnsi="Arial"/>
          <w:sz w:val="24"/>
        </w:rPr>
        <w:t xml:space="preserve"> </w:t>
      </w:r>
      <w:r w:rsidR="00853224">
        <w:rPr>
          <w:rFonts w:ascii="Arial" w:hAnsi="Arial"/>
          <w:sz w:val="24"/>
        </w:rPr>
        <w:t>XXXXXXX</w:t>
      </w:r>
      <w:r w:rsidR="0068135D">
        <w:rPr>
          <w:rFonts w:ascii="Arial" w:hAnsi="Arial"/>
          <w:sz w:val="24"/>
        </w:rPr>
        <w:t xml:space="preserve"> </w:t>
      </w:r>
      <w:r w:rsidR="00853224">
        <w:rPr>
          <w:rFonts w:ascii="Arial" w:hAnsi="Arial"/>
          <w:sz w:val="24"/>
        </w:rPr>
        <w:t xml:space="preserve"> </w:t>
      </w:r>
      <w:r w:rsidR="0068135D">
        <w:rPr>
          <w:rFonts w:ascii="Arial" w:hAnsi="Arial"/>
          <w:sz w:val="24"/>
        </w:rPr>
        <w:t>20</w:t>
      </w:r>
      <w:r w:rsidR="00853224">
        <w:rPr>
          <w:rFonts w:ascii="Arial" w:hAnsi="Arial"/>
          <w:sz w:val="24"/>
        </w:rPr>
        <w:t>2X</w:t>
      </w:r>
      <w:r>
        <w:rPr>
          <w:rFonts w:ascii="Arial" w:hAnsi="Arial"/>
          <w:sz w:val="24"/>
        </w:rPr>
        <w:t>.</w:t>
      </w:r>
    </w:p>
    <w:p w14:paraId="1076356D" w14:textId="77777777" w:rsidR="00E60AE2" w:rsidRDefault="00E60AE2" w:rsidP="001A6F85">
      <w:pPr>
        <w:rPr>
          <w:rFonts w:ascii="Arial" w:hAnsi="Arial"/>
          <w:sz w:val="24"/>
        </w:rPr>
      </w:pPr>
    </w:p>
    <w:p w14:paraId="21EC5B9C" w14:textId="6C2E2E43" w:rsidR="00387339" w:rsidRDefault="00243C01" w:rsidP="009C6B13">
      <w:pPr>
        <w:ind w:left="720" w:hanging="720"/>
        <w:jc w:val="both"/>
        <w:rPr>
          <w:rFonts w:ascii="Arial" w:hAnsi="Arial"/>
          <w:sz w:val="24"/>
        </w:rPr>
      </w:pPr>
      <w:r>
        <w:rPr>
          <w:rFonts w:ascii="Arial" w:hAnsi="Arial"/>
          <w:sz w:val="24"/>
        </w:rPr>
        <w:t>2.</w:t>
      </w:r>
      <w:r>
        <w:rPr>
          <w:rFonts w:ascii="Arial" w:hAnsi="Arial"/>
          <w:sz w:val="24"/>
        </w:rPr>
        <w:tab/>
      </w:r>
      <w:r w:rsidR="00761684" w:rsidRPr="00761684">
        <w:rPr>
          <w:rFonts w:ascii="Arial" w:hAnsi="Arial"/>
          <w:sz w:val="24"/>
        </w:rPr>
        <w:t>The Norfol</w:t>
      </w:r>
      <w:r w:rsidR="00387339">
        <w:rPr>
          <w:rFonts w:ascii="Arial" w:hAnsi="Arial"/>
          <w:sz w:val="24"/>
        </w:rPr>
        <w:t>k County Council (</w:t>
      </w:r>
      <w:r w:rsidR="00853224">
        <w:rPr>
          <w:rFonts w:ascii="Arial" w:hAnsi="Arial"/>
          <w:sz w:val="24"/>
        </w:rPr>
        <w:t>Downham Market</w:t>
      </w:r>
      <w:r w:rsidR="001C7CF3">
        <w:rPr>
          <w:rFonts w:ascii="Arial" w:hAnsi="Arial"/>
          <w:sz w:val="24"/>
        </w:rPr>
        <w:t xml:space="preserve">, Various Roads) </w:t>
      </w:r>
      <w:r w:rsidR="00761684" w:rsidRPr="00761684">
        <w:rPr>
          <w:rFonts w:ascii="Arial" w:hAnsi="Arial"/>
          <w:sz w:val="24"/>
        </w:rPr>
        <w:t>(Stre</w:t>
      </w:r>
      <w:r w:rsidR="001C7CF3">
        <w:rPr>
          <w:rFonts w:ascii="Arial" w:hAnsi="Arial"/>
          <w:sz w:val="24"/>
        </w:rPr>
        <w:t xml:space="preserve">et Parking Places) </w:t>
      </w:r>
      <w:r w:rsidR="00387339">
        <w:rPr>
          <w:rFonts w:ascii="Arial" w:hAnsi="Arial"/>
          <w:sz w:val="24"/>
        </w:rPr>
        <w:t>Consolidation Order 201</w:t>
      </w:r>
      <w:r w:rsidR="00853224">
        <w:rPr>
          <w:rFonts w:ascii="Arial" w:hAnsi="Arial"/>
          <w:sz w:val="24"/>
        </w:rPr>
        <w:t>6</w:t>
      </w:r>
      <w:r w:rsidR="00E3285E">
        <w:rPr>
          <w:rFonts w:ascii="Arial" w:hAnsi="Arial"/>
          <w:sz w:val="24"/>
        </w:rPr>
        <w:t xml:space="preserve"> </w:t>
      </w:r>
      <w:r w:rsidR="00387339">
        <w:rPr>
          <w:rFonts w:ascii="Arial" w:hAnsi="Arial"/>
          <w:sz w:val="24"/>
        </w:rPr>
        <w:t>is</w:t>
      </w:r>
      <w:r w:rsidR="0068135D">
        <w:rPr>
          <w:rFonts w:ascii="Arial" w:hAnsi="Arial"/>
          <w:sz w:val="24"/>
        </w:rPr>
        <w:t xml:space="preserve"> amended</w:t>
      </w:r>
      <w:r w:rsidR="006A457B">
        <w:rPr>
          <w:rFonts w:ascii="Arial" w:hAnsi="Arial"/>
          <w:sz w:val="24"/>
        </w:rPr>
        <w:t xml:space="preserve"> as specified in </w:t>
      </w:r>
      <w:r w:rsidR="006A457B" w:rsidRPr="00853224">
        <w:rPr>
          <w:rFonts w:ascii="Arial" w:hAnsi="Arial"/>
          <w:sz w:val="24"/>
        </w:rPr>
        <w:t>Article</w:t>
      </w:r>
      <w:r w:rsidR="00853224">
        <w:rPr>
          <w:rFonts w:ascii="Arial" w:hAnsi="Arial"/>
          <w:sz w:val="24"/>
        </w:rPr>
        <w:t xml:space="preserve"> </w:t>
      </w:r>
      <w:r w:rsidR="0083614D">
        <w:rPr>
          <w:rFonts w:ascii="Arial" w:hAnsi="Arial"/>
          <w:sz w:val="24"/>
        </w:rPr>
        <w:t>3</w:t>
      </w:r>
      <w:r w:rsidR="00387339" w:rsidRPr="00853224">
        <w:rPr>
          <w:rFonts w:ascii="Arial" w:hAnsi="Arial"/>
          <w:sz w:val="24"/>
        </w:rPr>
        <w:t xml:space="preserve"> </w:t>
      </w:r>
      <w:r w:rsidR="00387339">
        <w:rPr>
          <w:rFonts w:ascii="Arial" w:hAnsi="Arial"/>
          <w:sz w:val="24"/>
        </w:rPr>
        <w:t>of this Order</w:t>
      </w:r>
      <w:r w:rsidR="009C6B13">
        <w:rPr>
          <w:rFonts w:ascii="Arial" w:hAnsi="Arial"/>
          <w:sz w:val="24"/>
        </w:rPr>
        <w:t>.</w:t>
      </w:r>
    </w:p>
    <w:p w14:paraId="03832E51" w14:textId="77777777" w:rsidR="00387339" w:rsidRDefault="00387339" w:rsidP="009C6B13">
      <w:pPr>
        <w:ind w:left="720" w:hanging="720"/>
        <w:jc w:val="both"/>
        <w:rPr>
          <w:rFonts w:ascii="Arial" w:hAnsi="Arial"/>
          <w:sz w:val="24"/>
        </w:rPr>
      </w:pPr>
    </w:p>
    <w:p w14:paraId="79559A26" w14:textId="77777777" w:rsidR="006D3A3B" w:rsidRDefault="00853224" w:rsidP="00A146F4">
      <w:pPr>
        <w:ind w:left="720" w:hanging="720"/>
        <w:jc w:val="both"/>
        <w:rPr>
          <w:rFonts w:ascii="Arial" w:hAnsi="Arial"/>
          <w:sz w:val="24"/>
        </w:rPr>
      </w:pPr>
      <w:r>
        <w:rPr>
          <w:rFonts w:ascii="Arial" w:hAnsi="Arial"/>
          <w:sz w:val="24"/>
        </w:rPr>
        <w:t>3</w:t>
      </w:r>
      <w:r w:rsidR="00A146F4">
        <w:rPr>
          <w:rFonts w:ascii="Arial" w:hAnsi="Arial"/>
          <w:sz w:val="24"/>
        </w:rPr>
        <w:t>.</w:t>
      </w:r>
      <w:r w:rsidR="00A146F4">
        <w:rPr>
          <w:rFonts w:ascii="Arial" w:hAnsi="Arial"/>
          <w:sz w:val="24"/>
        </w:rPr>
        <w:tab/>
      </w:r>
      <w:r w:rsidR="0068135D">
        <w:rPr>
          <w:rFonts w:ascii="Arial" w:hAnsi="Arial"/>
          <w:sz w:val="24"/>
        </w:rPr>
        <w:t xml:space="preserve">Schedule </w:t>
      </w:r>
      <w:r>
        <w:rPr>
          <w:rFonts w:ascii="Arial" w:hAnsi="Arial"/>
          <w:sz w:val="24"/>
        </w:rPr>
        <w:t>1</w:t>
      </w:r>
      <w:r w:rsidR="0068135D" w:rsidRPr="0068135D">
        <w:rPr>
          <w:rFonts w:ascii="Arial" w:hAnsi="Arial"/>
          <w:sz w:val="24"/>
        </w:rPr>
        <w:t xml:space="preserve"> </w:t>
      </w:r>
      <w:r w:rsidR="0068135D">
        <w:rPr>
          <w:rFonts w:ascii="Arial" w:hAnsi="Arial"/>
          <w:sz w:val="24"/>
        </w:rPr>
        <w:t>is amended</w:t>
      </w:r>
      <w:r w:rsidR="0068135D" w:rsidRPr="0068135D">
        <w:rPr>
          <w:rFonts w:ascii="Arial" w:hAnsi="Arial"/>
          <w:sz w:val="24"/>
        </w:rPr>
        <w:t xml:space="preserve"> </w:t>
      </w:r>
      <w:r w:rsidR="00996D73">
        <w:rPr>
          <w:rFonts w:ascii="Arial" w:hAnsi="Arial"/>
          <w:sz w:val="24"/>
        </w:rPr>
        <w:t>by</w:t>
      </w:r>
      <w:r w:rsidR="006D3A3B">
        <w:rPr>
          <w:rFonts w:ascii="Arial" w:hAnsi="Arial"/>
          <w:sz w:val="24"/>
        </w:rPr>
        <w:t>:-</w:t>
      </w:r>
    </w:p>
    <w:p w14:paraId="06EF498F" w14:textId="08519DFB" w:rsidR="00A146F4" w:rsidRDefault="006D3A3B" w:rsidP="006D3A3B">
      <w:pPr>
        <w:ind w:left="720"/>
        <w:jc w:val="both"/>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sidR="00996D73">
        <w:rPr>
          <w:rFonts w:ascii="Arial" w:hAnsi="Arial"/>
          <w:sz w:val="24"/>
        </w:rPr>
        <w:t xml:space="preserve"> the insertion of the references </w:t>
      </w:r>
      <w:r w:rsidR="0068135D" w:rsidRPr="0068135D">
        <w:rPr>
          <w:rFonts w:ascii="Arial" w:hAnsi="Arial"/>
          <w:sz w:val="24"/>
        </w:rPr>
        <w:t xml:space="preserve">as specified in </w:t>
      </w:r>
      <w:r w:rsidR="0068135D">
        <w:rPr>
          <w:rFonts w:ascii="Arial" w:hAnsi="Arial"/>
          <w:sz w:val="24"/>
        </w:rPr>
        <w:t>the Schedule</w:t>
      </w:r>
      <w:r w:rsidR="0068135D" w:rsidRPr="0068135D">
        <w:rPr>
          <w:rFonts w:ascii="Arial" w:hAnsi="Arial"/>
          <w:sz w:val="24"/>
        </w:rPr>
        <w:t xml:space="preserve"> below</w:t>
      </w:r>
      <w:r>
        <w:rPr>
          <w:rFonts w:ascii="Arial" w:hAnsi="Arial"/>
          <w:sz w:val="24"/>
        </w:rPr>
        <w:t>; and</w:t>
      </w:r>
    </w:p>
    <w:p w14:paraId="3E26565D" w14:textId="28091E5A" w:rsidR="006D3A3B" w:rsidRPr="009C6B13" w:rsidRDefault="006D3A3B" w:rsidP="006D3A3B">
      <w:pPr>
        <w:ind w:left="720"/>
        <w:jc w:val="both"/>
        <w:rPr>
          <w:rFonts w:ascii="Arial" w:hAnsi="Arial"/>
          <w:sz w:val="24"/>
        </w:rPr>
      </w:pPr>
      <w:r>
        <w:rPr>
          <w:rFonts w:ascii="Arial" w:hAnsi="Arial"/>
          <w:sz w:val="24"/>
        </w:rPr>
        <w:t xml:space="preserve">(ii) the amendment of all ‘Maximum Period for which vehicles may wait’ references to read ‘Waiting limited to 1 hour, no return within 1 hour’. </w:t>
      </w:r>
    </w:p>
    <w:p w14:paraId="24E5A4B4" w14:textId="77777777" w:rsidR="00243C01" w:rsidRDefault="00243C01" w:rsidP="009C6B13">
      <w:pPr>
        <w:jc w:val="both"/>
        <w:rPr>
          <w:rFonts w:ascii="Arial" w:hAnsi="Arial"/>
          <w:sz w:val="24"/>
        </w:rPr>
      </w:pPr>
    </w:p>
    <w:p w14:paraId="18EC583F" w14:textId="333AFF76" w:rsidR="00591FDF" w:rsidRDefault="0083614D" w:rsidP="00924097">
      <w:pPr>
        <w:ind w:left="720" w:hanging="720"/>
        <w:jc w:val="both"/>
        <w:rPr>
          <w:rFonts w:ascii="Arial" w:hAnsi="Arial"/>
          <w:sz w:val="24"/>
        </w:rPr>
      </w:pPr>
      <w:r>
        <w:rPr>
          <w:rFonts w:ascii="Arial" w:hAnsi="Arial"/>
          <w:sz w:val="24"/>
        </w:rPr>
        <w:t>4</w:t>
      </w:r>
      <w:r w:rsidR="00924097">
        <w:rPr>
          <w:rFonts w:ascii="Arial" w:hAnsi="Arial"/>
          <w:sz w:val="24"/>
        </w:rPr>
        <w:t>.</w:t>
      </w:r>
      <w:r w:rsidR="00924097">
        <w:rPr>
          <w:rFonts w:ascii="Arial" w:hAnsi="Arial"/>
          <w:sz w:val="24"/>
        </w:rPr>
        <w:tab/>
      </w:r>
      <w:r w:rsidR="00591FDF">
        <w:rPr>
          <w:rFonts w:ascii="Arial" w:hAnsi="Arial"/>
          <w:sz w:val="24"/>
        </w:rPr>
        <w:t>In so far as any provision of this Order conflicts with any previous Order relating to the lengths of road specified in the Schedule to this Order, that provision of this Order shall prevail.</w:t>
      </w:r>
    </w:p>
    <w:p w14:paraId="3E022DF9" w14:textId="77777777" w:rsidR="00591FDF" w:rsidRDefault="00591FDF">
      <w:pPr>
        <w:jc w:val="both"/>
        <w:rPr>
          <w:rFonts w:ascii="Arial" w:hAnsi="Arial"/>
          <w:sz w:val="24"/>
        </w:rPr>
      </w:pPr>
    </w:p>
    <w:p w14:paraId="74AA6F10" w14:textId="77777777" w:rsidR="00D90747" w:rsidRDefault="00D90747" w:rsidP="00D90747">
      <w:pPr>
        <w:jc w:val="center"/>
        <w:rPr>
          <w:rFonts w:ascii="Arial" w:hAnsi="Arial"/>
          <w:b/>
          <w:sz w:val="24"/>
          <w:u w:val="single"/>
        </w:rPr>
      </w:pPr>
      <w:r>
        <w:rPr>
          <w:rFonts w:ascii="Arial" w:hAnsi="Arial"/>
          <w:b/>
          <w:sz w:val="24"/>
          <w:u w:val="single"/>
        </w:rPr>
        <w:t>SCHEDULE</w:t>
      </w:r>
    </w:p>
    <w:p w14:paraId="4973AF33" w14:textId="6EFF5DFF" w:rsidR="00E3285E" w:rsidRDefault="00387339" w:rsidP="00D90747">
      <w:pPr>
        <w:jc w:val="center"/>
        <w:rPr>
          <w:rFonts w:ascii="Arial" w:hAnsi="Arial"/>
          <w:b/>
          <w:sz w:val="24"/>
          <w:u w:val="single"/>
        </w:rPr>
      </w:pPr>
      <w:r>
        <w:rPr>
          <w:rFonts w:ascii="Arial" w:hAnsi="Arial"/>
          <w:b/>
          <w:sz w:val="24"/>
          <w:u w:val="single"/>
        </w:rPr>
        <w:t xml:space="preserve">In the Town of </w:t>
      </w:r>
      <w:r w:rsidR="0083614D">
        <w:rPr>
          <w:rFonts w:ascii="Arial" w:hAnsi="Arial"/>
          <w:b/>
          <w:sz w:val="24"/>
          <w:u w:val="single"/>
        </w:rPr>
        <w:t>Downham Market</w:t>
      </w:r>
    </w:p>
    <w:p w14:paraId="76151110" w14:textId="77777777" w:rsidR="00914D90" w:rsidRPr="003A4EC2" w:rsidRDefault="00914D90" w:rsidP="00387339">
      <w:pPr>
        <w:rPr>
          <w:rFonts w:ascii="Arial" w:hAnsi="Arial"/>
          <w:i/>
          <w:color w:val="000000"/>
          <w:sz w:val="24"/>
        </w:rPr>
      </w:pPr>
    </w:p>
    <w:p w14:paraId="21D4BA66" w14:textId="77777777" w:rsidR="00A146F4" w:rsidRDefault="00A146F4" w:rsidP="00A146F4">
      <w:pPr>
        <w:rPr>
          <w:rFonts w:ascii="Arial" w:hAnsi="Arial"/>
          <w:i/>
          <w:color w:val="000000"/>
          <w:sz w:val="24"/>
        </w:rPr>
      </w:pPr>
      <w:r>
        <w:rPr>
          <w:rFonts w:ascii="Arial" w:hAnsi="Arial"/>
          <w:i/>
          <w:color w:val="000000"/>
          <w:sz w:val="24"/>
        </w:rPr>
        <w:t>The f</w:t>
      </w:r>
      <w:r w:rsidR="0068135D">
        <w:rPr>
          <w:rFonts w:ascii="Arial" w:hAnsi="Arial"/>
          <w:i/>
          <w:color w:val="000000"/>
          <w:sz w:val="24"/>
        </w:rPr>
        <w:t>ollowing length will be inserted</w:t>
      </w:r>
    </w:p>
    <w:p w14:paraId="78FFA1B5" w14:textId="77777777" w:rsidR="00C15BE3" w:rsidRPr="00914D90" w:rsidRDefault="00C15BE3" w:rsidP="00A146F4">
      <w:pPr>
        <w:rPr>
          <w:rFonts w:ascii="Arial" w:hAnsi="Arial"/>
          <w:i/>
          <w:color w:val="000000"/>
          <w:sz w:val="24"/>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260"/>
        <w:gridCol w:w="1260"/>
        <w:gridCol w:w="1260"/>
        <w:gridCol w:w="1710"/>
      </w:tblGrid>
      <w:tr w:rsidR="00A146F4" w:rsidRPr="00C81153" w14:paraId="4699B30D" w14:textId="77777777" w:rsidTr="003A4EC2">
        <w:tc>
          <w:tcPr>
            <w:tcW w:w="2790" w:type="dxa"/>
            <w:tcBorders>
              <w:top w:val="single" w:sz="6" w:space="0" w:color="auto"/>
              <w:left w:val="single" w:sz="6" w:space="0" w:color="auto"/>
              <w:right w:val="single" w:sz="6" w:space="0" w:color="auto"/>
            </w:tcBorders>
            <w:shd w:val="clear" w:color="auto" w:fill="auto"/>
          </w:tcPr>
          <w:p w14:paraId="01EBA7FA" w14:textId="77777777" w:rsidR="00A146F4" w:rsidRPr="00C81153" w:rsidRDefault="00A146F4" w:rsidP="003A4EC2">
            <w:pPr>
              <w:rPr>
                <w:rFonts w:ascii="Arial" w:hAnsi="Arial"/>
                <w:sz w:val="23"/>
                <w:szCs w:val="23"/>
              </w:rPr>
            </w:pPr>
            <w:r w:rsidRPr="00C81153">
              <w:rPr>
                <w:rFonts w:ascii="Arial" w:hAnsi="Arial"/>
                <w:sz w:val="23"/>
                <w:szCs w:val="23"/>
              </w:rPr>
              <w:t>1</w:t>
            </w:r>
          </w:p>
        </w:tc>
        <w:tc>
          <w:tcPr>
            <w:tcW w:w="1530" w:type="dxa"/>
            <w:tcBorders>
              <w:top w:val="single" w:sz="6" w:space="0" w:color="auto"/>
              <w:left w:val="nil"/>
              <w:bottom w:val="single" w:sz="6" w:space="0" w:color="auto"/>
              <w:right w:val="single" w:sz="6" w:space="0" w:color="auto"/>
            </w:tcBorders>
            <w:shd w:val="clear" w:color="auto" w:fill="auto"/>
          </w:tcPr>
          <w:p w14:paraId="4897C1D1" w14:textId="77777777" w:rsidR="00A146F4" w:rsidRPr="00C81153" w:rsidRDefault="00A146F4" w:rsidP="003A4EC2">
            <w:pPr>
              <w:rPr>
                <w:rFonts w:ascii="Arial" w:hAnsi="Arial"/>
                <w:sz w:val="23"/>
                <w:szCs w:val="23"/>
              </w:rPr>
            </w:pPr>
            <w:r w:rsidRPr="00C81153">
              <w:rPr>
                <w:rFonts w:ascii="Arial" w:hAnsi="Arial"/>
                <w:sz w:val="23"/>
                <w:szCs w:val="23"/>
              </w:rPr>
              <w:t>2</w:t>
            </w:r>
          </w:p>
        </w:tc>
        <w:tc>
          <w:tcPr>
            <w:tcW w:w="1260" w:type="dxa"/>
            <w:tcBorders>
              <w:top w:val="single" w:sz="6" w:space="0" w:color="auto"/>
              <w:left w:val="nil"/>
              <w:bottom w:val="single" w:sz="6" w:space="0" w:color="auto"/>
              <w:right w:val="single" w:sz="6" w:space="0" w:color="auto"/>
            </w:tcBorders>
            <w:shd w:val="clear" w:color="auto" w:fill="auto"/>
          </w:tcPr>
          <w:p w14:paraId="00F337EA" w14:textId="77777777" w:rsidR="00A146F4" w:rsidRPr="00C81153" w:rsidRDefault="00A146F4" w:rsidP="003A4EC2">
            <w:pPr>
              <w:rPr>
                <w:rFonts w:ascii="Arial" w:hAnsi="Arial"/>
                <w:sz w:val="23"/>
                <w:szCs w:val="23"/>
              </w:rPr>
            </w:pPr>
            <w:r w:rsidRPr="00C81153">
              <w:rPr>
                <w:rFonts w:ascii="Arial" w:hAnsi="Arial"/>
                <w:sz w:val="23"/>
                <w:szCs w:val="23"/>
              </w:rPr>
              <w:t>3</w:t>
            </w:r>
          </w:p>
        </w:tc>
        <w:tc>
          <w:tcPr>
            <w:tcW w:w="1260" w:type="dxa"/>
            <w:tcBorders>
              <w:top w:val="single" w:sz="6" w:space="0" w:color="auto"/>
              <w:left w:val="nil"/>
              <w:bottom w:val="single" w:sz="6" w:space="0" w:color="auto"/>
              <w:right w:val="single" w:sz="6" w:space="0" w:color="auto"/>
            </w:tcBorders>
            <w:shd w:val="clear" w:color="auto" w:fill="auto"/>
          </w:tcPr>
          <w:p w14:paraId="0DB4ACFB" w14:textId="77777777" w:rsidR="00A146F4" w:rsidRPr="00C81153" w:rsidRDefault="00A146F4" w:rsidP="003A4EC2">
            <w:pPr>
              <w:rPr>
                <w:rFonts w:ascii="Arial" w:hAnsi="Arial"/>
                <w:sz w:val="23"/>
                <w:szCs w:val="23"/>
              </w:rPr>
            </w:pPr>
            <w:r w:rsidRPr="00C81153">
              <w:rPr>
                <w:rFonts w:ascii="Arial" w:hAnsi="Arial"/>
                <w:sz w:val="23"/>
                <w:szCs w:val="23"/>
              </w:rPr>
              <w:t>4</w:t>
            </w:r>
          </w:p>
        </w:tc>
        <w:tc>
          <w:tcPr>
            <w:tcW w:w="1260" w:type="dxa"/>
            <w:tcBorders>
              <w:top w:val="single" w:sz="6" w:space="0" w:color="auto"/>
              <w:left w:val="nil"/>
              <w:bottom w:val="single" w:sz="6" w:space="0" w:color="auto"/>
              <w:right w:val="single" w:sz="6" w:space="0" w:color="auto"/>
            </w:tcBorders>
            <w:shd w:val="clear" w:color="auto" w:fill="auto"/>
          </w:tcPr>
          <w:p w14:paraId="675CC9A9" w14:textId="77777777" w:rsidR="00A146F4" w:rsidRPr="00C81153" w:rsidRDefault="00A146F4" w:rsidP="003A4EC2">
            <w:pPr>
              <w:rPr>
                <w:rFonts w:ascii="Arial" w:hAnsi="Arial"/>
                <w:sz w:val="23"/>
                <w:szCs w:val="23"/>
              </w:rPr>
            </w:pPr>
            <w:r w:rsidRPr="00C81153">
              <w:rPr>
                <w:rFonts w:ascii="Arial" w:hAnsi="Arial"/>
                <w:sz w:val="23"/>
                <w:szCs w:val="23"/>
              </w:rPr>
              <w:t>5</w:t>
            </w:r>
          </w:p>
        </w:tc>
        <w:tc>
          <w:tcPr>
            <w:tcW w:w="1710" w:type="dxa"/>
            <w:tcBorders>
              <w:top w:val="single" w:sz="6" w:space="0" w:color="auto"/>
              <w:left w:val="nil"/>
              <w:right w:val="single" w:sz="6" w:space="0" w:color="auto"/>
            </w:tcBorders>
            <w:shd w:val="clear" w:color="auto" w:fill="auto"/>
          </w:tcPr>
          <w:p w14:paraId="6DB151BD" w14:textId="77777777" w:rsidR="00A146F4" w:rsidRPr="00C81153" w:rsidRDefault="00A146F4" w:rsidP="003A4EC2">
            <w:pPr>
              <w:rPr>
                <w:rFonts w:ascii="Arial" w:hAnsi="Arial"/>
                <w:sz w:val="23"/>
                <w:szCs w:val="23"/>
              </w:rPr>
            </w:pPr>
            <w:r w:rsidRPr="00C81153">
              <w:rPr>
                <w:rFonts w:ascii="Arial" w:hAnsi="Arial"/>
                <w:sz w:val="23"/>
                <w:szCs w:val="23"/>
              </w:rPr>
              <w:t>6</w:t>
            </w:r>
          </w:p>
        </w:tc>
      </w:tr>
      <w:tr w:rsidR="00A146F4" w:rsidRPr="00C81153" w14:paraId="79BD4F6D" w14:textId="77777777" w:rsidTr="003A4EC2">
        <w:tc>
          <w:tcPr>
            <w:tcW w:w="2790" w:type="dxa"/>
            <w:tcBorders>
              <w:top w:val="single" w:sz="6" w:space="0" w:color="auto"/>
              <w:left w:val="single" w:sz="6" w:space="0" w:color="auto"/>
              <w:right w:val="single" w:sz="6" w:space="0" w:color="auto"/>
            </w:tcBorders>
            <w:shd w:val="clear" w:color="auto" w:fill="auto"/>
          </w:tcPr>
          <w:p w14:paraId="1176C913" w14:textId="77777777" w:rsidR="00A146F4" w:rsidRPr="00C81153" w:rsidRDefault="00A146F4" w:rsidP="003A4EC2">
            <w:pPr>
              <w:rPr>
                <w:rFonts w:ascii="Arial" w:hAnsi="Arial"/>
                <w:sz w:val="23"/>
                <w:szCs w:val="23"/>
              </w:rPr>
            </w:pPr>
            <w:r w:rsidRPr="00C81153">
              <w:rPr>
                <w:rFonts w:ascii="Arial" w:hAnsi="Arial"/>
                <w:sz w:val="23"/>
                <w:szCs w:val="23"/>
              </w:rPr>
              <w:t>Parts of road authorised to be used as street parking places</w:t>
            </w:r>
          </w:p>
          <w:p w14:paraId="150C9F18" w14:textId="77777777" w:rsidR="00A146F4" w:rsidRPr="00C81153" w:rsidRDefault="00A146F4" w:rsidP="003A4EC2">
            <w:pPr>
              <w:rPr>
                <w:rFonts w:ascii="Arial" w:hAnsi="Arial"/>
                <w:sz w:val="23"/>
                <w:szCs w:val="23"/>
              </w:rPr>
            </w:pPr>
          </w:p>
        </w:tc>
        <w:tc>
          <w:tcPr>
            <w:tcW w:w="1530" w:type="dxa"/>
            <w:tcBorders>
              <w:top w:val="single" w:sz="6" w:space="0" w:color="auto"/>
              <w:left w:val="nil"/>
              <w:bottom w:val="single" w:sz="6" w:space="0" w:color="auto"/>
              <w:right w:val="single" w:sz="6" w:space="0" w:color="auto"/>
            </w:tcBorders>
            <w:shd w:val="clear" w:color="auto" w:fill="auto"/>
          </w:tcPr>
          <w:p w14:paraId="2040103F" w14:textId="77777777" w:rsidR="00A146F4" w:rsidRPr="00C81153" w:rsidRDefault="00A146F4" w:rsidP="003A4EC2">
            <w:pPr>
              <w:rPr>
                <w:rFonts w:ascii="Arial" w:hAnsi="Arial"/>
                <w:sz w:val="23"/>
                <w:szCs w:val="23"/>
              </w:rPr>
            </w:pPr>
            <w:r w:rsidRPr="00C81153">
              <w:rPr>
                <w:rFonts w:ascii="Arial" w:hAnsi="Arial"/>
                <w:sz w:val="23"/>
                <w:szCs w:val="23"/>
              </w:rPr>
              <w:t xml:space="preserve">Position in </w:t>
            </w:r>
          </w:p>
          <w:p w14:paraId="54BC0106" w14:textId="77777777" w:rsidR="00A146F4" w:rsidRPr="00C81153" w:rsidRDefault="00A146F4" w:rsidP="003A4EC2">
            <w:pPr>
              <w:rPr>
                <w:rFonts w:ascii="Arial" w:hAnsi="Arial"/>
                <w:sz w:val="23"/>
                <w:szCs w:val="23"/>
              </w:rPr>
            </w:pPr>
            <w:r w:rsidRPr="00C81153">
              <w:rPr>
                <w:rFonts w:ascii="Arial" w:hAnsi="Arial"/>
                <w:sz w:val="23"/>
                <w:szCs w:val="23"/>
              </w:rPr>
              <w:t>which vehicles</w:t>
            </w:r>
            <w:r>
              <w:rPr>
                <w:rFonts w:ascii="Arial" w:hAnsi="Arial"/>
                <w:sz w:val="23"/>
                <w:szCs w:val="23"/>
              </w:rPr>
              <w:t xml:space="preserve"> </w:t>
            </w:r>
            <w:r w:rsidRPr="00C81153">
              <w:rPr>
                <w:rFonts w:ascii="Arial" w:hAnsi="Arial"/>
                <w:sz w:val="23"/>
                <w:szCs w:val="23"/>
              </w:rPr>
              <w:t>may wait</w:t>
            </w:r>
          </w:p>
        </w:tc>
        <w:tc>
          <w:tcPr>
            <w:tcW w:w="1260" w:type="dxa"/>
            <w:tcBorders>
              <w:top w:val="single" w:sz="6" w:space="0" w:color="auto"/>
              <w:left w:val="nil"/>
              <w:bottom w:val="single" w:sz="6" w:space="0" w:color="auto"/>
              <w:right w:val="single" w:sz="6" w:space="0" w:color="auto"/>
            </w:tcBorders>
            <w:shd w:val="clear" w:color="auto" w:fill="auto"/>
          </w:tcPr>
          <w:p w14:paraId="4B802F9A" w14:textId="77777777" w:rsidR="00A146F4" w:rsidRPr="00C81153" w:rsidRDefault="00A146F4" w:rsidP="003A4EC2">
            <w:pPr>
              <w:rPr>
                <w:rFonts w:ascii="Arial" w:hAnsi="Arial"/>
                <w:sz w:val="23"/>
                <w:szCs w:val="23"/>
              </w:rPr>
            </w:pPr>
            <w:r w:rsidRPr="00C81153">
              <w:rPr>
                <w:rFonts w:ascii="Arial" w:hAnsi="Arial"/>
                <w:sz w:val="23"/>
                <w:szCs w:val="23"/>
              </w:rPr>
              <w:t>Classes of</w:t>
            </w:r>
            <w:r>
              <w:rPr>
                <w:rFonts w:ascii="Arial" w:hAnsi="Arial"/>
                <w:sz w:val="23"/>
                <w:szCs w:val="23"/>
              </w:rPr>
              <w:t xml:space="preserve"> </w:t>
            </w:r>
            <w:r w:rsidRPr="00C81153">
              <w:rPr>
                <w:rFonts w:ascii="Arial" w:hAnsi="Arial"/>
                <w:sz w:val="23"/>
                <w:szCs w:val="23"/>
              </w:rPr>
              <w:t>vehicles</w:t>
            </w:r>
          </w:p>
        </w:tc>
        <w:tc>
          <w:tcPr>
            <w:tcW w:w="1260" w:type="dxa"/>
            <w:tcBorders>
              <w:top w:val="single" w:sz="6" w:space="0" w:color="auto"/>
              <w:left w:val="nil"/>
              <w:bottom w:val="single" w:sz="6" w:space="0" w:color="auto"/>
              <w:right w:val="single" w:sz="6" w:space="0" w:color="auto"/>
            </w:tcBorders>
            <w:shd w:val="clear" w:color="auto" w:fill="auto"/>
          </w:tcPr>
          <w:p w14:paraId="0FAEFA6B" w14:textId="77777777" w:rsidR="00A146F4" w:rsidRPr="00C81153" w:rsidRDefault="00A146F4" w:rsidP="003A4EC2">
            <w:pPr>
              <w:rPr>
                <w:rFonts w:ascii="Arial" w:hAnsi="Arial"/>
                <w:sz w:val="23"/>
                <w:szCs w:val="23"/>
              </w:rPr>
            </w:pPr>
            <w:r w:rsidRPr="00C81153">
              <w:rPr>
                <w:rFonts w:ascii="Arial" w:hAnsi="Arial"/>
                <w:sz w:val="23"/>
                <w:szCs w:val="23"/>
              </w:rPr>
              <w:t>Days of Operation</w:t>
            </w:r>
          </w:p>
          <w:p w14:paraId="46C99BAF" w14:textId="77777777" w:rsidR="00A146F4" w:rsidRPr="00C81153" w:rsidRDefault="00A146F4" w:rsidP="003A4EC2">
            <w:pPr>
              <w:rPr>
                <w:rFonts w:ascii="Arial" w:hAnsi="Arial"/>
                <w:sz w:val="23"/>
                <w:szCs w:val="23"/>
              </w:rPr>
            </w:pPr>
            <w:r w:rsidRPr="00C81153">
              <w:rPr>
                <w:rFonts w:ascii="Arial" w:hAnsi="Arial"/>
                <w:sz w:val="23"/>
                <w:szCs w:val="23"/>
              </w:rPr>
              <w:t>of parking place</w:t>
            </w:r>
          </w:p>
        </w:tc>
        <w:tc>
          <w:tcPr>
            <w:tcW w:w="1260" w:type="dxa"/>
            <w:tcBorders>
              <w:top w:val="single" w:sz="6" w:space="0" w:color="auto"/>
              <w:left w:val="nil"/>
              <w:bottom w:val="single" w:sz="6" w:space="0" w:color="auto"/>
              <w:right w:val="single" w:sz="6" w:space="0" w:color="auto"/>
            </w:tcBorders>
            <w:shd w:val="clear" w:color="auto" w:fill="auto"/>
          </w:tcPr>
          <w:p w14:paraId="3F6666FC" w14:textId="77777777" w:rsidR="00A146F4" w:rsidRPr="00C81153" w:rsidRDefault="00A146F4" w:rsidP="003A4EC2">
            <w:pPr>
              <w:rPr>
                <w:rFonts w:ascii="Arial" w:hAnsi="Arial"/>
                <w:sz w:val="23"/>
                <w:szCs w:val="23"/>
              </w:rPr>
            </w:pPr>
            <w:r w:rsidRPr="00C81153">
              <w:rPr>
                <w:rFonts w:ascii="Arial" w:hAnsi="Arial"/>
                <w:sz w:val="23"/>
                <w:szCs w:val="23"/>
              </w:rPr>
              <w:t xml:space="preserve">Hours of </w:t>
            </w:r>
            <w:proofErr w:type="spellStart"/>
            <w:r w:rsidRPr="00C81153">
              <w:rPr>
                <w:rFonts w:ascii="Arial" w:hAnsi="Arial"/>
                <w:sz w:val="23"/>
                <w:szCs w:val="23"/>
              </w:rPr>
              <w:t>Operationof</w:t>
            </w:r>
            <w:proofErr w:type="spellEnd"/>
            <w:r w:rsidRPr="00C81153">
              <w:rPr>
                <w:rFonts w:ascii="Arial" w:hAnsi="Arial"/>
                <w:sz w:val="23"/>
                <w:szCs w:val="23"/>
              </w:rPr>
              <w:t xml:space="preserve"> parking place</w:t>
            </w:r>
          </w:p>
        </w:tc>
        <w:tc>
          <w:tcPr>
            <w:tcW w:w="1710" w:type="dxa"/>
            <w:tcBorders>
              <w:top w:val="single" w:sz="6" w:space="0" w:color="auto"/>
              <w:left w:val="nil"/>
              <w:right w:val="single" w:sz="6" w:space="0" w:color="auto"/>
            </w:tcBorders>
            <w:shd w:val="clear" w:color="auto" w:fill="auto"/>
          </w:tcPr>
          <w:p w14:paraId="5689A64A" w14:textId="77777777" w:rsidR="00A146F4" w:rsidRPr="00C81153" w:rsidRDefault="00A146F4" w:rsidP="003A4EC2">
            <w:pPr>
              <w:rPr>
                <w:rFonts w:ascii="Arial" w:hAnsi="Arial"/>
                <w:sz w:val="23"/>
                <w:szCs w:val="23"/>
              </w:rPr>
            </w:pPr>
            <w:r w:rsidRPr="00C81153">
              <w:rPr>
                <w:rFonts w:ascii="Arial" w:hAnsi="Arial"/>
                <w:sz w:val="23"/>
                <w:szCs w:val="23"/>
              </w:rPr>
              <w:t>Maximum period</w:t>
            </w:r>
            <w:r>
              <w:rPr>
                <w:rFonts w:ascii="Arial" w:hAnsi="Arial"/>
                <w:sz w:val="23"/>
                <w:szCs w:val="23"/>
              </w:rPr>
              <w:t xml:space="preserve"> </w:t>
            </w:r>
            <w:r w:rsidRPr="00C81153">
              <w:rPr>
                <w:rFonts w:ascii="Arial" w:hAnsi="Arial"/>
                <w:sz w:val="23"/>
                <w:szCs w:val="23"/>
              </w:rPr>
              <w:t>for which vehicles</w:t>
            </w:r>
            <w:r>
              <w:rPr>
                <w:rFonts w:ascii="Arial" w:hAnsi="Arial"/>
                <w:sz w:val="23"/>
                <w:szCs w:val="23"/>
              </w:rPr>
              <w:t xml:space="preserve"> </w:t>
            </w:r>
            <w:r w:rsidRPr="00C81153">
              <w:rPr>
                <w:rFonts w:ascii="Arial" w:hAnsi="Arial"/>
                <w:sz w:val="23"/>
                <w:szCs w:val="23"/>
              </w:rPr>
              <w:t>may wait</w:t>
            </w:r>
          </w:p>
        </w:tc>
      </w:tr>
      <w:tr w:rsidR="00A146F4" w:rsidRPr="00C81153" w14:paraId="5CB37EBF" w14:textId="77777777" w:rsidTr="003A4EC2">
        <w:tc>
          <w:tcPr>
            <w:tcW w:w="2790" w:type="dxa"/>
            <w:tcBorders>
              <w:top w:val="single" w:sz="4" w:space="0" w:color="auto"/>
              <w:left w:val="single" w:sz="4" w:space="0" w:color="auto"/>
              <w:bottom w:val="single" w:sz="4" w:space="0" w:color="auto"/>
              <w:right w:val="single" w:sz="4" w:space="0" w:color="auto"/>
            </w:tcBorders>
            <w:shd w:val="clear" w:color="auto" w:fill="auto"/>
          </w:tcPr>
          <w:p w14:paraId="15848DE1" w14:textId="77777777" w:rsidR="0083614D" w:rsidRPr="0083614D" w:rsidRDefault="0083614D" w:rsidP="0083614D">
            <w:pPr>
              <w:spacing w:after="120"/>
              <w:rPr>
                <w:rFonts w:ascii="Arial" w:hAnsi="Arial" w:cs="Arial"/>
                <w:sz w:val="23"/>
                <w:szCs w:val="23"/>
              </w:rPr>
            </w:pPr>
            <w:r w:rsidRPr="0083614D">
              <w:rPr>
                <w:rFonts w:ascii="Arial" w:hAnsi="Arial" w:cs="Arial"/>
                <w:sz w:val="23"/>
                <w:szCs w:val="23"/>
              </w:rPr>
              <w:t>U20101 Fairfield Road</w:t>
            </w:r>
          </w:p>
          <w:p w14:paraId="1943AF3B" w14:textId="77777777" w:rsidR="0083614D" w:rsidRPr="0083614D" w:rsidRDefault="0083614D" w:rsidP="0083614D">
            <w:pPr>
              <w:spacing w:after="120"/>
              <w:rPr>
                <w:rFonts w:ascii="Arial" w:hAnsi="Arial" w:cs="Arial"/>
                <w:sz w:val="23"/>
                <w:szCs w:val="23"/>
              </w:rPr>
            </w:pPr>
            <w:r w:rsidRPr="0083614D">
              <w:rPr>
                <w:rFonts w:ascii="Arial" w:hAnsi="Arial" w:cs="Arial"/>
                <w:sz w:val="23"/>
                <w:szCs w:val="23"/>
              </w:rPr>
              <w:t xml:space="preserve">West Side </w:t>
            </w:r>
          </w:p>
          <w:p w14:paraId="54A630A4" w14:textId="77777777" w:rsidR="0083614D" w:rsidRPr="0083614D" w:rsidRDefault="0083614D" w:rsidP="0083614D">
            <w:pPr>
              <w:spacing w:after="120"/>
              <w:rPr>
                <w:rFonts w:ascii="Arial" w:hAnsi="Arial" w:cs="Arial"/>
                <w:sz w:val="23"/>
                <w:szCs w:val="23"/>
              </w:rPr>
            </w:pPr>
          </w:p>
          <w:p w14:paraId="1B169ED3" w14:textId="00DE265C" w:rsidR="00A146F4" w:rsidRPr="008653D6" w:rsidRDefault="0083614D" w:rsidP="006D3A3B">
            <w:pPr>
              <w:spacing w:after="120"/>
              <w:rPr>
                <w:rFonts w:ascii="Arial" w:hAnsi="Arial" w:cs="Arial"/>
                <w:sz w:val="23"/>
                <w:szCs w:val="23"/>
              </w:rPr>
            </w:pPr>
            <w:r w:rsidRPr="0083614D">
              <w:rPr>
                <w:rFonts w:ascii="Arial" w:hAnsi="Arial" w:cs="Arial"/>
                <w:sz w:val="23"/>
                <w:szCs w:val="23"/>
              </w:rPr>
              <w:t>From a point 55 metres North of its junction with C885/10 Railway Road going Northwards for a distance of 30 metres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D7BA60" w14:textId="52D0263F" w:rsidR="00A146F4" w:rsidRPr="008653D6" w:rsidRDefault="0083614D" w:rsidP="003A4EC2">
            <w:pPr>
              <w:rPr>
                <w:rFonts w:ascii="Arial" w:hAnsi="Arial" w:cs="Arial"/>
                <w:sz w:val="23"/>
                <w:szCs w:val="23"/>
              </w:rPr>
            </w:pPr>
            <w:r w:rsidRPr="0083614D">
              <w:rPr>
                <w:rFonts w:ascii="Arial" w:hAnsi="Arial" w:cs="Arial"/>
                <w:sz w:val="23"/>
                <w:szCs w:val="23"/>
              </w:rPr>
              <w:t>Wholly within the markings placed</w:t>
            </w:r>
          </w:p>
        </w:tc>
        <w:tc>
          <w:tcPr>
            <w:tcW w:w="1260" w:type="dxa"/>
            <w:tcBorders>
              <w:left w:val="nil"/>
              <w:right w:val="single" w:sz="6" w:space="0" w:color="auto"/>
            </w:tcBorders>
          </w:tcPr>
          <w:p w14:paraId="6815D7C7" w14:textId="77777777" w:rsidR="00A146F4" w:rsidRPr="008653D6" w:rsidRDefault="00A146F4" w:rsidP="003A4EC2">
            <w:pPr>
              <w:rPr>
                <w:rFonts w:ascii="Arial" w:hAnsi="Arial" w:cs="Arial"/>
                <w:sz w:val="23"/>
                <w:szCs w:val="23"/>
              </w:rPr>
            </w:pPr>
            <w:r>
              <w:rPr>
                <w:rFonts w:ascii="Arial" w:hAnsi="Arial" w:cs="Arial"/>
                <w:sz w:val="23"/>
                <w:szCs w:val="23"/>
              </w:rPr>
              <w:t>All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03E481" w14:textId="77777777" w:rsidR="00A146F4" w:rsidRPr="008653D6" w:rsidRDefault="00A146F4" w:rsidP="003A4EC2">
            <w:pPr>
              <w:rPr>
                <w:rFonts w:ascii="Arial" w:hAnsi="Arial" w:cs="Arial"/>
                <w:sz w:val="23"/>
                <w:szCs w:val="23"/>
              </w:rPr>
            </w:pPr>
            <w:r w:rsidRPr="008653D6">
              <w:rPr>
                <w:rFonts w:ascii="Arial" w:hAnsi="Arial" w:cs="Arial"/>
                <w:sz w:val="23"/>
                <w:szCs w:val="23"/>
              </w:rPr>
              <w:t>M</w:t>
            </w:r>
            <w:r>
              <w:rPr>
                <w:rFonts w:ascii="Arial" w:hAnsi="Arial" w:cs="Arial"/>
                <w:sz w:val="23"/>
                <w:szCs w:val="23"/>
              </w:rPr>
              <w:t>onday to Saturday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620255" w14:textId="77777777" w:rsidR="00A146F4" w:rsidRPr="008653D6" w:rsidRDefault="00A146F4" w:rsidP="003A4EC2">
            <w:pPr>
              <w:rPr>
                <w:rFonts w:ascii="Arial" w:hAnsi="Arial" w:cs="Arial"/>
                <w:sz w:val="23"/>
                <w:szCs w:val="23"/>
              </w:rPr>
            </w:pPr>
            <w:r>
              <w:rPr>
                <w:rFonts w:ascii="Arial" w:hAnsi="Arial" w:cs="Arial"/>
                <w:sz w:val="23"/>
                <w:szCs w:val="23"/>
              </w:rPr>
              <w:t>08:00</w:t>
            </w:r>
            <w:r w:rsidRPr="008653D6">
              <w:rPr>
                <w:rFonts w:ascii="Arial" w:hAnsi="Arial" w:cs="Arial"/>
                <w:sz w:val="23"/>
                <w:szCs w:val="23"/>
              </w:rPr>
              <w:t xml:space="preserve"> hrs to 18:00 hrs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0025B5" w14:textId="01069D6B" w:rsidR="00A146F4" w:rsidRPr="008653D6" w:rsidRDefault="00A146F4" w:rsidP="003A4EC2">
            <w:pPr>
              <w:rPr>
                <w:rFonts w:ascii="Arial" w:hAnsi="Arial" w:cs="Arial"/>
                <w:sz w:val="23"/>
                <w:szCs w:val="23"/>
              </w:rPr>
            </w:pPr>
            <w:r>
              <w:rPr>
                <w:rFonts w:ascii="Arial" w:hAnsi="Arial" w:cs="Arial"/>
                <w:sz w:val="23"/>
                <w:szCs w:val="23"/>
              </w:rPr>
              <w:t xml:space="preserve">Waiting limited to </w:t>
            </w:r>
            <w:r w:rsidR="0083614D">
              <w:rPr>
                <w:rFonts w:ascii="Arial" w:hAnsi="Arial" w:cs="Arial"/>
                <w:sz w:val="23"/>
                <w:szCs w:val="23"/>
              </w:rPr>
              <w:t>1</w:t>
            </w:r>
            <w:r>
              <w:rPr>
                <w:rFonts w:ascii="Arial" w:hAnsi="Arial" w:cs="Arial"/>
                <w:sz w:val="23"/>
                <w:szCs w:val="23"/>
              </w:rPr>
              <w:t xml:space="preserve"> hour</w:t>
            </w:r>
            <w:r w:rsidR="0083614D">
              <w:rPr>
                <w:rFonts w:ascii="Arial" w:hAnsi="Arial" w:cs="Arial"/>
                <w:sz w:val="23"/>
                <w:szCs w:val="23"/>
              </w:rPr>
              <w:t>,</w:t>
            </w:r>
            <w:r w:rsidRPr="008653D6">
              <w:rPr>
                <w:rFonts w:ascii="Arial" w:hAnsi="Arial" w:cs="Arial"/>
                <w:sz w:val="23"/>
                <w:szCs w:val="23"/>
              </w:rPr>
              <w:t xml:space="preserve"> no return within </w:t>
            </w:r>
            <w:r>
              <w:rPr>
                <w:rFonts w:ascii="Arial" w:hAnsi="Arial" w:cs="Arial"/>
                <w:sz w:val="23"/>
                <w:szCs w:val="23"/>
              </w:rPr>
              <w:t>1 hour</w:t>
            </w:r>
          </w:p>
        </w:tc>
      </w:tr>
    </w:tbl>
    <w:p w14:paraId="73CABACE" w14:textId="77777777" w:rsidR="00A146F4" w:rsidRDefault="00A146F4">
      <w:pPr>
        <w:rPr>
          <w:rFonts w:ascii="Arial" w:hAnsi="Arial"/>
          <w:sz w:val="24"/>
        </w:rPr>
      </w:pPr>
    </w:p>
    <w:p w14:paraId="455C767A" w14:textId="77777777" w:rsidR="00853224" w:rsidRPr="00853224" w:rsidRDefault="00853224" w:rsidP="00853224">
      <w:pPr>
        <w:rPr>
          <w:rFonts w:ascii="Arial" w:hAnsi="Arial"/>
          <w:sz w:val="24"/>
        </w:rPr>
      </w:pPr>
      <w:r w:rsidRPr="00853224">
        <w:rPr>
          <w:rFonts w:ascii="Arial" w:hAnsi="Arial"/>
          <w:sz w:val="24"/>
        </w:rPr>
        <w:t>Dated this   XX     day of  XXXXXXX  2023</w:t>
      </w:r>
    </w:p>
    <w:p w14:paraId="0739EF87" w14:textId="77777777" w:rsidR="00853224" w:rsidRPr="00853224" w:rsidRDefault="00853224" w:rsidP="00853224">
      <w:pPr>
        <w:rPr>
          <w:rFonts w:ascii="Arial" w:hAnsi="Arial"/>
          <w:sz w:val="24"/>
        </w:rPr>
      </w:pPr>
    </w:p>
    <w:p w14:paraId="54A6D347" w14:textId="77777777" w:rsidR="00853224" w:rsidRPr="00853224" w:rsidRDefault="00853224" w:rsidP="00853224">
      <w:pPr>
        <w:rPr>
          <w:rFonts w:ascii="Arial" w:hAnsi="Arial"/>
          <w:sz w:val="24"/>
        </w:rPr>
      </w:pPr>
    </w:p>
    <w:p w14:paraId="1F041E57" w14:textId="77777777" w:rsidR="00853224" w:rsidRPr="00853224" w:rsidRDefault="00853224" w:rsidP="00853224">
      <w:pPr>
        <w:rPr>
          <w:rFonts w:ascii="Arial" w:hAnsi="Arial"/>
          <w:sz w:val="24"/>
        </w:rPr>
      </w:pPr>
    </w:p>
    <w:p w14:paraId="7C0CB762" w14:textId="77777777" w:rsidR="00853224" w:rsidRPr="00853224" w:rsidRDefault="00853224" w:rsidP="00853224">
      <w:pPr>
        <w:rPr>
          <w:rFonts w:ascii="Arial" w:hAnsi="Arial"/>
          <w:sz w:val="24"/>
        </w:rPr>
      </w:pPr>
      <w:r w:rsidRPr="00853224">
        <w:rPr>
          <w:rFonts w:ascii="Arial" w:hAnsi="Arial"/>
          <w:sz w:val="24"/>
        </w:rPr>
        <w:t>Director of Legal Services (nplaw)</w:t>
      </w:r>
    </w:p>
    <w:p w14:paraId="441B0896" w14:textId="60809EA8" w:rsidR="00195810" w:rsidRPr="00195810" w:rsidRDefault="00853224" w:rsidP="00D90747">
      <w:pPr>
        <w:rPr>
          <w:i/>
        </w:rPr>
      </w:pPr>
      <w:r>
        <w:rPr>
          <w:i/>
        </w:rPr>
        <w:t>ALW</w:t>
      </w:r>
      <w:r w:rsidR="00195810">
        <w:rPr>
          <w:i/>
        </w:rPr>
        <w:t>/</w:t>
      </w:r>
      <w:r>
        <w:rPr>
          <w:i/>
        </w:rPr>
        <w:t>71377</w:t>
      </w:r>
      <w:r w:rsidR="00195810">
        <w:rPr>
          <w:i/>
        </w:rPr>
        <w:t>(</w:t>
      </w:r>
      <w:proofErr w:type="spellStart"/>
      <w:r>
        <w:rPr>
          <w:i/>
        </w:rPr>
        <w:t>DownhamMkt</w:t>
      </w:r>
      <w:r w:rsidR="00195810">
        <w:rPr>
          <w:i/>
        </w:rPr>
        <w:t>SPP</w:t>
      </w:r>
      <w:r>
        <w:rPr>
          <w:i/>
        </w:rPr>
        <w:t>Amend</w:t>
      </w:r>
      <w:proofErr w:type="spellEnd"/>
      <w:r w:rsidR="00195810">
        <w:rPr>
          <w:i/>
        </w:rPr>
        <w:t>)</w:t>
      </w:r>
      <w:r w:rsidR="000F0954">
        <w:rPr>
          <w:i/>
        </w:rPr>
        <w:t>TRO</w:t>
      </w:r>
      <w:r>
        <w:rPr>
          <w:i/>
        </w:rPr>
        <w:t>23</w:t>
      </w:r>
    </w:p>
    <w:sectPr w:rsidR="00195810" w:rsidRPr="00195810" w:rsidSect="00B4440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07A7" w14:textId="77777777" w:rsidR="0027340C" w:rsidRDefault="0027340C" w:rsidP="007420FE">
      <w:r>
        <w:separator/>
      </w:r>
    </w:p>
  </w:endnote>
  <w:endnote w:type="continuationSeparator" w:id="0">
    <w:p w14:paraId="13C767DA" w14:textId="77777777" w:rsidR="0027340C" w:rsidRDefault="0027340C" w:rsidP="0074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D8BF" w14:textId="77777777" w:rsidR="000D32CB" w:rsidRDefault="000D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FD02" w14:textId="77777777" w:rsidR="00B44401" w:rsidRPr="00B44401" w:rsidRDefault="00B44401">
    <w:pPr>
      <w:pStyle w:val="Footer"/>
      <w:jc w:val="center"/>
      <w:rPr>
        <w:i/>
      </w:rPr>
    </w:pPr>
    <w:r w:rsidRPr="00B44401">
      <w:rPr>
        <w:i/>
      </w:rPr>
      <w:t xml:space="preserve">Page </w:t>
    </w:r>
    <w:r w:rsidRPr="00B44401">
      <w:rPr>
        <w:bCs/>
        <w:i/>
      </w:rPr>
      <w:fldChar w:fldCharType="begin"/>
    </w:r>
    <w:r w:rsidRPr="00B44401">
      <w:rPr>
        <w:bCs/>
        <w:i/>
      </w:rPr>
      <w:instrText xml:space="preserve"> PAGE </w:instrText>
    </w:r>
    <w:r w:rsidRPr="00B44401">
      <w:rPr>
        <w:bCs/>
        <w:i/>
      </w:rPr>
      <w:fldChar w:fldCharType="separate"/>
    </w:r>
    <w:r w:rsidR="00ED7791">
      <w:rPr>
        <w:bCs/>
        <w:i/>
        <w:noProof/>
      </w:rPr>
      <w:t>1</w:t>
    </w:r>
    <w:r w:rsidRPr="00B44401">
      <w:rPr>
        <w:bCs/>
        <w:i/>
      </w:rPr>
      <w:fldChar w:fldCharType="end"/>
    </w:r>
    <w:r w:rsidRPr="00B44401">
      <w:rPr>
        <w:i/>
      </w:rPr>
      <w:t xml:space="preserve"> of </w:t>
    </w:r>
    <w:r w:rsidRPr="00B44401">
      <w:rPr>
        <w:bCs/>
        <w:i/>
      </w:rPr>
      <w:fldChar w:fldCharType="begin"/>
    </w:r>
    <w:r w:rsidRPr="00B44401">
      <w:rPr>
        <w:bCs/>
        <w:i/>
      </w:rPr>
      <w:instrText xml:space="preserve"> NUMPAGES  </w:instrText>
    </w:r>
    <w:r w:rsidRPr="00B44401">
      <w:rPr>
        <w:bCs/>
        <w:i/>
      </w:rPr>
      <w:fldChar w:fldCharType="separate"/>
    </w:r>
    <w:r w:rsidR="00ED7791">
      <w:rPr>
        <w:bCs/>
        <w:i/>
        <w:noProof/>
      </w:rPr>
      <w:t>2</w:t>
    </w:r>
    <w:r w:rsidRPr="00B44401">
      <w:rPr>
        <w:bCs/>
        <w:i/>
      </w:rPr>
      <w:fldChar w:fldCharType="end"/>
    </w:r>
  </w:p>
  <w:p w14:paraId="7FE7FFAD" w14:textId="77777777" w:rsidR="007420FE" w:rsidRPr="00B44401" w:rsidRDefault="007420FE" w:rsidP="00B44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EBA3" w14:textId="77777777" w:rsidR="000D32CB" w:rsidRDefault="000D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324A" w14:textId="77777777" w:rsidR="0027340C" w:rsidRDefault="0027340C" w:rsidP="007420FE">
      <w:r>
        <w:separator/>
      </w:r>
    </w:p>
  </w:footnote>
  <w:footnote w:type="continuationSeparator" w:id="0">
    <w:p w14:paraId="202B3F44" w14:textId="77777777" w:rsidR="0027340C" w:rsidRDefault="0027340C" w:rsidP="0074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24F9" w14:textId="77777777" w:rsidR="000D32CB" w:rsidRDefault="000D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97136"/>
      <w:docPartObj>
        <w:docPartGallery w:val="Watermarks"/>
        <w:docPartUnique/>
      </w:docPartObj>
    </w:sdtPr>
    <w:sdtContent>
      <w:p w14:paraId="10C521E1" w14:textId="775347A0" w:rsidR="000D32CB" w:rsidRDefault="00853224">
        <w:pPr>
          <w:pStyle w:val="Header"/>
        </w:pPr>
        <w:r>
          <w:rPr>
            <w:noProof/>
          </w:rPr>
          <w:pict w14:anchorId="25497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220D" w14:textId="77777777" w:rsidR="000D32CB" w:rsidRDefault="000D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020DB"/>
    <w:multiLevelType w:val="singleLevel"/>
    <w:tmpl w:val="6BF4D568"/>
    <w:lvl w:ilvl="0">
      <w:start w:val="15"/>
      <w:numFmt w:val="decimal"/>
      <w:lvlText w:val="%1."/>
      <w:lvlJc w:val="left"/>
      <w:pPr>
        <w:tabs>
          <w:tab w:val="num" w:pos="720"/>
        </w:tabs>
        <w:ind w:left="720" w:hanging="720"/>
      </w:pPr>
      <w:rPr>
        <w:rFonts w:hint="default"/>
      </w:rPr>
    </w:lvl>
  </w:abstractNum>
  <w:abstractNum w:abstractNumId="1" w15:restartNumberingAfterBreak="0">
    <w:nsid w:val="72823861"/>
    <w:multiLevelType w:val="hybridMultilevel"/>
    <w:tmpl w:val="1234B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71"/>
    <w:rsid w:val="000931D6"/>
    <w:rsid w:val="000D32CB"/>
    <w:rsid w:val="000E3E87"/>
    <w:rsid w:val="000F0954"/>
    <w:rsid w:val="00195810"/>
    <w:rsid w:val="001A4BE4"/>
    <w:rsid w:val="001A6F85"/>
    <w:rsid w:val="001C7CF3"/>
    <w:rsid w:val="00243C01"/>
    <w:rsid w:val="0027340C"/>
    <w:rsid w:val="00280B27"/>
    <w:rsid w:val="002D3FF7"/>
    <w:rsid w:val="00317A45"/>
    <w:rsid w:val="00363471"/>
    <w:rsid w:val="00374973"/>
    <w:rsid w:val="00387339"/>
    <w:rsid w:val="003A4EC2"/>
    <w:rsid w:val="00411E3B"/>
    <w:rsid w:val="00591FDF"/>
    <w:rsid w:val="005A0247"/>
    <w:rsid w:val="00635D25"/>
    <w:rsid w:val="0068135D"/>
    <w:rsid w:val="006A457B"/>
    <w:rsid w:val="006D3A3B"/>
    <w:rsid w:val="007420FE"/>
    <w:rsid w:val="00761684"/>
    <w:rsid w:val="00776B3F"/>
    <w:rsid w:val="007A03A2"/>
    <w:rsid w:val="00834F62"/>
    <w:rsid w:val="0083614D"/>
    <w:rsid w:val="00853224"/>
    <w:rsid w:val="008653D6"/>
    <w:rsid w:val="00897A56"/>
    <w:rsid w:val="008F53AD"/>
    <w:rsid w:val="008F546D"/>
    <w:rsid w:val="00914D90"/>
    <w:rsid w:val="00924097"/>
    <w:rsid w:val="00996D73"/>
    <w:rsid w:val="009B7F4B"/>
    <w:rsid w:val="009C6B13"/>
    <w:rsid w:val="00A146F4"/>
    <w:rsid w:val="00A20961"/>
    <w:rsid w:val="00AA25C1"/>
    <w:rsid w:val="00B44401"/>
    <w:rsid w:val="00B474BC"/>
    <w:rsid w:val="00B52880"/>
    <w:rsid w:val="00BA3D38"/>
    <w:rsid w:val="00BE3B07"/>
    <w:rsid w:val="00C15BE3"/>
    <w:rsid w:val="00C81153"/>
    <w:rsid w:val="00D90747"/>
    <w:rsid w:val="00E3285E"/>
    <w:rsid w:val="00E60AE2"/>
    <w:rsid w:val="00EB6C0D"/>
    <w:rsid w:val="00ED7791"/>
    <w:rsid w:val="00EF3EED"/>
    <w:rsid w:val="00EF423D"/>
    <w:rsid w:val="00F01FF4"/>
    <w:rsid w:val="00F2081A"/>
    <w:rsid w:val="00F50987"/>
    <w:rsid w:val="00F51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A56011"/>
  <w15:chartTrackingRefBased/>
  <w15:docId w15:val="{6283C81E-0738-4D0B-9F11-3FE09D15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6F4"/>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jc w:val="both"/>
    </w:pPr>
    <w:rPr>
      <w:rFonts w:ascii="Arial" w:hAnsi="Arial"/>
      <w:sz w:val="24"/>
    </w:rPr>
  </w:style>
  <w:style w:type="table" w:styleId="TableGrid">
    <w:name w:val="Table Grid"/>
    <w:basedOn w:val="TableNormal"/>
    <w:rsid w:val="00D9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85"/>
    <w:pPr>
      <w:ind w:left="720"/>
      <w:contextualSpacing/>
    </w:pPr>
    <w:rPr>
      <w:rFonts w:ascii="Arial" w:eastAsia="Calibri" w:hAnsi="Arial"/>
      <w:sz w:val="24"/>
      <w:szCs w:val="22"/>
    </w:rPr>
  </w:style>
  <w:style w:type="paragraph" w:styleId="Header">
    <w:name w:val="header"/>
    <w:basedOn w:val="Normal"/>
    <w:link w:val="HeaderChar"/>
    <w:rsid w:val="007420FE"/>
    <w:pPr>
      <w:tabs>
        <w:tab w:val="center" w:pos="4513"/>
        <w:tab w:val="right" w:pos="9026"/>
      </w:tabs>
    </w:pPr>
  </w:style>
  <w:style w:type="character" w:customStyle="1" w:styleId="HeaderChar">
    <w:name w:val="Header Char"/>
    <w:link w:val="Header"/>
    <w:rsid w:val="007420FE"/>
    <w:rPr>
      <w:lang w:eastAsia="en-US"/>
    </w:rPr>
  </w:style>
  <w:style w:type="paragraph" w:styleId="Footer">
    <w:name w:val="footer"/>
    <w:basedOn w:val="Normal"/>
    <w:link w:val="FooterChar"/>
    <w:uiPriority w:val="99"/>
    <w:rsid w:val="007420FE"/>
    <w:pPr>
      <w:tabs>
        <w:tab w:val="center" w:pos="4513"/>
        <w:tab w:val="right" w:pos="9026"/>
      </w:tabs>
    </w:pPr>
  </w:style>
  <w:style w:type="character" w:customStyle="1" w:styleId="FooterChar">
    <w:name w:val="Footer Char"/>
    <w:link w:val="Footer"/>
    <w:uiPriority w:val="99"/>
    <w:rsid w:val="007420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15807">
      <w:bodyDiv w:val="1"/>
      <w:marLeft w:val="0"/>
      <w:marRight w:val="0"/>
      <w:marTop w:val="0"/>
      <w:marBottom w:val="0"/>
      <w:divBdr>
        <w:top w:val="none" w:sz="0" w:space="0" w:color="auto"/>
        <w:left w:val="none" w:sz="0" w:space="0" w:color="auto"/>
        <w:bottom w:val="none" w:sz="0" w:space="0" w:color="auto"/>
        <w:right w:val="none" w:sz="0" w:space="0" w:color="auto"/>
      </w:divBdr>
    </w:div>
    <w:div w:id="19501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AA9C-8FFA-48AA-BDE5-A813B452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Alison Wilton</cp:lastModifiedBy>
  <cp:revision>3</cp:revision>
  <cp:lastPrinted>2003-04-25T14:48:00Z</cp:lastPrinted>
  <dcterms:created xsi:type="dcterms:W3CDTF">2023-03-31T13:31:00Z</dcterms:created>
  <dcterms:modified xsi:type="dcterms:W3CDTF">2023-03-31T13:55:00Z</dcterms:modified>
</cp:coreProperties>
</file>