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E0414" w14:textId="77777777" w:rsidR="000C1C0D" w:rsidRPr="000C1C0D" w:rsidRDefault="000C1C0D" w:rsidP="000C1C0D">
      <w:pPr>
        <w:jc w:val="center"/>
        <w:rPr>
          <w:rFonts w:ascii="Arial" w:hAnsi="Arial" w:cs="Arial"/>
          <w:b/>
          <w:sz w:val="24"/>
          <w:szCs w:val="24"/>
        </w:rPr>
      </w:pPr>
      <w:r w:rsidRPr="000C1C0D">
        <w:rPr>
          <w:rFonts w:ascii="Arial" w:hAnsi="Arial" w:cs="Arial"/>
          <w:b/>
          <w:sz w:val="24"/>
          <w:szCs w:val="24"/>
        </w:rPr>
        <w:t>The Norfolk County Council</w:t>
      </w:r>
    </w:p>
    <w:p w14:paraId="7A3F156E" w14:textId="77777777" w:rsidR="000C1C0D" w:rsidRPr="000C1C0D" w:rsidRDefault="000C1C0D" w:rsidP="000C1C0D">
      <w:pPr>
        <w:jc w:val="center"/>
        <w:rPr>
          <w:rFonts w:ascii="Arial" w:hAnsi="Arial" w:cs="Arial"/>
          <w:b/>
          <w:sz w:val="24"/>
          <w:szCs w:val="24"/>
        </w:rPr>
      </w:pPr>
      <w:r w:rsidRPr="000C1C0D">
        <w:rPr>
          <w:rFonts w:ascii="Arial" w:hAnsi="Arial" w:cs="Arial"/>
          <w:b/>
          <w:sz w:val="24"/>
          <w:szCs w:val="24"/>
        </w:rPr>
        <w:t xml:space="preserve"> (Cromer, </w:t>
      </w:r>
      <w:bookmarkStart w:id="0" w:name="_Hlk175212685"/>
      <w:r w:rsidRPr="000C1C0D">
        <w:rPr>
          <w:rFonts w:ascii="Arial" w:hAnsi="Arial" w:cs="Arial"/>
          <w:b/>
          <w:sz w:val="24"/>
          <w:szCs w:val="24"/>
        </w:rPr>
        <w:t>Cadogan Road and Cabell Road</w:t>
      </w:r>
      <w:bookmarkEnd w:id="0"/>
      <w:r w:rsidRPr="000C1C0D">
        <w:rPr>
          <w:rFonts w:ascii="Arial" w:hAnsi="Arial" w:cs="Arial"/>
          <w:b/>
          <w:sz w:val="24"/>
          <w:szCs w:val="24"/>
        </w:rPr>
        <w:t>)</w:t>
      </w:r>
    </w:p>
    <w:p w14:paraId="61261691" w14:textId="77777777" w:rsidR="000C1C0D" w:rsidRPr="000C1C0D" w:rsidRDefault="000C1C0D" w:rsidP="000C1C0D">
      <w:pPr>
        <w:jc w:val="center"/>
        <w:rPr>
          <w:rFonts w:ascii="Arial" w:hAnsi="Arial" w:cs="Arial"/>
          <w:sz w:val="16"/>
          <w:szCs w:val="16"/>
        </w:rPr>
      </w:pPr>
      <w:r w:rsidRPr="000C1C0D">
        <w:rPr>
          <w:rFonts w:ascii="Arial" w:hAnsi="Arial" w:cs="Arial"/>
          <w:b/>
          <w:sz w:val="24"/>
          <w:szCs w:val="24"/>
        </w:rPr>
        <w:t xml:space="preserve">       (Prohibition Of Waiting) Amendment Order 2024</w:t>
      </w:r>
    </w:p>
    <w:p w14:paraId="5CB13545" w14:textId="182A291B" w:rsidR="0099724A" w:rsidRDefault="0099724A" w:rsidP="0099724A">
      <w:pPr>
        <w:jc w:val="center"/>
        <w:rPr>
          <w:rFonts w:ascii="Arial" w:hAnsi="Arial"/>
          <w:sz w:val="16"/>
          <w:szCs w:val="16"/>
          <w:lang w:eastAsia="en-GB"/>
        </w:rPr>
      </w:pPr>
      <w:r w:rsidRPr="0099724A">
        <w:rPr>
          <w:rFonts w:ascii="Arial" w:hAnsi="Arial"/>
          <w:sz w:val="16"/>
          <w:szCs w:val="16"/>
          <w:lang w:eastAsia="en-GB"/>
        </w:rPr>
        <w:t>.</w:t>
      </w:r>
    </w:p>
    <w:p w14:paraId="15557E46" w14:textId="77777777" w:rsidR="003D5703" w:rsidRPr="0099724A" w:rsidRDefault="003D5703" w:rsidP="0099724A">
      <w:pPr>
        <w:jc w:val="center"/>
        <w:rPr>
          <w:rFonts w:ascii="Arial" w:hAnsi="Arial"/>
          <w:sz w:val="16"/>
          <w:szCs w:val="16"/>
          <w:lang w:eastAsia="en-GB"/>
        </w:rPr>
      </w:pPr>
    </w:p>
    <w:p w14:paraId="174F5C62" w14:textId="5BF16587" w:rsidR="00BE749C" w:rsidRDefault="00724AFA" w:rsidP="00BE749C">
      <w:pPr>
        <w:jc w:val="both"/>
        <w:rPr>
          <w:rFonts w:ascii="Arial" w:hAnsi="Arial"/>
          <w:sz w:val="24"/>
        </w:rPr>
      </w:pPr>
      <w:r>
        <w:rPr>
          <w:rFonts w:ascii="Arial" w:hAnsi="Arial"/>
          <w:sz w:val="24"/>
        </w:rPr>
        <w:t xml:space="preserve">The Norfolk County Council propose to make </w:t>
      </w:r>
      <w:r w:rsidR="0028421D">
        <w:rPr>
          <w:rFonts w:ascii="Arial" w:hAnsi="Arial"/>
          <w:sz w:val="24"/>
        </w:rPr>
        <w:t>the above</w:t>
      </w:r>
      <w:r>
        <w:rPr>
          <w:rFonts w:ascii="Arial" w:hAnsi="Arial"/>
          <w:sz w:val="24"/>
        </w:rPr>
        <w:t xml:space="preserve"> Order under the Road Traffic Regulation Act 1984, the effect of which on vehicles will be to</w:t>
      </w:r>
      <w:r w:rsidR="00BE749C">
        <w:rPr>
          <w:rFonts w:ascii="Arial" w:hAnsi="Arial"/>
          <w:sz w:val="24"/>
        </w:rPr>
        <w:t xml:space="preserve"> amend</w:t>
      </w:r>
      <w:r w:rsidR="00BE749C" w:rsidRPr="00BE749C">
        <w:rPr>
          <w:rFonts w:ascii="Arial" w:hAnsi="Arial"/>
          <w:sz w:val="24"/>
        </w:rPr>
        <w:t xml:space="preserve"> The Norfolk County Council </w:t>
      </w:r>
      <w:r w:rsidR="00BF1AD4" w:rsidRPr="00BF1AD4">
        <w:rPr>
          <w:rFonts w:ascii="Arial" w:hAnsi="Arial" w:cs="Arial"/>
          <w:sz w:val="24"/>
          <w:szCs w:val="24"/>
        </w:rPr>
        <w:t xml:space="preserve">(Cromer Various Roads) (Prohibition of Waiting) Consolidation Order 2011 (the “2011 Order”) </w:t>
      </w:r>
      <w:r w:rsidR="00BF1AD4">
        <w:rPr>
          <w:rFonts w:ascii="Arial" w:hAnsi="Arial"/>
          <w:sz w:val="24"/>
        </w:rPr>
        <w:t>as follows:-</w:t>
      </w:r>
    </w:p>
    <w:p w14:paraId="4F7C2D41" w14:textId="77777777" w:rsidR="00BF1AD4" w:rsidRDefault="00BF1AD4" w:rsidP="00BE749C">
      <w:pPr>
        <w:jc w:val="both"/>
        <w:rPr>
          <w:rFonts w:ascii="Arial" w:hAnsi="Arial"/>
          <w:sz w:val="24"/>
        </w:rPr>
      </w:pPr>
    </w:p>
    <w:p w14:paraId="75E85EA3" w14:textId="1D57C6B3" w:rsidR="00BF1AD4" w:rsidRDefault="00BF1AD4" w:rsidP="00BE749C">
      <w:pPr>
        <w:jc w:val="both"/>
        <w:rPr>
          <w:rFonts w:ascii="Arial" w:hAnsi="Arial"/>
          <w:sz w:val="24"/>
          <w:lang w:eastAsia="en-GB"/>
        </w:rPr>
      </w:pPr>
      <w:r>
        <w:rPr>
          <w:rFonts w:ascii="Arial" w:hAnsi="Arial"/>
          <w:sz w:val="24"/>
          <w:lang w:eastAsia="en-GB"/>
        </w:rPr>
        <w:t xml:space="preserve">(i) reduce the </w:t>
      </w:r>
      <w:bookmarkStart w:id="1" w:name="_Hlk175216160"/>
      <w:r>
        <w:rPr>
          <w:rFonts w:ascii="Arial" w:hAnsi="Arial"/>
          <w:sz w:val="24"/>
          <w:lang w:eastAsia="en-GB"/>
        </w:rPr>
        <w:t xml:space="preserve">length of double yellow lines at the </w:t>
      </w:r>
      <w:bookmarkEnd w:id="1"/>
      <w:r w:rsidRPr="00BF1AD4">
        <w:rPr>
          <w:rFonts w:ascii="Arial" w:hAnsi="Arial"/>
          <w:sz w:val="24"/>
          <w:lang w:eastAsia="en-GB"/>
        </w:rPr>
        <w:t xml:space="preserve">U10213 Cabbell Road </w:t>
      </w:r>
      <w:r>
        <w:rPr>
          <w:rFonts w:ascii="Arial" w:hAnsi="Arial"/>
          <w:sz w:val="24"/>
          <w:lang w:eastAsia="en-GB"/>
        </w:rPr>
        <w:t>f</w:t>
      </w:r>
      <w:r w:rsidRPr="00BF1AD4">
        <w:rPr>
          <w:rFonts w:ascii="Arial" w:hAnsi="Arial"/>
          <w:sz w:val="24"/>
          <w:lang w:eastAsia="en-GB"/>
        </w:rPr>
        <w:t>rom its junction with the A148 West Street</w:t>
      </w:r>
      <w:r>
        <w:rPr>
          <w:rFonts w:ascii="Arial" w:hAnsi="Arial"/>
          <w:sz w:val="24"/>
          <w:lang w:eastAsia="en-GB"/>
        </w:rPr>
        <w:t xml:space="preserve"> on the eastern side by 6m and on the western side by 4m;</w:t>
      </w:r>
    </w:p>
    <w:p w14:paraId="671C4EAC" w14:textId="60E0DB8B" w:rsidR="00BF1AD4" w:rsidRDefault="00BF1AD4" w:rsidP="00BE749C">
      <w:pPr>
        <w:jc w:val="both"/>
        <w:rPr>
          <w:rFonts w:ascii="Arial" w:hAnsi="Arial"/>
          <w:sz w:val="24"/>
          <w:lang w:eastAsia="en-GB"/>
        </w:rPr>
      </w:pPr>
      <w:r>
        <w:rPr>
          <w:rFonts w:ascii="Arial" w:hAnsi="Arial"/>
          <w:sz w:val="24"/>
          <w:lang w:eastAsia="en-GB"/>
        </w:rPr>
        <w:t xml:space="preserve">(ii) increase the </w:t>
      </w:r>
      <w:r w:rsidRPr="00BF1AD4">
        <w:rPr>
          <w:rFonts w:ascii="Arial" w:hAnsi="Arial"/>
          <w:sz w:val="24"/>
          <w:lang w:eastAsia="en-GB"/>
        </w:rPr>
        <w:t>length of double yellow lines at the</w:t>
      </w:r>
      <w:r>
        <w:rPr>
          <w:rFonts w:ascii="Arial" w:hAnsi="Arial"/>
          <w:sz w:val="24"/>
          <w:lang w:eastAsia="en-GB"/>
        </w:rPr>
        <w:t xml:space="preserve"> </w:t>
      </w:r>
      <w:r w:rsidRPr="00BF1AD4">
        <w:rPr>
          <w:rFonts w:ascii="Arial" w:hAnsi="Arial"/>
          <w:sz w:val="24"/>
          <w:lang w:eastAsia="en-GB"/>
        </w:rPr>
        <w:t>U10214 Cadogan Road</w:t>
      </w:r>
      <w:r w:rsidR="00CB1699">
        <w:rPr>
          <w:rFonts w:ascii="Arial" w:hAnsi="Arial"/>
          <w:sz w:val="24"/>
          <w:lang w:eastAsia="en-GB"/>
        </w:rPr>
        <w:t xml:space="preserve"> from its junction with A149 Prince of Wales Road, on the northern side by 12m and on the southern side by 6m; and</w:t>
      </w:r>
    </w:p>
    <w:p w14:paraId="718F4DEE" w14:textId="4F9F3E07" w:rsidR="00CB1699" w:rsidRPr="00962867" w:rsidRDefault="00CB1699" w:rsidP="00BE749C">
      <w:pPr>
        <w:jc w:val="both"/>
        <w:rPr>
          <w:rFonts w:ascii="Arial" w:hAnsi="Arial"/>
          <w:sz w:val="24"/>
          <w:lang w:eastAsia="en-GB"/>
        </w:rPr>
      </w:pPr>
      <w:r>
        <w:rPr>
          <w:rFonts w:ascii="Arial" w:hAnsi="Arial"/>
          <w:sz w:val="24"/>
          <w:lang w:eastAsia="en-GB"/>
        </w:rPr>
        <w:t xml:space="preserve">(iii) introduce new double yellow lines on the southern side of the </w:t>
      </w:r>
      <w:r w:rsidRPr="00CB1699">
        <w:rPr>
          <w:rFonts w:ascii="Arial" w:hAnsi="Arial"/>
          <w:sz w:val="24"/>
          <w:lang w:eastAsia="en-GB"/>
        </w:rPr>
        <w:t xml:space="preserve">U10214 Cadogan Road </w:t>
      </w:r>
      <w:r>
        <w:rPr>
          <w:rFonts w:ascii="Arial" w:hAnsi="Arial"/>
          <w:sz w:val="24"/>
          <w:lang w:eastAsia="en-GB"/>
        </w:rPr>
        <w:t>f</w:t>
      </w:r>
      <w:r w:rsidRPr="00CB1699">
        <w:rPr>
          <w:rFonts w:ascii="Arial" w:hAnsi="Arial" w:cs="Arial"/>
          <w:sz w:val="24"/>
          <w:szCs w:val="24"/>
        </w:rPr>
        <w:t>rom a point 27m east of its junction with U10213 Cabbell Road for a distance of 9m</w:t>
      </w:r>
      <w:r>
        <w:rPr>
          <w:rFonts w:ascii="Arial" w:hAnsi="Arial" w:cs="Arial"/>
          <w:sz w:val="24"/>
          <w:szCs w:val="24"/>
        </w:rPr>
        <w:t>.</w:t>
      </w:r>
    </w:p>
    <w:p w14:paraId="2C7C7327" w14:textId="77777777" w:rsidR="00BE749C" w:rsidRDefault="00BE749C">
      <w:pPr>
        <w:jc w:val="both"/>
        <w:rPr>
          <w:rFonts w:ascii="Arial" w:hAnsi="Arial"/>
          <w:sz w:val="24"/>
        </w:rPr>
      </w:pPr>
    </w:p>
    <w:p w14:paraId="7802BD09" w14:textId="77777777" w:rsidR="00AD68FB" w:rsidRDefault="00AD68FB">
      <w:pPr>
        <w:jc w:val="both"/>
        <w:rPr>
          <w:rFonts w:ascii="Arial" w:hAnsi="Arial"/>
          <w:sz w:val="24"/>
        </w:rPr>
      </w:pPr>
    </w:p>
    <w:p w14:paraId="162721CD" w14:textId="7B992363" w:rsidR="00CB1699" w:rsidRPr="00CB1699" w:rsidRDefault="00CB1699" w:rsidP="00CB1699">
      <w:pPr>
        <w:jc w:val="center"/>
        <w:rPr>
          <w:rFonts w:ascii="Arial" w:eastAsia="Calibri" w:hAnsi="Arial" w:cs="Arial"/>
          <w:b/>
          <w:sz w:val="24"/>
          <w:szCs w:val="24"/>
        </w:rPr>
      </w:pPr>
      <w:r w:rsidRPr="00CB1699">
        <w:rPr>
          <w:rFonts w:ascii="Arial" w:eastAsia="Calibri" w:hAnsi="Arial" w:cs="Arial"/>
          <w:b/>
          <w:sz w:val="24"/>
          <w:szCs w:val="24"/>
        </w:rPr>
        <w:t>The Norfolk County Council</w:t>
      </w:r>
    </w:p>
    <w:p w14:paraId="56479D69" w14:textId="46ECC598" w:rsidR="00CB1699" w:rsidRPr="00CB1699" w:rsidRDefault="00CB1699" w:rsidP="00CB1699">
      <w:pPr>
        <w:jc w:val="center"/>
        <w:rPr>
          <w:rFonts w:ascii="Arial" w:eastAsia="Calibri" w:hAnsi="Arial" w:cs="Arial"/>
          <w:bCs/>
          <w:sz w:val="24"/>
          <w:szCs w:val="24"/>
        </w:rPr>
      </w:pPr>
      <w:r w:rsidRPr="00CB1699">
        <w:rPr>
          <w:rFonts w:ascii="Arial" w:eastAsia="Calibri" w:hAnsi="Arial" w:cs="Arial"/>
          <w:b/>
          <w:sz w:val="24"/>
          <w:szCs w:val="24"/>
        </w:rPr>
        <w:t>(Cromer, Cadogan Road) Bus</w:t>
      </w:r>
      <w:r>
        <w:rPr>
          <w:rFonts w:ascii="Arial" w:eastAsia="Calibri" w:hAnsi="Arial" w:cs="Arial"/>
          <w:b/>
          <w:sz w:val="24"/>
          <w:szCs w:val="24"/>
        </w:rPr>
        <w:t xml:space="preserve"> Stop</w:t>
      </w:r>
      <w:r w:rsidRPr="00CB1699">
        <w:rPr>
          <w:rFonts w:ascii="Arial" w:eastAsia="Calibri" w:hAnsi="Arial" w:cs="Arial"/>
          <w:b/>
          <w:sz w:val="24"/>
          <w:szCs w:val="24"/>
        </w:rPr>
        <w:t xml:space="preserve"> Clearway</w:t>
      </w:r>
      <w:r w:rsidRPr="00CB1699">
        <w:rPr>
          <w:rFonts w:ascii="Arial" w:hAnsi="Arial" w:cs="Arial"/>
          <w:b/>
          <w:sz w:val="24"/>
          <w:szCs w:val="24"/>
          <w:lang w:eastAsia="en-GB"/>
        </w:rPr>
        <w:t xml:space="preserve"> Notice 2024</w:t>
      </w:r>
    </w:p>
    <w:p w14:paraId="146E9E16" w14:textId="77777777" w:rsidR="00CB1699" w:rsidRPr="00CB1699" w:rsidRDefault="00CB1699" w:rsidP="00CB1699"/>
    <w:p w14:paraId="1209B59D" w14:textId="7AC68AD2" w:rsidR="00CB1699" w:rsidRDefault="00CB1699" w:rsidP="00AD68FB">
      <w:pPr>
        <w:jc w:val="both"/>
        <w:rPr>
          <w:rFonts w:ascii="Arial" w:eastAsia="Calibri" w:hAnsi="Arial" w:cs="Arial"/>
          <w:sz w:val="24"/>
          <w:szCs w:val="24"/>
        </w:rPr>
      </w:pPr>
      <w:r w:rsidRPr="00CB1699">
        <w:rPr>
          <w:rFonts w:ascii="Arial" w:eastAsia="Calibri" w:hAnsi="Arial" w:cs="Arial"/>
          <w:sz w:val="24"/>
          <w:szCs w:val="24"/>
        </w:rPr>
        <w:t>NOTICE is hereby given that Norfolk County Council propose to introduce a bus stop clearway as defined in Schedule 7, Part 3 of the Traffic Signs Regulations and General Directions 2016, which will introduce a No Waiting at Any Time for any vehicles, except buses at the</w:t>
      </w:r>
      <w:r w:rsidRPr="00CB1699">
        <w:rPr>
          <w:rFonts w:ascii="Arial" w:hAnsi="Arial" w:cs="Arial"/>
          <w:color w:val="000000"/>
          <w:sz w:val="24"/>
          <w:szCs w:val="24"/>
        </w:rPr>
        <w:t xml:space="preserve"> </w:t>
      </w:r>
      <w:r w:rsidRPr="00CB1699">
        <w:rPr>
          <w:rFonts w:ascii="Arial" w:eastAsia="Calibri" w:hAnsi="Arial" w:cs="Arial"/>
          <w:sz w:val="24"/>
          <w:szCs w:val="24"/>
        </w:rPr>
        <w:t>U10214 Cadogan Road (North Side) in the Town of Cromer</w:t>
      </w:r>
      <w:r>
        <w:rPr>
          <w:rFonts w:ascii="Arial" w:eastAsia="Calibri" w:hAnsi="Arial" w:cs="Arial"/>
          <w:sz w:val="24"/>
          <w:szCs w:val="24"/>
        </w:rPr>
        <w:t xml:space="preserve"> located at a point</w:t>
      </w:r>
      <w:r w:rsidRPr="00CB1699">
        <w:rPr>
          <w:rFonts w:ascii="Arial" w:hAnsi="Arial" w:cs="Arial"/>
          <w:color w:val="000000"/>
          <w:sz w:val="24"/>
          <w:szCs w:val="24"/>
        </w:rPr>
        <w:t xml:space="preserve"> </w:t>
      </w:r>
      <w:r w:rsidRPr="00CB1699">
        <w:rPr>
          <w:rFonts w:ascii="Arial" w:eastAsia="Calibri" w:hAnsi="Arial" w:cs="Arial"/>
          <w:sz w:val="24"/>
          <w:szCs w:val="24"/>
        </w:rPr>
        <w:t>17 metres westwards from its junction with the A149 Prince of Wales Road westwards for a distance of 19 metres</w:t>
      </w:r>
      <w:r w:rsidR="00AD68FB">
        <w:rPr>
          <w:rFonts w:ascii="Arial" w:eastAsia="Calibri" w:hAnsi="Arial" w:cs="Arial"/>
          <w:sz w:val="24"/>
          <w:szCs w:val="24"/>
        </w:rPr>
        <w:t xml:space="preserve">. </w:t>
      </w:r>
    </w:p>
    <w:p w14:paraId="03600B03" w14:textId="77777777" w:rsidR="00AD68FB" w:rsidRPr="00CB1699" w:rsidRDefault="00AD68FB" w:rsidP="00AD68FB">
      <w:pPr>
        <w:jc w:val="both"/>
        <w:rPr>
          <w:rFonts w:ascii="Arial" w:hAnsi="Arial" w:cs="Arial"/>
          <w:i/>
          <w:sz w:val="24"/>
          <w:szCs w:val="24"/>
          <w:lang w:eastAsia="en-GB"/>
        </w:rPr>
      </w:pPr>
    </w:p>
    <w:p w14:paraId="19890315" w14:textId="77777777" w:rsidR="00CB1699" w:rsidRPr="00CB1699" w:rsidRDefault="00CB1699" w:rsidP="00CB1699">
      <w:r w:rsidRPr="00CB1699">
        <w:rPr>
          <w:rFonts w:ascii="Arial" w:eastAsia="Calibri" w:hAnsi="Arial" w:cs="Arial"/>
          <w:sz w:val="24"/>
          <w:szCs w:val="24"/>
        </w:rPr>
        <w:t>The bus stop clearway conforms to new regulations and will ensure unhindered access for bus services</w:t>
      </w:r>
    </w:p>
    <w:p w14:paraId="5D954F24" w14:textId="77777777" w:rsidR="00CB1699" w:rsidRDefault="00CB1699" w:rsidP="00586D3E">
      <w:pPr>
        <w:rPr>
          <w:rFonts w:ascii="Arial" w:hAnsi="Arial"/>
          <w:sz w:val="24"/>
        </w:rPr>
      </w:pPr>
    </w:p>
    <w:p w14:paraId="60525289" w14:textId="77777777" w:rsidR="00AD68FB" w:rsidRPr="00AD68FB" w:rsidRDefault="00AD68FB" w:rsidP="00AD68FB">
      <w:pPr>
        <w:rPr>
          <w:rFonts w:ascii="Arial" w:hAnsi="Arial"/>
          <w:sz w:val="24"/>
        </w:rPr>
      </w:pPr>
      <w:r w:rsidRPr="00AD68FB">
        <w:rPr>
          <w:rFonts w:ascii="Arial" w:hAnsi="Arial"/>
          <w:sz w:val="24"/>
        </w:rPr>
        <w:t xml:space="preserve">A copy of the draft Order, Statement of Reasons for making the Order, a copy of the 2011 Order and a scheme plan  may be viewed online at </w:t>
      </w:r>
      <w:hyperlink r:id="rId6" w:history="1">
        <w:r w:rsidRPr="00AD68FB">
          <w:rPr>
            <w:rStyle w:val="Hyperlink"/>
            <w:rFonts w:ascii="Arial" w:hAnsi="Arial"/>
            <w:sz w:val="24"/>
          </w:rPr>
          <w:t>https://norfolk.citizenspace.com/</w:t>
        </w:r>
      </w:hyperlink>
      <w:r w:rsidRPr="00AD68FB">
        <w:rPr>
          <w:rFonts w:ascii="Arial" w:hAnsi="Arial"/>
          <w:sz w:val="24"/>
        </w:rPr>
        <w:t>. Copies may also be available for inspection at Norfolk County Council, County Hall, Norwich and at the offices of the North Norfolk District Council, Council Offices, Holt Road, Cromer, Norfolk, during normal office hours.  However, in house staffing levels may have been reduced and viewing online would be recommended.</w:t>
      </w:r>
    </w:p>
    <w:p w14:paraId="4C5F7A93" w14:textId="77777777" w:rsidR="00586D3E" w:rsidRPr="00586D3E" w:rsidRDefault="00586D3E" w:rsidP="00586D3E">
      <w:pPr>
        <w:rPr>
          <w:rFonts w:ascii="Arial" w:hAnsi="Arial"/>
          <w:sz w:val="24"/>
        </w:rPr>
      </w:pPr>
    </w:p>
    <w:p w14:paraId="05EE2B87" w14:textId="6E1A451A" w:rsidR="00586D3E" w:rsidRPr="00586D3E" w:rsidRDefault="00586D3E" w:rsidP="00586D3E">
      <w:pPr>
        <w:rPr>
          <w:rFonts w:ascii="Arial" w:hAnsi="Arial"/>
          <w:sz w:val="24"/>
        </w:rPr>
      </w:pPr>
      <w:r w:rsidRPr="00586D3E">
        <w:rPr>
          <w:rFonts w:ascii="Arial" w:hAnsi="Arial"/>
          <w:sz w:val="24"/>
        </w:rPr>
        <w:t>Any objections and representations relating to the Order</w:t>
      </w:r>
      <w:r w:rsidR="00CB1699">
        <w:rPr>
          <w:rFonts w:ascii="Arial" w:hAnsi="Arial"/>
          <w:sz w:val="24"/>
        </w:rPr>
        <w:t xml:space="preserve"> or comments in respect of the Bus Stop Clearway Notice</w:t>
      </w:r>
      <w:r w:rsidRPr="00586D3E">
        <w:rPr>
          <w:rFonts w:ascii="Arial" w:hAnsi="Arial"/>
          <w:sz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Pr>
          <w:rFonts w:ascii="Arial" w:hAnsi="Arial"/>
          <w:sz w:val="24"/>
        </w:rPr>
        <w:t>M</w:t>
      </w:r>
      <w:r w:rsidR="009816EB">
        <w:rPr>
          <w:rFonts w:ascii="Arial" w:hAnsi="Arial"/>
          <w:sz w:val="24"/>
        </w:rPr>
        <w:t>r m Barnett</w:t>
      </w:r>
      <w:r w:rsidRPr="00586D3E">
        <w:rPr>
          <w:rFonts w:ascii="Arial" w:hAnsi="Arial"/>
          <w:sz w:val="24"/>
        </w:rPr>
        <w:t xml:space="preserve"> by</w:t>
      </w:r>
      <w:r>
        <w:rPr>
          <w:rFonts w:ascii="Arial" w:hAnsi="Arial"/>
          <w:sz w:val="24"/>
        </w:rPr>
        <w:t xml:space="preserve"> </w:t>
      </w:r>
      <w:r w:rsidR="009816EB">
        <w:rPr>
          <w:rFonts w:ascii="Arial" w:hAnsi="Arial"/>
          <w:sz w:val="24"/>
        </w:rPr>
        <w:t>8</w:t>
      </w:r>
      <w:r w:rsidR="009816EB" w:rsidRPr="009816EB">
        <w:rPr>
          <w:rFonts w:ascii="Arial" w:hAnsi="Arial"/>
          <w:sz w:val="24"/>
          <w:vertAlign w:val="superscript"/>
        </w:rPr>
        <w:t>th</w:t>
      </w:r>
      <w:r w:rsidR="009816EB">
        <w:rPr>
          <w:rFonts w:ascii="Arial" w:hAnsi="Arial"/>
          <w:sz w:val="24"/>
        </w:rPr>
        <w:t xml:space="preserve"> October</w:t>
      </w:r>
      <w:r w:rsidR="00DB29AB">
        <w:rPr>
          <w:rFonts w:ascii="Arial" w:hAnsi="Arial"/>
          <w:sz w:val="24"/>
        </w:rPr>
        <w:t xml:space="preserve"> </w:t>
      </w:r>
      <w:r w:rsidRPr="00586D3E">
        <w:rPr>
          <w:rFonts w:ascii="Arial" w:hAnsi="Arial"/>
          <w:sz w:val="24"/>
        </w:rPr>
        <w:t>2024. They may also be emailed to TrafficOrders@norfolk.gov.uk.</w:t>
      </w:r>
      <w:r w:rsidRPr="00586D3E">
        <w:rPr>
          <w:rFonts w:ascii="Arial" w:hAnsi="Arial"/>
          <w:sz w:val="24"/>
        </w:rPr>
        <w:tab/>
      </w:r>
    </w:p>
    <w:p w14:paraId="1D089085" w14:textId="77777777" w:rsidR="00586D3E" w:rsidRPr="00586D3E" w:rsidRDefault="00586D3E" w:rsidP="00586D3E">
      <w:pPr>
        <w:rPr>
          <w:rFonts w:ascii="Arial" w:hAnsi="Arial"/>
          <w:sz w:val="24"/>
        </w:rPr>
      </w:pPr>
    </w:p>
    <w:p w14:paraId="6C9CF3D0" w14:textId="6B3E3EF9" w:rsidR="00586D3E" w:rsidRPr="00586D3E" w:rsidRDefault="00586D3E" w:rsidP="00586D3E">
      <w:pPr>
        <w:rPr>
          <w:rFonts w:ascii="Arial" w:hAnsi="Arial"/>
          <w:sz w:val="24"/>
        </w:rPr>
      </w:pPr>
      <w:r w:rsidRPr="00586D3E">
        <w:rPr>
          <w:rFonts w:ascii="Arial" w:hAnsi="Arial"/>
          <w:sz w:val="24"/>
        </w:rPr>
        <w:t xml:space="preserve">The Officer dealing with the public enquiries concerning these proposals is Mr </w:t>
      </w:r>
      <w:r>
        <w:rPr>
          <w:rFonts w:ascii="Arial" w:hAnsi="Arial"/>
          <w:sz w:val="24"/>
        </w:rPr>
        <w:t xml:space="preserve">M </w:t>
      </w:r>
      <w:r w:rsidR="00CB1699">
        <w:rPr>
          <w:rFonts w:ascii="Arial" w:hAnsi="Arial"/>
          <w:sz w:val="24"/>
        </w:rPr>
        <w:t>Oertelis</w:t>
      </w:r>
      <w:r w:rsidRPr="00586D3E">
        <w:rPr>
          <w:rFonts w:ascii="Arial" w:hAnsi="Arial"/>
          <w:sz w:val="24"/>
        </w:rPr>
        <w:t xml:space="preserve"> telephone 0344 800 8020.</w:t>
      </w:r>
    </w:p>
    <w:p w14:paraId="5C4266ED" w14:textId="77777777" w:rsidR="00586D3E" w:rsidRPr="00586D3E" w:rsidRDefault="00586D3E" w:rsidP="00586D3E">
      <w:pPr>
        <w:rPr>
          <w:rFonts w:ascii="Arial" w:hAnsi="Arial"/>
          <w:sz w:val="24"/>
        </w:rPr>
      </w:pPr>
    </w:p>
    <w:p w14:paraId="7A736F61" w14:textId="59F6672D" w:rsidR="00586D3E" w:rsidRPr="00586D3E" w:rsidRDefault="00586D3E" w:rsidP="00586D3E">
      <w:pPr>
        <w:rPr>
          <w:rFonts w:ascii="Arial" w:hAnsi="Arial"/>
          <w:sz w:val="24"/>
        </w:rPr>
      </w:pPr>
      <w:r w:rsidRPr="00586D3E">
        <w:rPr>
          <w:rFonts w:ascii="Arial" w:hAnsi="Arial"/>
          <w:sz w:val="24"/>
        </w:rPr>
        <w:lastRenderedPageBreak/>
        <w:t>DATED this</w:t>
      </w:r>
      <w:r>
        <w:rPr>
          <w:rFonts w:ascii="Arial" w:hAnsi="Arial"/>
          <w:sz w:val="24"/>
        </w:rPr>
        <w:t xml:space="preserve"> </w:t>
      </w:r>
      <w:r w:rsidR="009816EB">
        <w:rPr>
          <w:rFonts w:ascii="Arial" w:hAnsi="Arial"/>
          <w:sz w:val="24"/>
        </w:rPr>
        <w:t>13</w:t>
      </w:r>
      <w:r w:rsidR="009816EB" w:rsidRPr="009816EB">
        <w:rPr>
          <w:rFonts w:ascii="Arial" w:hAnsi="Arial"/>
          <w:sz w:val="24"/>
          <w:vertAlign w:val="superscript"/>
        </w:rPr>
        <w:t>th</w:t>
      </w:r>
      <w:r w:rsidR="009816EB">
        <w:rPr>
          <w:rFonts w:ascii="Arial" w:hAnsi="Arial"/>
          <w:sz w:val="24"/>
        </w:rPr>
        <w:t xml:space="preserve"> </w:t>
      </w:r>
      <w:r w:rsidRPr="00586D3E">
        <w:rPr>
          <w:rFonts w:ascii="Arial" w:hAnsi="Arial"/>
          <w:sz w:val="24"/>
        </w:rPr>
        <w:t>day of</w:t>
      </w:r>
      <w:r>
        <w:rPr>
          <w:rFonts w:ascii="Arial" w:hAnsi="Arial"/>
          <w:sz w:val="24"/>
        </w:rPr>
        <w:t xml:space="preserve"> </w:t>
      </w:r>
      <w:r w:rsidR="009816EB">
        <w:rPr>
          <w:rFonts w:ascii="Arial" w:hAnsi="Arial"/>
          <w:sz w:val="24"/>
        </w:rPr>
        <w:t>September</w:t>
      </w:r>
      <w:r w:rsidRPr="00586D3E">
        <w:rPr>
          <w:rFonts w:ascii="Arial" w:hAnsi="Arial"/>
          <w:sz w:val="24"/>
        </w:rPr>
        <w:t xml:space="preserve"> 2024.</w:t>
      </w:r>
    </w:p>
    <w:p w14:paraId="3984E1E9" w14:textId="77777777" w:rsidR="00586D3E" w:rsidRPr="00586D3E" w:rsidRDefault="00586D3E" w:rsidP="00586D3E">
      <w:pPr>
        <w:rPr>
          <w:rFonts w:ascii="Arial" w:hAnsi="Arial"/>
          <w:sz w:val="24"/>
        </w:rPr>
      </w:pPr>
    </w:p>
    <w:p w14:paraId="39DB8348" w14:textId="77777777" w:rsidR="00586D3E" w:rsidRPr="00586D3E" w:rsidRDefault="00586D3E" w:rsidP="00586D3E">
      <w:pPr>
        <w:rPr>
          <w:rFonts w:ascii="Arial" w:hAnsi="Arial"/>
          <w:sz w:val="24"/>
        </w:rPr>
      </w:pPr>
      <w:r w:rsidRPr="00586D3E">
        <w:rPr>
          <w:rFonts w:ascii="Arial" w:hAnsi="Arial"/>
          <w:sz w:val="24"/>
        </w:rPr>
        <w:t>Katrina Hulatt</w:t>
      </w:r>
    </w:p>
    <w:p w14:paraId="3548409E" w14:textId="77777777" w:rsidR="00586D3E" w:rsidRPr="00586D3E" w:rsidRDefault="00586D3E" w:rsidP="00586D3E">
      <w:pPr>
        <w:rPr>
          <w:rFonts w:ascii="Arial" w:hAnsi="Arial"/>
          <w:sz w:val="24"/>
        </w:rPr>
      </w:pPr>
      <w:r w:rsidRPr="00586D3E">
        <w:rPr>
          <w:rFonts w:ascii="Arial" w:hAnsi="Arial"/>
          <w:sz w:val="24"/>
        </w:rPr>
        <w:t>Director of Legal Services (nplaw)</w:t>
      </w:r>
    </w:p>
    <w:p w14:paraId="2FE3B09C" w14:textId="77777777" w:rsidR="00586D3E" w:rsidRPr="00586D3E" w:rsidRDefault="00586D3E" w:rsidP="00586D3E">
      <w:pPr>
        <w:rPr>
          <w:rFonts w:ascii="Arial" w:hAnsi="Arial"/>
          <w:sz w:val="24"/>
        </w:rPr>
      </w:pPr>
      <w:r w:rsidRPr="00586D3E">
        <w:rPr>
          <w:rFonts w:ascii="Arial" w:hAnsi="Arial"/>
          <w:sz w:val="24"/>
        </w:rPr>
        <w:t>County Hall</w:t>
      </w:r>
      <w:r w:rsidRPr="00586D3E">
        <w:rPr>
          <w:rFonts w:ascii="Arial" w:hAnsi="Arial"/>
          <w:sz w:val="24"/>
        </w:rPr>
        <w:tab/>
      </w:r>
      <w:r w:rsidRPr="00586D3E">
        <w:rPr>
          <w:rFonts w:ascii="Arial" w:hAnsi="Arial"/>
          <w:sz w:val="24"/>
        </w:rPr>
        <w:tab/>
      </w:r>
    </w:p>
    <w:p w14:paraId="4CFB27E3" w14:textId="77777777" w:rsidR="00586D3E" w:rsidRPr="00586D3E" w:rsidRDefault="00586D3E" w:rsidP="00586D3E">
      <w:pPr>
        <w:rPr>
          <w:rFonts w:ascii="Arial" w:hAnsi="Arial"/>
          <w:sz w:val="24"/>
        </w:rPr>
      </w:pPr>
      <w:r w:rsidRPr="00586D3E">
        <w:rPr>
          <w:rFonts w:ascii="Arial" w:hAnsi="Arial"/>
          <w:sz w:val="24"/>
        </w:rPr>
        <w:t>Martineau Lane</w:t>
      </w:r>
    </w:p>
    <w:p w14:paraId="5A3619C9" w14:textId="77777777" w:rsidR="00586D3E" w:rsidRPr="00586D3E" w:rsidRDefault="00586D3E" w:rsidP="00586D3E">
      <w:pPr>
        <w:rPr>
          <w:rFonts w:ascii="Arial" w:hAnsi="Arial"/>
          <w:sz w:val="24"/>
        </w:rPr>
      </w:pPr>
      <w:r w:rsidRPr="00586D3E">
        <w:rPr>
          <w:rFonts w:ascii="Arial" w:hAnsi="Arial"/>
          <w:sz w:val="24"/>
        </w:rPr>
        <w:t>Norwich</w:t>
      </w:r>
    </w:p>
    <w:p w14:paraId="68882A8E" w14:textId="77777777" w:rsidR="00586D3E" w:rsidRPr="00586D3E" w:rsidRDefault="00586D3E" w:rsidP="00586D3E">
      <w:pPr>
        <w:rPr>
          <w:rFonts w:ascii="Arial" w:hAnsi="Arial"/>
          <w:sz w:val="24"/>
        </w:rPr>
      </w:pPr>
      <w:r w:rsidRPr="00586D3E">
        <w:rPr>
          <w:rFonts w:ascii="Arial" w:hAnsi="Arial"/>
          <w:sz w:val="24"/>
        </w:rPr>
        <w:t>NR1 2DH</w:t>
      </w:r>
    </w:p>
    <w:p w14:paraId="4AD57110" w14:textId="77777777" w:rsidR="00586D3E" w:rsidRPr="00586D3E" w:rsidRDefault="00586D3E" w:rsidP="00586D3E">
      <w:pPr>
        <w:rPr>
          <w:rFonts w:ascii="Arial" w:hAnsi="Arial"/>
          <w:sz w:val="24"/>
        </w:rPr>
      </w:pPr>
    </w:p>
    <w:p w14:paraId="795F46BB" w14:textId="77777777" w:rsidR="00586D3E" w:rsidRPr="00586D3E" w:rsidRDefault="00586D3E" w:rsidP="00586D3E">
      <w:pPr>
        <w:rPr>
          <w:rFonts w:ascii="Arial" w:hAnsi="Arial"/>
          <w:sz w:val="24"/>
        </w:rPr>
      </w:pPr>
      <w:r w:rsidRPr="00586D3E">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p w14:paraId="75A69901" w14:textId="77777777" w:rsidR="00724AFA" w:rsidRDefault="00724AFA">
      <w:pPr>
        <w:rPr>
          <w:rFonts w:ascii="Arial" w:hAnsi="Arial"/>
          <w:sz w:val="24"/>
        </w:rPr>
      </w:pPr>
    </w:p>
    <w:p w14:paraId="115E3635" w14:textId="77777777" w:rsidR="00AD68FB" w:rsidRPr="00AD68FB" w:rsidRDefault="00AD68FB" w:rsidP="00AD68FB">
      <w:pPr>
        <w:rPr>
          <w:i/>
        </w:rPr>
      </w:pPr>
      <w:r w:rsidRPr="00AD68FB">
        <w:rPr>
          <w:i/>
        </w:rPr>
        <w:t>ALW/19340577(PCA008CromerPoWtgAmend)2024</w:t>
      </w:r>
    </w:p>
    <w:p w14:paraId="6EAA8B5F" w14:textId="0F6ADAF2" w:rsidR="00586D3E" w:rsidRPr="00CA35F6" w:rsidRDefault="00586D3E" w:rsidP="00586D3E">
      <w:pPr>
        <w:pStyle w:val="Footer"/>
        <w:rPr>
          <w:rFonts w:ascii="Arial" w:hAnsi="Arial"/>
          <w:sz w:val="24"/>
        </w:rPr>
      </w:pPr>
    </w:p>
    <w:p w14:paraId="3F8171C5" w14:textId="77777777" w:rsidR="00724AFA" w:rsidRDefault="00724AFA">
      <w:pPr>
        <w:rPr>
          <w:rFonts w:ascii="Arial" w:hAnsi="Arial"/>
          <w:sz w:val="24"/>
        </w:rPr>
      </w:pPr>
    </w:p>
    <w:sectPr w:rsidR="00724AFA" w:rsidSect="0099724A">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9" w:h="16834" w:code="9"/>
      <w:pgMar w:top="864" w:right="1728" w:bottom="720" w:left="172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AEF53" w14:textId="77777777" w:rsidR="0092191B" w:rsidRDefault="0092191B" w:rsidP="0099724A">
      <w:r>
        <w:separator/>
      </w:r>
    </w:p>
  </w:endnote>
  <w:endnote w:type="continuationSeparator" w:id="0">
    <w:p w14:paraId="34D293A3" w14:textId="77777777" w:rsidR="0092191B" w:rsidRDefault="0092191B" w:rsidP="0099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AB1F" w14:textId="77777777" w:rsidR="00AD68FB" w:rsidRDefault="00AD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DFF7" w14:textId="77777777" w:rsidR="00AD68FB" w:rsidRDefault="00AD6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AB22" w14:textId="77777777" w:rsidR="00AD68FB" w:rsidRDefault="00AD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55E4" w14:textId="77777777" w:rsidR="0092191B" w:rsidRDefault="0092191B" w:rsidP="0099724A">
      <w:r>
        <w:separator/>
      </w:r>
    </w:p>
  </w:footnote>
  <w:footnote w:type="continuationSeparator" w:id="0">
    <w:p w14:paraId="0DFB552A" w14:textId="77777777" w:rsidR="0092191B" w:rsidRDefault="0092191B" w:rsidP="0099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E95C" w14:textId="77777777" w:rsidR="00AD68FB" w:rsidRDefault="00AD6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50BE" w14:textId="100C8E5B" w:rsidR="00AD68FB" w:rsidRDefault="00AD6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BDA7" w14:textId="77777777" w:rsidR="00AD68FB" w:rsidRDefault="00AD6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6C6"/>
    <w:rsid w:val="00025310"/>
    <w:rsid w:val="000A7FD9"/>
    <w:rsid w:val="000B06FB"/>
    <w:rsid w:val="000C1C0D"/>
    <w:rsid w:val="00107371"/>
    <w:rsid w:val="0016438E"/>
    <w:rsid w:val="0019716D"/>
    <w:rsid w:val="00197A45"/>
    <w:rsid w:val="001C0E72"/>
    <w:rsid w:val="001E7555"/>
    <w:rsid w:val="002026C6"/>
    <w:rsid w:val="002468F1"/>
    <w:rsid w:val="0026713A"/>
    <w:rsid w:val="0028421D"/>
    <w:rsid w:val="00320C87"/>
    <w:rsid w:val="003D5703"/>
    <w:rsid w:val="004B2468"/>
    <w:rsid w:val="00527178"/>
    <w:rsid w:val="005510BA"/>
    <w:rsid w:val="00586D3E"/>
    <w:rsid w:val="007015D2"/>
    <w:rsid w:val="00724AFA"/>
    <w:rsid w:val="00731EEB"/>
    <w:rsid w:val="008972A0"/>
    <w:rsid w:val="008A1CA6"/>
    <w:rsid w:val="0092191B"/>
    <w:rsid w:val="00922B70"/>
    <w:rsid w:val="00930B60"/>
    <w:rsid w:val="009816EB"/>
    <w:rsid w:val="0099724A"/>
    <w:rsid w:val="009B433B"/>
    <w:rsid w:val="00A01D9D"/>
    <w:rsid w:val="00A33319"/>
    <w:rsid w:val="00A4024F"/>
    <w:rsid w:val="00A4664E"/>
    <w:rsid w:val="00A658A3"/>
    <w:rsid w:val="00AA6F2F"/>
    <w:rsid w:val="00AD68FB"/>
    <w:rsid w:val="00AE4E88"/>
    <w:rsid w:val="00B97494"/>
    <w:rsid w:val="00BE4CF0"/>
    <w:rsid w:val="00BE749C"/>
    <w:rsid w:val="00BF1AD4"/>
    <w:rsid w:val="00C26333"/>
    <w:rsid w:val="00CA23D2"/>
    <w:rsid w:val="00CB1699"/>
    <w:rsid w:val="00D27AEB"/>
    <w:rsid w:val="00D65A3F"/>
    <w:rsid w:val="00D65DD8"/>
    <w:rsid w:val="00DB29AB"/>
    <w:rsid w:val="00E77372"/>
    <w:rsid w:val="00F6560F"/>
    <w:rsid w:val="00F8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0D7DD446"/>
  <w15:chartTrackingRefBased/>
  <w15:docId w15:val="{2D553291-F5FA-43B7-9E80-0A6AF6AB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99724A"/>
    <w:pPr>
      <w:tabs>
        <w:tab w:val="center" w:pos="4513"/>
        <w:tab w:val="right" w:pos="9026"/>
      </w:tabs>
    </w:pPr>
  </w:style>
  <w:style w:type="character" w:customStyle="1" w:styleId="HeaderChar">
    <w:name w:val="Header Char"/>
    <w:link w:val="Header"/>
    <w:uiPriority w:val="99"/>
    <w:rsid w:val="0099724A"/>
    <w:rPr>
      <w:lang w:eastAsia="en-US"/>
    </w:rPr>
  </w:style>
  <w:style w:type="paragraph" w:styleId="Footer">
    <w:name w:val="footer"/>
    <w:basedOn w:val="Normal"/>
    <w:link w:val="FooterChar"/>
    <w:uiPriority w:val="99"/>
    <w:rsid w:val="0099724A"/>
    <w:pPr>
      <w:tabs>
        <w:tab w:val="center" w:pos="4513"/>
        <w:tab w:val="right" w:pos="9026"/>
      </w:tabs>
    </w:pPr>
  </w:style>
  <w:style w:type="character" w:customStyle="1" w:styleId="FooterChar">
    <w:name w:val="Footer Char"/>
    <w:link w:val="Footer"/>
    <w:uiPriority w:val="99"/>
    <w:rsid w:val="0099724A"/>
    <w:rPr>
      <w:lang w:eastAsia="en-US"/>
    </w:rPr>
  </w:style>
  <w:style w:type="character" w:styleId="UnresolvedMention">
    <w:name w:val="Unresolved Mention"/>
    <w:uiPriority w:val="99"/>
    <w:semiHidden/>
    <w:unhideWhenUsed/>
    <w:rsid w:val="0058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2992</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Sarah Parry</dc:creator>
  <cp:keywords/>
  <cp:lastModifiedBy>Wilton, Alison</cp:lastModifiedBy>
  <cp:revision>3</cp:revision>
  <cp:lastPrinted>2002-01-16T10:56:00Z</cp:lastPrinted>
  <dcterms:created xsi:type="dcterms:W3CDTF">2024-09-04T11:54:00Z</dcterms:created>
  <dcterms:modified xsi:type="dcterms:W3CDTF">2024-09-04T11:55:00Z</dcterms:modified>
</cp:coreProperties>
</file>