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EC29" w14:textId="77777777" w:rsidR="00D63112" w:rsidRPr="00D63112" w:rsidRDefault="00D63112">
      <w:pPr>
        <w:jc w:val="center"/>
        <w:rPr>
          <w:rFonts w:ascii="Arial" w:hAnsi="Arial"/>
          <w:b/>
        </w:rPr>
      </w:pPr>
      <w:r w:rsidRPr="00D63112">
        <w:rPr>
          <w:rFonts w:ascii="Arial" w:hAnsi="Arial"/>
          <w:b/>
        </w:rPr>
        <w:t>The Norfolk County Council</w:t>
      </w:r>
    </w:p>
    <w:p w14:paraId="38ADA4BE" w14:textId="1FD1B923" w:rsidR="00D63112" w:rsidRPr="00D63112" w:rsidRDefault="00D63112">
      <w:pPr>
        <w:jc w:val="center"/>
        <w:rPr>
          <w:rFonts w:ascii="Arial" w:hAnsi="Arial"/>
          <w:b/>
        </w:rPr>
      </w:pPr>
      <w:bookmarkStart w:id="0" w:name="_Hlk121242686"/>
      <w:r w:rsidRPr="00D63112">
        <w:rPr>
          <w:rFonts w:ascii="Arial" w:hAnsi="Arial"/>
          <w:b/>
        </w:rPr>
        <w:t xml:space="preserve">(Great Yarmouth, </w:t>
      </w:r>
      <w:r w:rsidR="00EE68B4">
        <w:rPr>
          <w:rFonts w:ascii="Arial" w:hAnsi="Arial"/>
          <w:b/>
        </w:rPr>
        <w:t>Temple</w:t>
      </w:r>
      <w:r w:rsidRPr="00D63112">
        <w:rPr>
          <w:rFonts w:ascii="Arial" w:hAnsi="Arial"/>
          <w:b/>
        </w:rPr>
        <w:t xml:space="preserve"> Road and S</w:t>
      </w:r>
      <w:r w:rsidR="00897070">
        <w:rPr>
          <w:rFonts w:ascii="Arial" w:hAnsi="Arial"/>
          <w:b/>
        </w:rPr>
        <w:t>ain</w:t>
      </w:r>
      <w:r w:rsidR="00EE68B4">
        <w:rPr>
          <w:rFonts w:ascii="Arial" w:hAnsi="Arial"/>
          <w:b/>
        </w:rPr>
        <w:t>t Nicholas Road</w:t>
      </w:r>
      <w:r w:rsidRPr="00D63112">
        <w:rPr>
          <w:rFonts w:ascii="Arial" w:hAnsi="Arial"/>
          <w:b/>
        </w:rPr>
        <w:t>)</w:t>
      </w:r>
    </w:p>
    <w:p w14:paraId="00514A32" w14:textId="42B73810" w:rsidR="00A62D00" w:rsidRDefault="00D63112">
      <w:pPr>
        <w:jc w:val="center"/>
        <w:rPr>
          <w:rFonts w:ascii="Arial" w:hAnsi="Arial"/>
          <w:b/>
          <w:u w:val="single"/>
        </w:rPr>
      </w:pPr>
      <w:r>
        <w:rPr>
          <w:rFonts w:ascii="Arial" w:hAnsi="Arial"/>
          <w:b/>
          <w:u w:val="single"/>
        </w:rPr>
        <w:t>(Prohibition Of Right Turn) Order 202</w:t>
      </w:r>
      <w:r w:rsidR="00EE68B4">
        <w:rPr>
          <w:rFonts w:ascii="Arial" w:hAnsi="Arial"/>
          <w:b/>
          <w:u w:val="single"/>
        </w:rPr>
        <w:t>4</w:t>
      </w:r>
    </w:p>
    <w:bookmarkEnd w:id="0"/>
    <w:p w14:paraId="499822C6" w14:textId="77777777" w:rsidR="00A62D00" w:rsidRDefault="00A62D00">
      <w:pPr>
        <w:jc w:val="both"/>
        <w:rPr>
          <w:rFonts w:ascii="Arial" w:hAnsi="Arial"/>
        </w:rPr>
      </w:pPr>
    </w:p>
    <w:p w14:paraId="6C7AF220" w14:textId="713698FC" w:rsidR="00A62D00" w:rsidRDefault="00A62D00">
      <w:pPr>
        <w:jc w:val="both"/>
        <w:rPr>
          <w:rFonts w:ascii="Arial" w:hAnsi="Arial"/>
        </w:rPr>
      </w:pPr>
      <w:r>
        <w:rPr>
          <w:rFonts w:ascii="Arial" w:hAnsi="Arial"/>
        </w:rPr>
        <w:t xml:space="preserve">The Norfolk County Council, in exercise of their powers under Sections 1(1), 2(1), 2(2) and </w:t>
      </w:r>
      <w:r w:rsidR="00471C5E">
        <w:rPr>
          <w:rFonts w:ascii="Arial" w:hAnsi="Arial"/>
        </w:rPr>
        <w:t xml:space="preserve">122 and </w:t>
      </w:r>
      <w:r>
        <w:rPr>
          <w:rFonts w:ascii="Arial" w:hAnsi="Arial"/>
        </w:rPr>
        <w:t>Part</w:t>
      </w:r>
      <w:r w:rsidR="005A0843">
        <w:rPr>
          <w:rFonts w:ascii="Arial" w:hAnsi="Arial"/>
        </w:rPr>
        <w:t>s</w:t>
      </w:r>
      <w:r>
        <w:rPr>
          <w:rFonts w:ascii="Arial" w:hAnsi="Arial"/>
        </w:rPr>
        <w:t xml:space="preserve"> III</w:t>
      </w:r>
      <w:r w:rsidR="00D63112">
        <w:rPr>
          <w:rFonts w:ascii="Arial" w:hAnsi="Arial"/>
        </w:rPr>
        <w:t xml:space="preserve"> and IV</w:t>
      </w:r>
      <w:r>
        <w:rPr>
          <w:rFonts w:ascii="Arial" w:hAnsi="Arial"/>
        </w:rPr>
        <w:t xml:space="preserve"> of Schedule 9 of the Road Traffic Regulation Act 1984 (hereinafter referred to as “the Act”) and of all other enabling powers, and after consultation with the Chief Officer of Police in accordance with Part III of Schedule 9 to the Act, hereby make the following Order:-</w:t>
      </w:r>
    </w:p>
    <w:p w14:paraId="43A7A8F1" w14:textId="77777777" w:rsidR="00A62D00" w:rsidRDefault="00A62D00">
      <w:pPr>
        <w:jc w:val="both"/>
        <w:rPr>
          <w:rFonts w:ascii="Arial" w:hAnsi="Arial"/>
        </w:rPr>
      </w:pPr>
    </w:p>
    <w:p w14:paraId="3C83283F" w14:textId="63ADCB5D" w:rsidR="00D63112" w:rsidRPr="00D63112" w:rsidRDefault="00D63112" w:rsidP="00D63112">
      <w:pPr>
        <w:pStyle w:val="ListParagraph"/>
        <w:numPr>
          <w:ilvl w:val="0"/>
          <w:numId w:val="1"/>
        </w:numPr>
        <w:jc w:val="both"/>
        <w:rPr>
          <w:rFonts w:ascii="Arial" w:hAnsi="Arial"/>
        </w:rPr>
      </w:pPr>
      <w:r w:rsidRPr="00D63112">
        <w:rPr>
          <w:rFonts w:ascii="Arial" w:hAnsi="Arial"/>
        </w:rPr>
        <w:t xml:space="preserve">This Order may be cited as the Norfolk County Council (Great Yarmouth, </w:t>
      </w:r>
      <w:r w:rsidR="00EE68B4" w:rsidRPr="00EE68B4">
        <w:rPr>
          <w:rFonts w:ascii="Arial" w:hAnsi="Arial"/>
          <w:bCs/>
        </w:rPr>
        <w:t>Temple Road and S</w:t>
      </w:r>
      <w:r w:rsidR="00897070">
        <w:rPr>
          <w:rFonts w:ascii="Arial" w:hAnsi="Arial"/>
          <w:bCs/>
        </w:rPr>
        <w:t>ain</w:t>
      </w:r>
      <w:r w:rsidR="00EE68B4" w:rsidRPr="00EE68B4">
        <w:rPr>
          <w:rFonts w:ascii="Arial" w:hAnsi="Arial"/>
          <w:bCs/>
        </w:rPr>
        <w:t>t Nicholas Road</w:t>
      </w:r>
      <w:r w:rsidRPr="00D63112">
        <w:rPr>
          <w:rFonts w:ascii="Arial" w:hAnsi="Arial"/>
        </w:rPr>
        <w:t>)</w:t>
      </w:r>
      <w:r>
        <w:rPr>
          <w:rFonts w:ascii="Arial" w:hAnsi="Arial"/>
        </w:rPr>
        <w:t xml:space="preserve"> </w:t>
      </w:r>
      <w:r w:rsidRPr="00D63112">
        <w:rPr>
          <w:rFonts w:ascii="Arial" w:hAnsi="Arial"/>
        </w:rPr>
        <w:t>(Prohibition Of Right Turn) Order 202</w:t>
      </w:r>
      <w:r w:rsidR="00EE68B4">
        <w:rPr>
          <w:rFonts w:ascii="Arial" w:hAnsi="Arial"/>
        </w:rPr>
        <w:t>4</w:t>
      </w:r>
      <w:r>
        <w:rPr>
          <w:rFonts w:ascii="Arial" w:hAnsi="Arial"/>
        </w:rPr>
        <w:t xml:space="preserve"> and will</w:t>
      </w:r>
      <w:r w:rsidRPr="00D63112">
        <w:rPr>
          <w:rFonts w:ascii="Arial" w:hAnsi="Arial"/>
        </w:rPr>
        <w:t xml:space="preserve"> come into operation on the </w:t>
      </w:r>
      <w:r>
        <w:rPr>
          <w:rFonts w:ascii="Arial" w:hAnsi="Arial"/>
        </w:rPr>
        <w:t>XXXXX d</w:t>
      </w:r>
      <w:r w:rsidRPr="00D63112">
        <w:rPr>
          <w:rFonts w:ascii="Arial" w:hAnsi="Arial"/>
        </w:rPr>
        <w:t xml:space="preserve">ay of </w:t>
      </w:r>
      <w:r>
        <w:rPr>
          <w:rFonts w:ascii="Arial" w:hAnsi="Arial"/>
        </w:rPr>
        <w:t>XXXXXXX</w:t>
      </w:r>
      <w:r w:rsidRPr="00D63112">
        <w:rPr>
          <w:rFonts w:ascii="Arial" w:hAnsi="Arial"/>
        </w:rPr>
        <w:t xml:space="preserve"> 20</w:t>
      </w:r>
      <w:r>
        <w:rPr>
          <w:rFonts w:ascii="Arial" w:hAnsi="Arial"/>
        </w:rPr>
        <w:t>2</w:t>
      </w:r>
      <w:r w:rsidR="00EE68B4">
        <w:rPr>
          <w:rFonts w:ascii="Arial" w:hAnsi="Arial"/>
        </w:rPr>
        <w:t>4</w:t>
      </w:r>
      <w:r>
        <w:rPr>
          <w:rFonts w:ascii="Arial" w:hAnsi="Arial"/>
        </w:rPr>
        <w:t>.</w:t>
      </w:r>
    </w:p>
    <w:p w14:paraId="198A11C7" w14:textId="77777777" w:rsidR="00D63112" w:rsidRDefault="00D63112" w:rsidP="00D63112">
      <w:pPr>
        <w:ind w:left="720"/>
        <w:jc w:val="both"/>
        <w:rPr>
          <w:rFonts w:ascii="Arial" w:hAnsi="Arial"/>
        </w:rPr>
      </w:pPr>
    </w:p>
    <w:p w14:paraId="1208EE02" w14:textId="3D4649C3" w:rsidR="00A62D00" w:rsidRDefault="00A62D00">
      <w:pPr>
        <w:numPr>
          <w:ilvl w:val="0"/>
          <w:numId w:val="1"/>
        </w:numPr>
        <w:jc w:val="both"/>
        <w:rPr>
          <w:rFonts w:ascii="Arial" w:hAnsi="Arial"/>
        </w:rPr>
      </w:pPr>
      <w:r>
        <w:rPr>
          <w:rFonts w:ascii="Arial" w:hAnsi="Arial"/>
        </w:rPr>
        <w:t>No person shall</w:t>
      </w:r>
      <w:r w:rsidR="00D63112">
        <w:rPr>
          <w:rFonts w:ascii="Arial" w:hAnsi="Arial"/>
        </w:rPr>
        <w:t>, except upon the direction of, or with the permission of a police constable in uniform</w:t>
      </w:r>
      <w:r>
        <w:rPr>
          <w:rFonts w:ascii="Arial" w:hAnsi="Arial"/>
        </w:rPr>
        <w:t xml:space="preserve"> cause any vehicle proceeding along the </w:t>
      </w:r>
      <w:r w:rsidR="00D63112">
        <w:rPr>
          <w:rFonts w:ascii="Arial" w:hAnsi="Arial"/>
        </w:rPr>
        <w:t>north</w:t>
      </w:r>
      <w:r>
        <w:rPr>
          <w:rFonts w:ascii="Arial" w:hAnsi="Arial"/>
        </w:rPr>
        <w:t xml:space="preserve">bound carriageway of the </w:t>
      </w:r>
      <w:r w:rsidR="00EE68B4">
        <w:rPr>
          <w:rFonts w:ascii="Arial" w:hAnsi="Arial"/>
        </w:rPr>
        <w:t>B1141 Temple</w:t>
      </w:r>
      <w:r w:rsidR="00D63112" w:rsidRPr="00D63112">
        <w:rPr>
          <w:rFonts w:ascii="Arial" w:hAnsi="Arial"/>
        </w:rPr>
        <w:t xml:space="preserve"> Road</w:t>
      </w:r>
      <w:r>
        <w:rPr>
          <w:rFonts w:ascii="Arial" w:hAnsi="Arial"/>
        </w:rPr>
        <w:t xml:space="preserve"> to make a </w:t>
      </w:r>
      <w:r w:rsidR="00D63112">
        <w:rPr>
          <w:rFonts w:ascii="Arial" w:hAnsi="Arial"/>
        </w:rPr>
        <w:t>right</w:t>
      </w:r>
      <w:r>
        <w:rPr>
          <w:rFonts w:ascii="Arial" w:hAnsi="Arial"/>
        </w:rPr>
        <w:t xml:space="preserve"> turn into </w:t>
      </w:r>
      <w:r w:rsidR="00D63112">
        <w:rPr>
          <w:rFonts w:ascii="Arial" w:hAnsi="Arial"/>
        </w:rPr>
        <w:t xml:space="preserve">the </w:t>
      </w:r>
      <w:r w:rsidR="00EE68B4">
        <w:rPr>
          <w:rFonts w:ascii="Arial" w:hAnsi="Arial"/>
        </w:rPr>
        <w:t>C621 S</w:t>
      </w:r>
      <w:r w:rsidR="00897070">
        <w:rPr>
          <w:rFonts w:ascii="Arial" w:hAnsi="Arial"/>
        </w:rPr>
        <w:t>ain</w:t>
      </w:r>
      <w:r w:rsidR="00EE68B4">
        <w:rPr>
          <w:rFonts w:ascii="Arial" w:hAnsi="Arial"/>
        </w:rPr>
        <w:t>t Nicholas Road</w:t>
      </w:r>
      <w:r>
        <w:rPr>
          <w:rFonts w:ascii="Arial" w:hAnsi="Arial"/>
        </w:rPr>
        <w:t>.</w:t>
      </w:r>
    </w:p>
    <w:p w14:paraId="15A76575" w14:textId="77777777" w:rsidR="00A62D00" w:rsidRDefault="00A62D00">
      <w:pPr>
        <w:ind w:left="720" w:hanging="720"/>
        <w:jc w:val="both"/>
        <w:rPr>
          <w:rFonts w:ascii="Arial" w:hAnsi="Arial"/>
        </w:rPr>
      </w:pPr>
    </w:p>
    <w:p w14:paraId="51EBFDC3" w14:textId="77777777" w:rsidR="00A62D00" w:rsidRDefault="00A62D00">
      <w:pPr>
        <w:ind w:left="720" w:hanging="720"/>
        <w:jc w:val="both"/>
        <w:rPr>
          <w:rFonts w:ascii="Arial" w:hAnsi="Arial"/>
        </w:rPr>
      </w:pPr>
      <w:r>
        <w:rPr>
          <w:rFonts w:ascii="Arial" w:hAnsi="Arial"/>
        </w:rPr>
        <w:t>3.</w:t>
      </w:r>
      <w:r>
        <w:rPr>
          <w:rFonts w:ascii="Arial" w:hAnsi="Arial"/>
        </w:rPr>
        <w:tab/>
        <w:t>Insofar as any provision of this Order conflicts with any provision of any previous Order relating to the lengths of road specified in Article 1 of this Order, that provision of this Order shall prevail.</w:t>
      </w:r>
    </w:p>
    <w:p w14:paraId="65730DE2" w14:textId="77777777" w:rsidR="00A62D00" w:rsidRDefault="00A62D00">
      <w:pPr>
        <w:ind w:left="720" w:hanging="720"/>
        <w:rPr>
          <w:rFonts w:ascii="Arial" w:hAnsi="Arial"/>
        </w:rPr>
      </w:pPr>
    </w:p>
    <w:p w14:paraId="09E89476" w14:textId="77777777" w:rsidR="00A62D00" w:rsidRDefault="00A62D00">
      <w:pPr>
        <w:ind w:left="720" w:hanging="720"/>
        <w:rPr>
          <w:rFonts w:ascii="Arial" w:hAnsi="Arial"/>
        </w:rPr>
      </w:pPr>
    </w:p>
    <w:p w14:paraId="3A9421EC" w14:textId="77777777" w:rsidR="00A62D00" w:rsidRDefault="00A62D00">
      <w:pPr>
        <w:ind w:left="720" w:hanging="720"/>
        <w:rPr>
          <w:rFonts w:ascii="Arial" w:hAnsi="Arial"/>
        </w:rPr>
      </w:pPr>
    </w:p>
    <w:p w14:paraId="5FE63745" w14:textId="29456670" w:rsidR="00A62D00" w:rsidRDefault="00A62D00">
      <w:pPr>
        <w:ind w:left="720" w:hanging="720"/>
        <w:rPr>
          <w:rFonts w:ascii="Arial" w:hAnsi="Arial"/>
        </w:rPr>
      </w:pPr>
      <w:r>
        <w:rPr>
          <w:rFonts w:ascii="Arial" w:hAnsi="Arial"/>
        </w:rPr>
        <w:t>Dated this</w:t>
      </w:r>
      <w:r w:rsidR="00D63112">
        <w:rPr>
          <w:rFonts w:ascii="Arial" w:hAnsi="Arial"/>
        </w:rPr>
        <w:t xml:space="preserve"> XXX d</w:t>
      </w:r>
      <w:r>
        <w:rPr>
          <w:rFonts w:ascii="Arial" w:hAnsi="Arial"/>
        </w:rPr>
        <w:t>ay of</w:t>
      </w:r>
      <w:r w:rsidR="00D63112">
        <w:rPr>
          <w:rFonts w:ascii="Arial" w:hAnsi="Arial"/>
        </w:rPr>
        <w:t xml:space="preserve"> XXXXXXX </w:t>
      </w:r>
      <w:r>
        <w:rPr>
          <w:rFonts w:ascii="Arial" w:hAnsi="Arial"/>
        </w:rPr>
        <w:t>20</w:t>
      </w:r>
      <w:r w:rsidR="00D63112">
        <w:rPr>
          <w:rFonts w:ascii="Arial" w:hAnsi="Arial"/>
        </w:rPr>
        <w:t>2</w:t>
      </w:r>
      <w:r w:rsidR="00EE68B4">
        <w:rPr>
          <w:rFonts w:ascii="Arial" w:hAnsi="Arial"/>
        </w:rPr>
        <w:t>4</w:t>
      </w:r>
    </w:p>
    <w:p w14:paraId="1DE3386C" w14:textId="77777777" w:rsidR="00A62D00" w:rsidRDefault="00A62D00">
      <w:pPr>
        <w:ind w:left="720" w:hanging="720"/>
        <w:rPr>
          <w:rFonts w:ascii="Arial" w:hAnsi="Arial"/>
        </w:rPr>
      </w:pPr>
    </w:p>
    <w:p w14:paraId="30F83F5B" w14:textId="77777777" w:rsidR="00A62D00" w:rsidRDefault="00A62D00">
      <w:pPr>
        <w:ind w:left="720" w:hanging="720"/>
        <w:rPr>
          <w:rFonts w:ascii="Arial" w:hAnsi="Arial"/>
        </w:rPr>
      </w:pPr>
    </w:p>
    <w:p w14:paraId="3EA361C5" w14:textId="77777777" w:rsidR="00A62D00" w:rsidRDefault="00A62D00">
      <w:pPr>
        <w:jc w:val="both"/>
        <w:rPr>
          <w:rFonts w:ascii="Arial" w:hAnsi="Arial"/>
        </w:rPr>
      </w:pPr>
    </w:p>
    <w:p w14:paraId="3A02A29E" w14:textId="77777777" w:rsidR="00EE68B4" w:rsidRPr="00EE68B4" w:rsidRDefault="00EE68B4" w:rsidP="00EE68B4">
      <w:pPr>
        <w:rPr>
          <w:rFonts w:ascii="Arial" w:hAnsi="Arial"/>
        </w:rPr>
      </w:pPr>
      <w:r w:rsidRPr="00EE68B4">
        <w:rPr>
          <w:rFonts w:ascii="Arial" w:hAnsi="Arial"/>
        </w:rPr>
        <w:t>Director of Legal Services (nplaw)</w:t>
      </w:r>
    </w:p>
    <w:p w14:paraId="3D5A5CAA" w14:textId="77777777" w:rsidR="00A62D00" w:rsidRDefault="00A62D00" w:rsidP="00EE68B4">
      <w:pPr>
        <w:rPr>
          <w:rFonts w:ascii="Arial" w:hAnsi="Arial"/>
        </w:rPr>
      </w:pPr>
    </w:p>
    <w:p w14:paraId="4EA1B3AF" w14:textId="77777777" w:rsidR="00A62D00" w:rsidRDefault="00A62D00">
      <w:pPr>
        <w:jc w:val="center"/>
        <w:rPr>
          <w:rFonts w:ascii="Arial" w:hAnsi="Arial"/>
        </w:rPr>
      </w:pPr>
    </w:p>
    <w:p w14:paraId="2C7716D1" w14:textId="77777777" w:rsidR="00A62D00" w:rsidRDefault="00A62D00">
      <w:pPr>
        <w:jc w:val="center"/>
      </w:pPr>
    </w:p>
    <w:p w14:paraId="6FB32C62" w14:textId="04BDCA5A" w:rsidR="00A62D00" w:rsidRDefault="00D63112">
      <w:pPr>
        <w:rPr>
          <w:sz w:val="16"/>
        </w:rPr>
      </w:pPr>
      <w:r>
        <w:rPr>
          <w:sz w:val="16"/>
        </w:rPr>
        <w:t>ALW/</w:t>
      </w:r>
      <w:r w:rsidR="00EE68B4">
        <w:rPr>
          <w:sz w:val="16"/>
        </w:rPr>
        <w:t>19610805/PAA026</w:t>
      </w:r>
      <w:r>
        <w:rPr>
          <w:sz w:val="16"/>
        </w:rPr>
        <w:t>PoRTOrder/2</w:t>
      </w:r>
      <w:r w:rsidR="00EE68B4">
        <w:rPr>
          <w:sz w:val="16"/>
        </w:rPr>
        <w:t>4</w:t>
      </w:r>
    </w:p>
    <w:sectPr w:rsidR="00A62D00">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51" w:right="1151" w:bottom="794"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6418" w14:textId="77777777" w:rsidR="00F543BC" w:rsidRDefault="00F543BC" w:rsidP="00C40FC6">
      <w:r>
        <w:separator/>
      </w:r>
    </w:p>
  </w:endnote>
  <w:endnote w:type="continuationSeparator" w:id="0">
    <w:p w14:paraId="0D4632FC" w14:textId="77777777" w:rsidR="00F543BC" w:rsidRDefault="00F543BC" w:rsidP="00C4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CE9C" w14:textId="77777777" w:rsidR="00C40FC6" w:rsidRDefault="00C4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6385" w14:textId="77777777" w:rsidR="00C40FC6" w:rsidRDefault="00C4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596A" w14:textId="77777777" w:rsidR="00C40FC6" w:rsidRDefault="00C4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2B129" w14:textId="77777777" w:rsidR="00F543BC" w:rsidRDefault="00F543BC" w:rsidP="00C40FC6">
      <w:r>
        <w:separator/>
      </w:r>
    </w:p>
  </w:footnote>
  <w:footnote w:type="continuationSeparator" w:id="0">
    <w:p w14:paraId="2636DFBE" w14:textId="77777777" w:rsidR="00F543BC" w:rsidRDefault="00F543BC" w:rsidP="00C4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5659" w14:textId="77777777" w:rsidR="00C40FC6" w:rsidRDefault="00C4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341876"/>
      <w:docPartObj>
        <w:docPartGallery w:val="Watermarks"/>
        <w:docPartUnique/>
      </w:docPartObj>
    </w:sdtPr>
    <w:sdtContent>
      <w:p w14:paraId="6244C21D" w14:textId="32CEF4EB" w:rsidR="00C40FC6" w:rsidRDefault="00000000">
        <w:pPr>
          <w:pStyle w:val="Header"/>
        </w:pPr>
        <w:r>
          <w:rPr>
            <w:noProof/>
          </w:rPr>
          <w:pict w14:anchorId="7E92E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F1E8" w14:textId="77777777" w:rsidR="00C40FC6" w:rsidRDefault="00C4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B651B"/>
    <w:multiLevelType w:val="singleLevel"/>
    <w:tmpl w:val="1B0868BE"/>
    <w:lvl w:ilvl="0">
      <w:start w:val="1"/>
      <w:numFmt w:val="decimal"/>
      <w:lvlText w:val="%1."/>
      <w:lvlJc w:val="left"/>
      <w:pPr>
        <w:tabs>
          <w:tab w:val="num" w:pos="720"/>
        </w:tabs>
        <w:ind w:left="720" w:hanging="720"/>
      </w:pPr>
      <w:rPr>
        <w:rFonts w:hint="default"/>
      </w:rPr>
    </w:lvl>
  </w:abstractNum>
  <w:num w:numId="1" w16cid:durableId="429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5E"/>
    <w:rsid w:val="00117BE6"/>
    <w:rsid w:val="002806A4"/>
    <w:rsid w:val="00471C5E"/>
    <w:rsid w:val="005A0843"/>
    <w:rsid w:val="00856CE0"/>
    <w:rsid w:val="00897070"/>
    <w:rsid w:val="00A62D00"/>
    <w:rsid w:val="00B16EAE"/>
    <w:rsid w:val="00BC2194"/>
    <w:rsid w:val="00C40FC6"/>
    <w:rsid w:val="00D63112"/>
    <w:rsid w:val="00EE68B4"/>
    <w:rsid w:val="00F53830"/>
    <w:rsid w:val="00F5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28603"/>
  <w15:chartTrackingRefBased/>
  <w15:docId w15:val="{575614DC-74A3-4E4B-B666-9CEA1096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2"/>
    <w:pPr>
      <w:ind w:left="720"/>
      <w:contextualSpacing/>
    </w:pPr>
  </w:style>
  <w:style w:type="paragraph" w:styleId="Header">
    <w:name w:val="header"/>
    <w:basedOn w:val="Normal"/>
    <w:link w:val="HeaderChar"/>
    <w:rsid w:val="00C40FC6"/>
    <w:pPr>
      <w:tabs>
        <w:tab w:val="center" w:pos="4513"/>
        <w:tab w:val="right" w:pos="9026"/>
      </w:tabs>
    </w:pPr>
  </w:style>
  <w:style w:type="character" w:customStyle="1" w:styleId="HeaderChar">
    <w:name w:val="Header Char"/>
    <w:basedOn w:val="DefaultParagraphFont"/>
    <w:link w:val="Header"/>
    <w:rsid w:val="00C40FC6"/>
    <w:rPr>
      <w:sz w:val="24"/>
      <w:lang w:eastAsia="en-US"/>
    </w:rPr>
  </w:style>
  <w:style w:type="paragraph" w:styleId="Footer">
    <w:name w:val="footer"/>
    <w:basedOn w:val="Normal"/>
    <w:link w:val="FooterChar"/>
    <w:rsid w:val="00C40FC6"/>
    <w:pPr>
      <w:tabs>
        <w:tab w:val="center" w:pos="4513"/>
        <w:tab w:val="right" w:pos="9026"/>
      </w:tabs>
    </w:pPr>
  </w:style>
  <w:style w:type="character" w:customStyle="1" w:styleId="FooterChar">
    <w:name w:val="Footer Char"/>
    <w:basedOn w:val="DefaultParagraphFont"/>
    <w:link w:val="Footer"/>
    <w:rsid w:val="00C40F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NORFOLK COUNTY COUNCIL (GREAT YARMOUTH)</vt:lpstr>
    </vt:vector>
  </TitlesOfParts>
  <Company>NCC</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(GREAT YARMOUTH)</dc:title>
  <dc:subject/>
  <dc:creator>Information Systems Group</dc:creator>
  <cp:keywords/>
  <cp:lastModifiedBy>Jennifer Batten</cp:lastModifiedBy>
  <cp:revision>5</cp:revision>
  <cp:lastPrinted>2003-02-06T11:02:00Z</cp:lastPrinted>
  <dcterms:created xsi:type="dcterms:W3CDTF">2024-09-03T09:41:00Z</dcterms:created>
  <dcterms:modified xsi:type="dcterms:W3CDTF">2024-09-13T15:23:00Z</dcterms:modified>
</cp:coreProperties>
</file>