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EAB4" w14:textId="77777777" w:rsidR="000D564A" w:rsidRPr="000D564A" w:rsidRDefault="000D564A" w:rsidP="000D564A">
      <w:pPr>
        <w:jc w:val="center"/>
        <w:rPr>
          <w:rFonts w:ascii="Arial" w:eastAsia="Calibri" w:hAnsi="Arial"/>
          <w:b/>
          <w:sz w:val="24"/>
          <w:szCs w:val="22"/>
        </w:rPr>
      </w:pPr>
      <w:bookmarkStart w:id="0" w:name="_Hlk97625156"/>
      <w:bookmarkStart w:id="1" w:name="_Hlk7703935"/>
      <w:bookmarkStart w:id="2" w:name="_Hlk518030634"/>
      <w:bookmarkStart w:id="3" w:name="_Hlk13234458"/>
    </w:p>
    <w:bookmarkEnd w:id="0"/>
    <w:p w14:paraId="0ABA49C5" w14:textId="77777777" w:rsidR="000D564A" w:rsidRDefault="000D564A" w:rsidP="000D564A">
      <w:pPr>
        <w:jc w:val="center"/>
        <w:rPr>
          <w:rFonts w:ascii="Arial" w:hAnsi="Arial"/>
          <w:b/>
          <w:caps/>
          <w:sz w:val="24"/>
        </w:rPr>
      </w:pPr>
      <w:r w:rsidRPr="00646644">
        <w:rPr>
          <w:rFonts w:ascii="Arial" w:hAnsi="Arial"/>
          <w:b/>
          <w:sz w:val="24"/>
        </w:rPr>
        <w:t xml:space="preserve">THE NORFOLK COUNTY </w:t>
      </w:r>
      <w:r w:rsidRPr="000259EC">
        <w:rPr>
          <w:rFonts w:ascii="Arial" w:hAnsi="Arial"/>
          <w:b/>
          <w:sz w:val="24"/>
        </w:rPr>
        <w:t>COUNCIL</w:t>
      </w:r>
      <w:r w:rsidRPr="000259EC">
        <w:rPr>
          <w:rFonts w:ascii="Arial" w:hAnsi="Arial"/>
          <w:b/>
          <w:caps/>
          <w:sz w:val="24"/>
        </w:rPr>
        <w:t xml:space="preserve"> </w:t>
      </w:r>
      <w:r>
        <w:rPr>
          <w:rFonts w:ascii="Arial" w:hAnsi="Arial"/>
          <w:b/>
          <w:caps/>
          <w:sz w:val="24"/>
        </w:rPr>
        <w:t>(NORWICH CITY)</w:t>
      </w:r>
    </w:p>
    <w:p w14:paraId="27ACD379" w14:textId="77777777" w:rsidR="000D564A" w:rsidRDefault="000D564A" w:rsidP="000D564A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caps/>
          <w:sz w:val="24"/>
        </w:rPr>
        <w:t>(DOUBLE YELLOW LINE EXTENSION &amp; REMOVAL OF PERMIT PARKING</w:t>
      </w:r>
      <w:r>
        <w:rPr>
          <w:rFonts w:ascii="Arial" w:hAnsi="Arial"/>
          <w:b/>
          <w:sz w:val="24"/>
          <w:u w:val="single"/>
        </w:rPr>
        <w:t>)</w:t>
      </w:r>
    </w:p>
    <w:p w14:paraId="2C3998AF" w14:textId="77777777" w:rsidR="000D564A" w:rsidRDefault="000D564A" w:rsidP="000D564A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(CREMORNE LANE, NORWICH)</w:t>
      </w:r>
    </w:p>
    <w:p w14:paraId="38A32F3E" w14:textId="77777777" w:rsidR="000D564A" w:rsidRDefault="000D564A" w:rsidP="000D564A">
      <w:pPr>
        <w:jc w:val="center"/>
        <w:rPr>
          <w:rFonts w:ascii="Arial" w:hAnsi="Arial"/>
          <w:b/>
          <w:sz w:val="24"/>
          <w:u w:val="single"/>
        </w:rPr>
      </w:pPr>
      <w:r w:rsidRPr="00D1605B">
        <w:rPr>
          <w:rFonts w:ascii="Arial" w:hAnsi="Arial"/>
          <w:b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AMENDMENT TRAFFIC REGULATION </w:t>
      </w:r>
      <w:r w:rsidRPr="00D1605B">
        <w:rPr>
          <w:rFonts w:ascii="Arial" w:hAnsi="Arial"/>
          <w:b/>
          <w:sz w:val="24"/>
          <w:u w:val="single"/>
        </w:rPr>
        <w:t>ORDER 20</w:t>
      </w:r>
      <w:r>
        <w:rPr>
          <w:rFonts w:ascii="Arial" w:hAnsi="Arial"/>
          <w:b/>
          <w:sz w:val="24"/>
          <w:u w:val="single"/>
        </w:rPr>
        <w:t xml:space="preserve">23            </w:t>
      </w:r>
    </w:p>
    <w:p w14:paraId="2115D608" w14:textId="129F778E" w:rsidR="000D564A" w:rsidRPr="000D564A" w:rsidRDefault="000D564A" w:rsidP="000D564A">
      <w:pPr>
        <w:jc w:val="center"/>
        <w:rPr>
          <w:rFonts w:ascii="Arial" w:hAnsi="Arial" w:cs="Arial"/>
          <w:sz w:val="16"/>
          <w:szCs w:val="16"/>
        </w:rPr>
      </w:pPr>
      <w:r w:rsidRPr="000D564A">
        <w:rPr>
          <w:rFonts w:ascii="Arial" w:hAnsi="Arial" w:cs="Arial"/>
          <w:sz w:val="16"/>
          <w:szCs w:val="16"/>
        </w:rPr>
        <w:t>.</w:t>
      </w:r>
    </w:p>
    <w:bookmarkEnd w:id="1"/>
    <w:p w14:paraId="27C6FCB0" w14:textId="77777777" w:rsidR="00E414D3" w:rsidRDefault="00E414D3" w:rsidP="000D564A">
      <w:pPr>
        <w:rPr>
          <w:rFonts w:ascii="Arial" w:hAnsi="Arial"/>
          <w:b/>
          <w:sz w:val="24"/>
          <w:u w:val="single"/>
        </w:rPr>
      </w:pPr>
    </w:p>
    <w:bookmarkEnd w:id="2"/>
    <w:bookmarkEnd w:id="3"/>
    <w:p w14:paraId="17D8B49F" w14:textId="37117983" w:rsidR="00E414D3" w:rsidRDefault="00E414D3" w:rsidP="00E414D3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STATEMENT OF REASONS FOR THE MAKING OF THE ORDER</w:t>
      </w:r>
    </w:p>
    <w:p w14:paraId="2F649E39" w14:textId="77777777" w:rsidR="000D564A" w:rsidRDefault="000D564A" w:rsidP="00E414D3">
      <w:pPr>
        <w:jc w:val="center"/>
        <w:rPr>
          <w:rFonts w:ascii="Arial" w:hAnsi="Arial"/>
          <w:b/>
          <w:sz w:val="24"/>
          <w:u w:val="single"/>
        </w:rPr>
      </w:pPr>
    </w:p>
    <w:p w14:paraId="241E9790" w14:textId="77777777" w:rsidR="000D564A" w:rsidRDefault="000D564A" w:rsidP="00E414D3">
      <w:pPr>
        <w:jc w:val="center"/>
        <w:rPr>
          <w:rFonts w:ascii="Arial" w:hAnsi="Arial"/>
          <w:b/>
          <w:sz w:val="24"/>
          <w:u w:val="single"/>
        </w:rPr>
      </w:pPr>
    </w:p>
    <w:p w14:paraId="782DF090" w14:textId="7CD99F2E" w:rsidR="000D564A" w:rsidRPr="000D564A" w:rsidRDefault="000D564A" w:rsidP="000D564A">
      <w:pPr>
        <w:jc w:val="both"/>
        <w:rPr>
          <w:rFonts w:ascii="Arial" w:hAnsi="Arial"/>
          <w:sz w:val="24"/>
          <w:szCs w:val="24"/>
        </w:rPr>
      </w:pPr>
      <w:r w:rsidRPr="000D564A">
        <w:rPr>
          <w:rFonts w:ascii="Arial" w:hAnsi="Arial"/>
          <w:sz w:val="24"/>
          <w:szCs w:val="24"/>
        </w:rPr>
        <w:t xml:space="preserve">Parking in </w:t>
      </w:r>
      <w:r>
        <w:rPr>
          <w:rFonts w:ascii="Arial" w:hAnsi="Arial"/>
          <w:sz w:val="24"/>
          <w:szCs w:val="24"/>
        </w:rPr>
        <w:t>Cremorne Lane</w:t>
      </w:r>
      <w:r w:rsidRPr="000D564A">
        <w:rPr>
          <w:rFonts w:ascii="Arial" w:hAnsi="Arial"/>
          <w:sz w:val="24"/>
          <w:szCs w:val="24"/>
        </w:rPr>
        <w:t xml:space="preserve"> near</w:t>
      </w:r>
      <w:r>
        <w:rPr>
          <w:rFonts w:ascii="Arial" w:hAnsi="Arial"/>
          <w:sz w:val="24"/>
          <w:szCs w:val="24"/>
        </w:rPr>
        <w:t xml:space="preserve"> the junction</w:t>
      </w:r>
      <w:r w:rsidRPr="000D564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dedicated to the new development</w:t>
      </w:r>
      <w:r w:rsidRPr="000D564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will</w:t>
      </w:r>
      <w:r w:rsidRPr="000D564A">
        <w:rPr>
          <w:rFonts w:ascii="Arial" w:hAnsi="Arial"/>
          <w:sz w:val="24"/>
          <w:szCs w:val="24"/>
        </w:rPr>
        <w:t xml:space="preserve"> become problematic.  The proposal is to prohibit parking at this location to increase visibility as a safety measure and the double yellow line (no waiting at any time) restrictions ensures that access will be maintained to all properties.</w:t>
      </w:r>
    </w:p>
    <w:p w14:paraId="1572C14C" w14:textId="77777777" w:rsidR="000D564A" w:rsidRPr="000D564A" w:rsidRDefault="000D564A" w:rsidP="000D564A">
      <w:pPr>
        <w:jc w:val="both"/>
        <w:rPr>
          <w:rFonts w:ascii="Arial" w:hAnsi="Arial"/>
          <w:sz w:val="24"/>
          <w:szCs w:val="24"/>
        </w:rPr>
      </w:pPr>
    </w:p>
    <w:p w14:paraId="6E6E332F" w14:textId="77777777" w:rsidR="000D564A" w:rsidRPr="000D564A" w:rsidRDefault="000D564A" w:rsidP="000D564A">
      <w:pPr>
        <w:jc w:val="both"/>
        <w:rPr>
          <w:rFonts w:ascii="Arial" w:hAnsi="Arial"/>
          <w:sz w:val="24"/>
          <w:szCs w:val="24"/>
        </w:rPr>
      </w:pPr>
    </w:p>
    <w:p w14:paraId="14AE8338" w14:textId="43BB4B7D" w:rsidR="000D564A" w:rsidRPr="000D564A" w:rsidRDefault="000D564A" w:rsidP="000D564A">
      <w:pPr>
        <w:jc w:val="both"/>
        <w:rPr>
          <w:rFonts w:ascii="Arial" w:hAnsi="Arial"/>
          <w:sz w:val="24"/>
          <w:szCs w:val="24"/>
        </w:rPr>
      </w:pPr>
      <w:r w:rsidRPr="000D564A">
        <w:rPr>
          <w:rFonts w:ascii="Arial" w:hAnsi="Arial"/>
          <w:sz w:val="24"/>
          <w:szCs w:val="24"/>
        </w:rPr>
        <w:t xml:space="preserve">The proposal to make the Order is therefore made because it appears to the County Council that it is expedient to do so in accordance with Sub-Sections </w:t>
      </w:r>
      <w:r w:rsidR="009F018A" w:rsidRPr="000D564A">
        <w:rPr>
          <w:rFonts w:ascii="Arial" w:hAnsi="Arial"/>
          <w:sz w:val="24"/>
          <w:szCs w:val="24"/>
        </w:rPr>
        <w:t>1. (</w:t>
      </w:r>
      <w:r w:rsidRPr="000D564A">
        <w:rPr>
          <w:rFonts w:ascii="Arial" w:hAnsi="Arial"/>
          <w:sz w:val="24"/>
          <w:szCs w:val="24"/>
        </w:rPr>
        <w:t>a)</w:t>
      </w:r>
      <w:r w:rsidR="009F018A">
        <w:rPr>
          <w:rFonts w:ascii="Arial" w:hAnsi="Arial"/>
          <w:sz w:val="24"/>
          <w:szCs w:val="24"/>
        </w:rPr>
        <w:t xml:space="preserve"> and </w:t>
      </w:r>
      <w:r w:rsidRPr="000D564A">
        <w:rPr>
          <w:rFonts w:ascii="Arial" w:hAnsi="Arial"/>
          <w:sz w:val="24"/>
          <w:szCs w:val="24"/>
        </w:rPr>
        <w:t xml:space="preserve">(c) of Section 1 of the </w:t>
      </w:r>
      <w:bookmarkStart w:id="4" w:name="_Hlk129934004"/>
      <w:r w:rsidRPr="000D564A">
        <w:rPr>
          <w:rFonts w:ascii="Arial" w:hAnsi="Arial"/>
          <w:sz w:val="24"/>
          <w:szCs w:val="24"/>
        </w:rPr>
        <w:t>Road Traffic Regulation Act, 1984</w:t>
      </w:r>
      <w:bookmarkEnd w:id="4"/>
      <w:r w:rsidRPr="000D564A">
        <w:rPr>
          <w:rFonts w:ascii="Arial" w:hAnsi="Arial"/>
          <w:sz w:val="24"/>
          <w:szCs w:val="24"/>
        </w:rPr>
        <w:t>.</w:t>
      </w:r>
    </w:p>
    <w:p w14:paraId="05ECB99D" w14:textId="77777777" w:rsidR="000D564A" w:rsidRPr="000D564A" w:rsidRDefault="000D564A" w:rsidP="000D564A">
      <w:pPr>
        <w:jc w:val="both"/>
        <w:rPr>
          <w:rFonts w:ascii="Arial" w:hAnsi="Arial"/>
          <w:sz w:val="24"/>
          <w:szCs w:val="24"/>
        </w:rPr>
      </w:pPr>
    </w:p>
    <w:p w14:paraId="65996D56" w14:textId="77777777" w:rsidR="000D564A" w:rsidRPr="000D564A" w:rsidRDefault="000D564A" w:rsidP="000D564A">
      <w:pPr>
        <w:shd w:val="clear" w:color="auto" w:fill="FFFFFF"/>
        <w:spacing w:after="120" w:line="360" w:lineRule="atLeast"/>
        <w:ind w:left="576" w:hanging="576"/>
        <w:jc w:val="both"/>
        <w:rPr>
          <w:rFonts w:ascii="Arial" w:hAnsi="Arial" w:cs="Arial"/>
          <w:sz w:val="24"/>
          <w:szCs w:val="24"/>
          <w:lang w:eastAsia="en-GB"/>
        </w:rPr>
      </w:pPr>
      <w:r w:rsidRPr="000D564A">
        <w:rPr>
          <w:rFonts w:ascii="Arial" w:hAnsi="Arial" w:cs="Arial"/>
          <w:b/>
          <w:bCs/>
          <w:sz w:val="24"/>
          <w:szCs w:val="24"/>
          <w:lang w:eastAsia="en-GB"/>
        </w:rPr>
        <w:t>“</w:t>
      </w:r>
      <w:r w:rsidRPr="000D564A">
        <w:rPr>
          <w:rFonts w:ascii="Arial" w:hAnsi="Arial" w:cs="Arial"/>
          <w:sz w:val="24"/>
          <w:szCs w:val="24"/>
          <w:lang w:eastAsia="en-GB"/>
        </w:rPr>
        <w:t>(a)</w:t>
      </w:r>
      <w:r w:rsidRPr="000D564A">
        <w:rPr>
          <w:rFonts w:ascii="Arial" w:hAnsi="Arial" w:cs="Arial"/>
          <w:sz w:val="24"/>
          <w:szCs w:val="24"/>
          <w:lang w:eastAsia="en-GB"/>
        </w:rPr>
        <w:tab/>
        <w:t xml:space="preserve">for avoiding danger to persons or other traffic using the road or any other road or for preventing the likelihood of any such danger arising, </w:t>
      </w:r>
    </w:p>
    <w:p w14:paraId="4A046A03" w14:textId="77777777" w:rsidR="000D564A" w:rsidRPr="000D564A" w:rsidRDefault="000D564A" w:rsidP="000D564A">
      <w:pPr>
        <w:shd w:val="clear" w:color="auto" w:fill="FFFFFF"/>
        <w:spacing w:after="120" w:line="360" w:lineRule="atLeast"/>
        <w:ind w:left="576" w:hanging="576"/>
        <w:jc w:val="both"/>
        <w:rPr>
          <w:sz w:val="24"/>
          <w:szCs w:val="24"/>
          <w:lang w:eastAsia="en-GB"/>
        </w:rPr>
      </w:pPr>
      <w:r w:rsidRPr="000D564A">
        <w:rPr>
          <w:rFonts w:ascii="Arial" w:hAnsi="Arial" w:cs="Arial"/>
          <w:sz w:val="24"/>
          <w:szCs w:val="24"/>
          <w:lang w:eastAsia="en-GB"/>
        </w:rPr>
        <w:t>(c)</w:t>
      </w:r>
      <w:r w:rsidRPr="000D564A">
        <w:rPr>
          <w:rFonts w:ascii="Arial" w:hAnsi="Arial" w:cs="Arial"/>
          <w:sz w:val="24"/>
          <w:szCs w:val="24"/>
          <w:lang w:eastAsia="en-GB"/>
        </w:rPr>
        <w:tab/>
        <w:t xml:space="preserve">for facilitating the passage on the road or any other road of any class of traffic (including pedestrians), </w:t>
      </w:r>
    </w:p>
    <w:p w14:paraId="7FBB6AA6" w14:textId="77777777" w:rsidR="000D564A" w:rsidRDefault="000D564A" w:rsidP="00E414D3">
      <w:pPr>
        <w:jc w:val="center"/>
        <w:rPr>
          <w:rFonts w:ascii="Arial" w:hAnsi="Arial"/>
          <w:b/>
          <w:sz w:val="24"/>
          <w:u w:val="single"/>
        </w:rPr>
      </w:pPr>
    </w:p>
    <w:p w14:paraId="0075EEAA" w14:textId="77777777" w:rsidR="008166E4" w:rsidRDefault="008166E4"/>
    <w:sectPr w:rsidR="00816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D3"/>
    <w:rsid w:val="000D564A"/>
    <w:rsid w:val="00327834"/>
    <w:rsid w:val="0037784B"/>
    <w:rsid w:val="0062559F"/>
    <w:rsid w:val="008166E4"/>
    <w:rsid w:val="008E2296"/>
    <w:rsid w:val="009A69F5"/>
    <w:rsid w:val="009F018A"/>
    <w:rsid w:val="00AF1F73"/>
    <w:rsid w:val="00CF312B"/>
    <w:rsid w:val="00E414D3"/>
    <w:rsid w:val="00F90D5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160C"/>
  <w15:chartTrackingRefBased/>
  <w15:docId w15:val="{5AE6E768-DC8D-4C0C-B0CA-425B0C33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4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Adcock</dc:creator>
  <cp:keywords/>
  <dc:description/>
  <cp:lastModifiedBy>Wilton, Alison</cp:lastModifiedBy>
  <cp:revision>2</cp:revision>
  <dcterms:created xsi:type="dcterms:W3CDTF">2024-03-12T15:22:00Z</dcterms:created>
  <dcterms:modified xsi:type="dcterms:W3CDTF">2024-03-12T15:22:00Z</dcterms:modified>
</cp:coreProperties>
</file>