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1612" w14:textId="77777777" w:rsidR="00AB6B2F" w:rsidRDefault="00AB6B2F" w:rsidP="001F75CD">
      <w:pPr>
        <w:jc w:val="center"/>
        <w:rPr>
          <w:rFonts w:ascii="Arial" w:hAnsi="Arial" w:cs="Arial"/>
          <w:b/>
          <w:caps/>
          <w:szCs w:val="24"/>
        </w:rPr>
      </w:pPr>
    </w:p>
    <w:p w14:paraId="17A830DA" w14:textId="326F43D5" w:rsidR="001F75CD" w:rsidRPr="00A94D89" w:rsidRDefault="001F75CD" w:rsidP="001F75CD">
      <w:pPr>
        <w:jc w:val="center"/>
        <w:rPr>
          <w:rFonts w:ascii="Arial" w:hAnsi="Arial" w:cs="Arial"/>
          <w:b/>
          <w:caps/>
          <w:szCs w:val="24"/>
        </w:rPr>
      </w:pPr>
      <w:r w:rsidRPr="00A94D89">
        <w:rPr>
          <w:rFonts w:ascii="Arial" w:hAnsi="Arial" w:cs="Arial"/>
          <w:b/>
          <w:caps/>
          <w:szCs w:val="24"/>
        </w:rPr>
        <w:t>NORFOLK COUNTY COUNCIL</w:t>
      </w:r>
    </w:p>
    <w:p w14:paraId="2A66D604" w14:textId="6402DD44" w:rsidR="001F75CD" w:rsidRPr="009F709B" w:rsidRDefault="001F75CD" w:rsidP="001F75CD">
      <w:pPr>
        <w:jc w:val="center"/>
        <w:rPr>
          <w:rFonts w:ascii="Arial" w:hAnsi="Arial" w:cs="Arial"/>
          <w:b/>
          <w:caps/>
          <w:szCs w:val="24"/>
          <w:u w:val="single"/>
        </w:rPr>
      </w:pPr>
      <w:r w:rsidRPr="009F709B">
        <w:rPr>
          <w:rFonts w:ascii="Arial" w:hAnsi="Arial" w:cs="Arial"/>
          <w:b/>
          <w:caps/>
          <w:szCs w:val="24"/>
          <w:u w:val="single"/>
        </w:rPr>
        <w:t>(Norwich, A1242 thorpe road) TRAFFIC ORDERS</w:t>
      </w:r>
      <w:r w:rsidR="009F709B" w:rsidRPr="009F709B">
        <w:rPr>
          <w:rFonts w:ascii="Arial" w:hAnsi="Arial" w:cs="Arial"/>
          <w:b/>
          <w:caps/>
          <w:szCs w:val="24"/>
          <w:u w:val="single"/>
        </w:rPr>
        <w:t xml:space="preserve"> 2022</w:t>
      </w:r>
    </w:p>
    <w:p w14:paraId="4219AB1D" w14:textId="4B858033" w:rsidR="009F709B" w:rsidRDefault="009F709B" w:rsidP="009F709B">
      <w:pPr>
        <w:jc w:val="both"/>
        <w:rPr>
          <w:rFonts w:ascii="Arial" w:hAnsi="Arial" w:cs="Arial"/>
          <w:b/>
          <w:caps/>
          <w:szCs w:val="24"/>
          <w:u w:val="single"/>
        </w:rPr>
      </w:pPr>
    </w:p>
    <w:p w14:paraId="6BA83F6C" w14:textId="6C7878C4" w:rsidR="009F709B" w:rsidRPr="009F709B" w:rsidRDefault="009F709B" w:rsidP="009F709B">
      <w:pPr>
        <w:jc w:val="both"/>
        <w:rPr>
          <w:rFonts w:ascii="Arial" w:hAnsi="Arial"/>
        </w:rPr>
      </w:pPr>
      <w:r w:rsidRPr="009F709B">
        <w:rPr>
          <w:rFonts w:ascii="Arial" w:hAnsi="Arial" w:cs="Arial"/>
          <w:szCs w:val="24"/>
        </w:rPr>
        <w:t xml:space="preserve">The Norfolk County Council has made the following </w:t>
      </w:r>
      <w:r>
        <w:rPr>
          <w:rFonts w:ascii="Arial" w:hAnsi="Arial" w:cs="Arial"/>
          <w:szCs w:val="24"/>
        </w:rPr>
        <w:t>three</w:t>
      </w:r>
      <w:r w:rsidR="00D809C5">
        <w:rPr>
          <w:rFonts w:ascii="Arial" w:hAnsi="Arial" w:cs="Arial"/>
          <w:szCs w:val="24"/>
        </w:rPr>
        <w:t xml:space="preserve"> </w:t>
      </w:r>
      <w:r w:rsidRPr="009F709B">
        <w:rPr>
          <w:rFonts w:ascii="Arial" w:hAnsi="Arial" w:cs="Arial"/>
          <w:szCs w:val="24"/>
        </w:rPr>
        <w:t xml:space="preserve">Traffic Orders under the Road Traffic Regulation Act 1984 </w:t>
      </w:r>
      <w:r w:rsidR="00D809C5">
        <w:rPr>
          <w:rFonts w:ascii="Arial" w:hAnsi="Arial" w:cs="Arial"/>
          <w:szCs w:val="24"/>
        </w:rPr>
        <w:t>and Traffic Management Act 2004 on 23</w:t>
      </w:r>
      <w:r w:rsidR="00D809C5" w:rsidRPr="00D809C5">
        <w:rPr>
          <w:rFonts w:ascii="Arial" w:hAnsi="Arial" w:cs="Arial"/>
          <w:szCs w:val="24"/>
          <w:vertAlign w:val="superscript"/>
        </w:rPr>
        <w:t>rd</w:t>
      </w:r>
      <w:r w:rsidR="00D809C5">
        <w:rPr>
          <w:rFonts w:ascii="Arial" w:hAnsi="Arial" w:cs="Arial"/>
          <w:szCs w:val="24"/>
        </w:rPr>
        <w:t xml:space="preserve"> </w:t>
      </w:r>
      <w:r w:rsidRPr="009F709B">
        <w:rPr>
          <w:rFonts w:ascii="Arial" w:hAnsi="Arial" w:cs="Arial"/>
          <w:szCs w:val="24"/>
        </w:rPr>
        <w:t xml:space="preserve">August 2022, which come into operation on </w:t>
      </w:r>
      <w:r w:rsidR="00D809C5">
        <w:rPr>
          <w:rFonts w:ascii="Arial" w:hAnsi="Arial" w:cs="Arial"/>
          <w:szCs w:val="24"/>
        </w:rPr>
        <w:t>29</w:t>
      </w:r>
      <w:r w:rsidR="00D809C5" w:rsidRPr="00D809C5">
        <w:rPr>
          <w:rFonts w:ascii="Arial" w:hAnsi="Arial" w:cs="Arial"/>
          <w:szCs w:val="24"/>
          <w:vertAlign w:val="superscript"/>
        </w:rPr>
        <w:t>th</w:t>
      </w:r>
      <w:r w:rsidR="00D809C5">
        <w:rPr>
          <w:rFonts w:ascii="Arial" w:hAnsi="Arial" w:cs="Arial"/>
          <w:szCs w:val="24"/>
        </w:rPr>
        <w:t xml:space="preserve"> </w:t>
      </w:r>
      <w:r w:rsidRPr="009F709B">
        <w:rPr>
          <w:rFonts w:ascii="Arial" w:hAnsi="Arial" w:cs="Arial"/>
          <w:szCs w:val="24"/>
        </w:rPr>
        <w:t xml:space="preserve">August 2022, the effects of which are </w:t>
      </w:r>
      <w:r w:rsidRPr="009F709B">
        <w:rPr>
          <w:rFonts w:ascii="Arial" w:hAnsi="Arial"/>
        </w:rPr>
        <w:t>as set out below.</w:t>
      </w:r>
    </w:p>
    <w:p w14:paraId="707CAF47" w14:textId="77777777" w:rsidR="001F75CD" w:rsidRPr="00A94D89" w:rsidRDefault="001F75CD" w:rsidP="001F75CD">
      <w:pPr>
        <w:jc w:val="both"/>
        <w:rPr>
          <w:rFonts w:ascii="Arial" w:hAnsi="Arial" w:cs="Arial"/>
          <w:szCs w:val="24"/>
        </w:rPr>
      </w:pPr>
    </w:p>
    <w:p w14:paraId="7A5D3711" w14:textId="77777777" w:rsidR="001F75CD" w:rsidRPr="00A94D89" w:rsidRDefault="001F75CD" w:rsidP="001F75CD">
      <w:pPr>
        <w:jc w:val="both"/>
        <w:rPr>
          <w:rFonts w:ascii="Arial" w:hAnsi="Arial" w:cs="Arial"/>
          <w:b/>
          <w:szCs w:val="24"/>
        </w:rPr>
      </w:pPr>
      <w:r w:rsidRPr="00A94D89">
        <w:rPr>
          <w:rFonts w:ascii="Arial" w:hAnsi="Arial" w:cs="Arial"/>
          <w:b/>
          <w:szCs w:val="24"/>
        </w:rPr>
        <w:t>Norfolk County Council (Eastern Controlled Parking Zone)</w:t>
      </w:r>
    </w:p>
    <w:p w14:paraId="6516862D" w14:textId="63CC84ED" w:rsidR="001F75CD" w:rsidRPr="00A94D89" w:rsidRDefault="001F75CD" w:rsidP="001F75CD">
      <w:pPr>
        <w:rPr>
          <w:rFonts w:ascii="Arial" w:hAnsi="Arial" w:cs="Arial"/>
          <w:b/>
          <w:szCs w:val="24"/>
          <w:u w:val="single"/>
          <w:lang w:eastAsia="en-GB"/>
        </w:rPr>
      </w:pPr>
      <w:r w:rsidRPr="00A94D89">
        <w:rPr>
          <w:rFonts w:ascii="Arial" w:hAnsi="Arial" w:cs="Arial"/>
          <w:b/>
          <w:szCs w:val="24"/>
          <w:u w:val="single"/>
          <w:lang w:eastAsia="en-GB"/>
        </w:rPr>
        <w:t>(Norwich, Thorpe Road) Amendment Traffic Regulation Order 202</w:t>
      </w:r>
      <w:r w:rsidR="00D809C5">
        <w:rPr>
          <w:rFonts w:ascii="Arial" w:hAnsi="Arial" w:cs="Arial"/>
          <w:b/>
          <w:szCs w:val="24"/>
          <w:u w:val="single"/>
          <w:lang w:eastAsia="en-GB"/>
        </w:rPr>
        <w:t>2</w:t>
      </w:r>
    </w:p>
    <w:p w14:paraId="2C26680E" w14:textId="77777777" w:rsidR="001F75CD" w:rsidRPr="00A94D89" w:rsidRDefault="001F75CD" w:rsidP="001F75CD">
      <w:pPr>
        <w:rPr>
          <w:rFonts w:ascii="Arial" w:hAnsi="Arial" w:cs="Arial"/>
          <w:b/>
          <w:bCs/>
          <w:szCs w:val="24"/>
          <w:lang w:eastAsia="en-GB"/>
        </w:rPr>
      </w:pPr>
    </w:p>
    <w:p w14:paraId="5872B6A7" w14:textId="50D9A13B" w:rsidR="001F75CD" w:rsidRPr="00A94D89" w:rsidRDefault="00D809C5" w:rsidP="001F75CD">
      <w:pPr>
        <w:pStyle w:val="Default"/>
        <w:jc w:val="both"/>
        <w:rPr>
          <w:color w:val="auto"/>
        </w:rPr>
      </w:pPr>
      <w:r>
        <w:rPr>
          <w:color w:val="auto"/>
        </w:rPr>
        <w:t>amends</w:t>
      </w:r>
      <w:r w:rsidR="001F75CD" w:rsidRPr="00A94D89">
        <w:rPr>
          <w:color w:val="auto"/>
        </w:rPr>
        <w:t xml:space="preserve"> the Norwich City Council Eastern Controlled Parking Zone Traffic Regulation Order 1999 (as amended) to shorten the length of time limited waiting restrictions on the South side of Thorpe Road by 18m to the length set out in the Schedule below to facilitate an increase in length of the existing bus stop for which it </w:t>
      </w:r>
      <w:r>
        <w:rPr>
          <w:color w:val="auto"/>
        </w:rPr>
        <w:t>is</w:t>
      </w:r>
      <w:r w:rsidR="001F75CD" w:rsidRPr="00A94D89">
        <w:rPr>
          <w:color w:val="auto"/>
        </w:rPr>
        <w:t xml:space="preserve"> be used as a layover bay.</w:t>
      </w:r>
    </w:p>
    <w:p w14:paraId="43D60F24" w14:textId="77777777" w:rsidR="001F75CD" w:rsidRPr="00A94D89" w:rsidRDefault="001F75CD" w:rsidP="001F75CD">
      <w:pPr>
        <w:pStyle w:val="Default"/>
        <w:jc w:val="both"/>
        <w:rPr>
          <w:color w:val="auto"/>
        </w:rPr>
      </w:pPr>
    </w:p>
    <w:p w14:paraId="380B253B" w14:textId="77777777" w:rsidR="001F75CD" w:rsidRPr="00A94D89" w:rsidRDefault="001F75CD" w:rsidP="001F75CD">
      <w:pPr>
        <w:rPr>
          <w:rFonts w:ascii="Arial" w:hAnsi="Arial" w:cs="Arial"/>
          <w:b/>
          <w:bCs/>
          <w:szCs w:val="24"/>
          <w:lang w:eastAsia="en-GB"/>
        </w:rPr>
      </w:pPr>
      <w:r w:rsidRPr="00A94D89">
        <w:rPr>
          <w:rFonts w:ascii="Arial" w:hAnsi="Arial" w:cs="Arial"/>
          <w:b/>
          <w:bCs/>
          <w:szCs w:val="24"/>
          <w:lang w:eastAsia="en-GB"/>
        </w:rPr>
        <w:t>Norfolk County Council</w:t>
      </w:r>
    </w:p>
    <w:p w14:paraId="1EA02100" w14:textId="77777777" w:rsidR="001F75CD" w:rsidRPr="00A94D89" w:rsidRDefault="001F75CD" w:rsidP="001F75CD">
      <w:pPr>
        <w:rPr>
          <w:rFonts w:ascii="Arial" w:hAnsi="Arial" w:cs="Arial"/>
          <w:b/>
          <w:bCs/>
          <w:szCs w:val="24"/>
          <w:lang w:eastAsia="en-GB"/>
        </w:rPr>
      </w:pPr>
      <w:r w:rsidRPr="00A94D89">
        <w:rPr>
          <w:rFonts w:ascii="Arial" w:hAnsi="Arial" w:cs="Arial"/>
          <w:b/>
          <w:szCs w:val="24"/>
          <w:u w:val="single"/>
          <w:lang w:eastAsia="en-GB"/>
        </w:rPr>
        <w:t>(Norwich, A1242 Thorpe Road) (Traffic Management) Order 2021</w:t>
      </w:r>
    </w:p>
    <w:p w14:paraId="001ECB4E" w14:textId="77777777" w:rsidR="001F75CD" w:rsidRPr="00A94D89" w:rsidRDefault="001F75CD" w:rsidP="001F75CD">
      <w:pPr>
        <w:jc w:val="both"/>
        <w:rPr>
          <w:rFonts w:ascii="Arial" w:hAnsi="Arial" w:cs="Arial"/>
          <w:b/>
          <w:bCs/>
          <w:szCs w:val="24"/>
          <w:lang w:eastAsia="en-GB"/>
        </w:rPr>
      </w:pPr>
    </w:p>
    <w:p w14:paraId="386A1BB2" w14:textId="7EE69BA6" w:rsidR="001F75CD" w:rsidRPr="00A94D89" w:rsidRDefault="001F75CD" w:rsidP="001F75CD">
      <w:pPr>
        <w:jc w:val="both"/>
        <w:rPr>
          <w:rFonts w:ascii="Arial" w:hAnsi="Arial"/>
        </w:rPr>
      </w:pPr>
      <w:r w:rsidRPr="00A94D89">
        <w:rPr>
          <w:rFonts w:ascii="Arial" w:hAnsi="Arial" w:cs="Arial"/>
          <w:b/>
          <w:bCs/>
          <w:szCs w:val="24"/>
          <w:lang w:eastAsia="en-GB"/>
        </w:rPr>
        <w:t>Prohibition of left turn –</w:t>
      </w:r>
      <w:r w:rsidRPr="00A94D89">
        <w:rPr>
          <w:rFonts w:ascii="Arial" w:hAnsi="Arial" w:cs="Arial"/>
          <w:szCs w:val="24"/>
          <w:lang w:eastAsia="en-GB"/>
        </w:rPr>
        <w:t xml:space="preserve"> </w:t>
      </w:r>
      <w:r w:rsidR="00D809C5">
        <w:rPr>
          <w:rFonts w:ascii="Arial" w:hAnsi="Arial" w:cs="Arial"/>
          <w:szCs w:val="24"/>
          <w:lang w:eastAsia="en-GB"/>
        </w:rPr>
        <w:t>prohibits</w:t>
      </w:r>
      <w:r w:rsidRPr="00A94D89">
        <w:rPr>
          <w:rFonts w:ascii="Arial" w:hAnsi="Arial"/>
        </w:rPr>
        <w:t xml:space="preserve"> all vehicles including cycles from turning left </w:t>
      </w:r>
      <w:r w:rsidRPr="00A94D89">
        <w:rPr>
          <w:rFonts w:ascii="Arial" w:hAnsi="Arial" w:cs="Arial"/>
          <w:szCs w:val="24"/>
        </w:rPr>
        <w:t>(southbound)</w:t>
      </w:r>
      <w:r w:rsidRPr="00A94D89">
        <w:rPr>
          <w:rFonts w:ascii="Arial" w:hAnsi="Arial"/>
        </w:rPr>
        <w:t xml:space="preserve"> from the A1242 Thorpe Road into the A147 Riverside at any time.</w:t>
      </w:r>
    </w:p>
    <w:p w14:paraId="59B54385" w14:textId="77777777" w:rsidR="001F75CD" w:rsidRPr="00A94D89" w:rsidRDefault="001F75CD" w:rsidP="001F75CD">
      <w:pPr>
        <w:jc w:val="both"/>
        <w:rPr>
          <w:rFonts w:ascii="Arial" w:hAnsi="Arial" w:cs="Arial"/>
          <w:b/>
          <w:bCs/>
          <w:szCs w:val="24"/>
          <w:lang w:eastAsia="en-GB"/>
        </w:rPr>
      </w:pPr>
    </w:p>
    <w:p w14:paraId="19EC34F6" w14:textId="3A645263" w:rsidR="001F75CD" w:rsidRPr="00A94D89" w:rsidRDefault="001F75CD" w:rsidP="001F75CD">
      <w:pPr>
        <w:jc w:val="both"/>
        <w:rPr>
          <w:rFonts w:ascii="Arial" w:hAnsi="Arial" w:cs="Arial"/>
          <w:b/>
          <w:szCs w:val="24"/>
        </w:rPr>
      </w:pPr>
      <w:r w:rsidRPr="00A94D89">
        <w:rPr>
          <w:rFonts w:ascii="Arial" w:hAnsi="Arial" w:cs="Arial"/>
          <w:b/>
          <w:bCs/>
          <w:szCs w:val="24"/>
          <w:lang w:eastAsia="en-GB"/>
        </w:rPr>
        <w:t>Bus, cycle and taxi gate –</w:t>
      </w:r>
      <w:r w:rsidRPr="00A94D89">
        <w:rPr>
          <w:rFonts w:ascii="Arial" w:hAnsi="Arial" w:cs="Arial"/>
          <w:szCs w:val="24"/>
          <w:lang w:eastAsia="en-GB"/>
        </w:rPr>
        <w:t xml:space="preserve"> </w:t>
      </w:r>
      <w:r w:rsidR="00D809C5">
        <w:rPr>
          <w:rFonts w:ascii="Arial" w:hAnsi="Arial" w:cs="Arial"/>
          <w:szCs w:val="24"/>
          <w:lang w:eastAsia="en-GB"/>
        </w:rPr>
        <w:t>prohibits</w:t>
      </w:r>
      <w:r w:rsidRPr="00A94D89">
        <w:rPr>
          <w:rFonts w:ascii="Arial" w:hAnsi="Arial" w:cs="Arial"/>
          <w:szCs w:val="24"/>
          <w:lang w:eastAsia="en-GB"/>
        </w:rPr>
        <w:t xml:space="preserve"> all vehicles except buses, cycles, hackney carriages and taxis </w:t>
      </w:r>
      <w:r w:rsidRPr="00A94D89">
        <w:rPr>
          <w:rFonts w:ascii="Arial" w:hAnsi="Arial"/>
        </w:rPr>
        <w:t>from proceeding in and along the A1242 Thorpe Road from its junction with the western kerbline of U42625 Lower Clarence Road north-westwards for a distance of 20m except for access to and egress from property number 36 Lower Clarence Road.</w:t>
      </w:r>
    </w:p>
    <w:p w14:paraId="15B88D92" w14:textId="252420CC" w:rsidR="001F75CD" w:rsidRDefault="001F75CD" w:rsidP="001F75CD">
      <w:pPr>
        <w:jc w:val="both"/>
        <w:rPr>
          <w:rFonts w:ascii="Arial" w:hAnsi="Arial" w:cs="Arial"/>
          <w:szCs w:val="24"/>
        </w:rPr>
      </w:pPr>
    </w:p>
    <w:p w14:paraId="3897D8DB" w14:textId="42C4AB12" w:rsidR="00D809C5" w:rsidRPr="00D809C5" w:rsidRDefault="00D809C5" w:rsidP="00D809C5">
      <w:pPr>
        <w:jc w:val="both"/>
        <w:rPr>
          <w:rFonts w:ascii="Arial" w:hAnsi="Arial"/>
        </w:rPr>
      </w:pPr>
      <w:r w:rsidRPr="00D809C5">
        <w:rPr>
          <w:rFonts w:ascii="Arial" w:hAnsi="Arial" w:cs="Arial"/>
          <w:szCs w:val="24"/>
        </w:rPr>
        <w:t xml:space="preserve">Any person who desires to question the validity of the Orders or of any provision contained in them on the grounds that it is not within the powers conferred by the Road Traffic Regulation Act 1984, or on the grounds that any requirement of that Act, or of any instrument made under it, has not been complied with in relation to the Order, may within six weeks from </w:t>
      </w:r>
      <w:r>
        <w:rPr>
          <w:rFonts w:ascii="Arial" w:hAnsi="Arial" w:cs="Arial"/>
          <w:szCs w:val="24"/>
        </w:rPr>
        <w:t>23</w:t>
      </w:r>
      <w:r w:rsidRPr="00D809C5">
        <w:rPr>
          <w:rFonts w:ascii="Arial" w:hAnsi="Arial" w:cs="Arial"/>
          <w:szCs w:val="24"/>
          <w:vertAlign w:val="superscript"/>
        </w:rPr>
        <w:t>rd</w:t>
      </w:r>
      <w:r>
        <w:rPr>
          <w:rFonts w:ascii="Arial" w:hAnsi="Arial" w:cs="Arial"/>
          <w:szCs w:val="24"/>
        </w:rPr>
        <w:t xml:space="preserve"> </w:t>
      </w:r>
      <w:r w:rsidRPr="00D809C5">
        <w:rPr>
          <w:rFonts w:ascii="Arial" w:hAnsi="Arial" w:cs="Arial"/>
          <w:szCs w:val="24"/>
        </w:rPr>
        <w:t>August 2022 apply to the High Court for this purpose.</w:t>
      </w:r>
    </w:p>
    <w:p w14:paraId="760AFEAF" w14:textId="418EB0A7" w:rsidR="00D809C5" w:rsidRDefault="00D809C5" w:rsidP="001F75CD">
      <w:pPr>
        <w:jc w:val="both"/>
        <w:rPr>
          <w:rFonts w:ascii="Arial" w:hAnsi="Arial" w:cs="Arial"/>
          <w:szCs w:val="24"/>
        </w:rPr>
      </w:pPr>
    </w:p>
    <w:p w14:paraId="0D421EB1" w14:textId="77777777" w:rsidR="00D809C5" w:rsidRPr="00A94D89" w:rsidRDefault="00D809C5" w:rsidP="00D809C5">
      <w:pPr>
        <w:rPr>
          <w:rFonts w:ascii="Arial" w:hAnsi="Arial" w:cs="Arial"/>
          <w:b/>
          <w:szCs w:val="24"/>
        </w:rPr>
      </w:pPr>
      <w:r w:rsidRPr="00A94D89">
        <w:rPr>
          <w:rFonts w:ascii="Arial" w:hAnsi="Arial" w:cs="Arial"/>
          <w:b/>
          <w:szCs w:val="24"/>
        </w:rPr>
        <w:t>Norfolk County Council</w:t>
      </w:r>
    </w:p>
    <w:p w14:paraId="3CA01549" w14:textId="77777777" w:rsidR="00D809C5" w:rsidRPr="00A94D89" w:rsidRDefault="00D809C5" w:rsidP="00D809C5">
      <w:pPr>
        <w:rPr>
          <w:rFonts w:ascii="Arial" w:hAnsi="Arial" w:cs="Arial"/>
          <w:bCs/>
          <w:szCs w:val="24"/>
        </w:rPr>
      </w:pPr>
      <w:r w:rsidRPr="00A94D89">
        <w:rPr>
          <w:rFonts w:ascii="Arial" w:hAnsi="Arial" w:cs="Arial"/>
          <w:b/>
          <w:szCs w:val="24"/>
          <w:u w:val="single"/>
        </w:rPr>
        <w:t>(Norwich, A1242 Thorpe Road) (20mph Speed Limit) Order 2021</w:t>
      </w:r>
    </w:p>
    <w:p w14:paraId="645D7912" w14:textId="77777777" w:rsidR="00D809C5" w:rsidRPr="00A94D89" w:rsidRDefault="00D809C5" w:rsidP="00D809C5">
      <w:pPr>
        <w:rPr>
          <w:rFonts w:ascii="Arial" w:hAnsi="Arial" w:cs="Arial"/>
          <w:b/>
          <w:bCs/>
          <w:szCs w:val="24"/>
          <w:lang w:eastAsia="en-GB"/>
        </w:rPr>
      </w:pPr>
    </w:p>
    <w:p w14:paraId="70FA826D" w14:textId="77777777" w:rsidR="00D809C5" w:rsidRPr="00A94D89" w:rsidRDefault="00D809C5" w:rsidP="00D809C5">
      <w:pPr>
        <w:jc w:val="both"/>
        <w:rPr>
          <w:rFonts w:ascii="Arial" w:hAnsi="Arial" w:cs="Arial"/>
          <w:b/>
          <w:bCs/>
          <w:szCs w:val="24"/>
          <w:lang w:eastAsia="en-GB"/>
        </w:rPr>
      </w:pPr>
      <w:r>
        <w:rPr>
          <w:rFonts w:ascii="Arial" w:hAnsi="Arial"/>
          <w:szCs w:val="24"/>
        </w:rPr>
        <w:t>prohibits</w:t>
      </w:r>
      <w:r w:rsidRPr="00A94D89">
        <w:rPr>
          <w:rFonts w:ascii="Arial" w:hAnsi="Arial"/>
        </w:rPr>
        <w:t xml:space="preserve"> any vehicle from exceeding 20 miles per hour along the A1242 Thorpe Road from a point 5 metres west of the centre line of its junction with the U42625 Lower Clarence Road to its junction with the A147 Riverside Road/A147 Riverside.</w:t>
      </w:r>
    </w:p>
    <w:p w14:paraId="46D2DB11" w14:textId="7851BD34" w:rsidR="00D809C5" w:rsidRDefault="00D809C5" w:rsidP="001F75CD">
      <w:pPr>
        <w:jc w:val="both"/>
        <w:rPr>
          <w:rFonts w:ascii="Arial" w:hAnsi="Arial" w:cs="Arial"/>
          <w:szCs w:val="24"/>
        </w:rPr>
      </w:pPr>
    </w:p>
    <w:p w14:paraId="291412EE" w14:textId="77777777" w:rsidR="00D809C5" w:rsidRPr="00A94D89" w:rsidRDefault="00D809C5" w:rsidP="00D809C5">
      <w:pPr>
        <w:jc w:val="both"/>
        <w:rPr>
          <w:rFonts w:ascii="Arial" w:hAnsi="Arial" w:cs="Arial"/>
          <w:szCs w:val="24"/>
          <w:lang w:eastAsia="en-GB"/>
        </w:rPr>
      </w:pPr>
      <w:r w:rsidRPr="00D809C5">
        <w:rPr>
          <w:rFonts w:ascii="Arial" w:hAnsi="Arial"/>
        </w:rPr>
        <w:t>A copy of the Order</w:t>
      </w:r>
      <w:r>
        <w:rPr>
          <w:rFonts w:ascii="Arial" w:hAnsi="Arial"/>
        </w:rPr>
        <w:t>s</w:t>
      </w:r>
      <w:r w:rsidRPr="00D809C5">
        <w:rPr>
          <w:rFonts w:ascii="Arial" w:hAnsi="Arial"/>
        </w:rPr>
        <w:t xml:space="preserve"> may be viewed online at </w:t>
      </w:r>
      <w:hyperlink r:id="rId10" w:history="1">
        <w:r w:rsidRPr="00D809C5">
          <w:rPr>
            <w:rFonts w:ascii="Arial" w:hAnsi="Arial"/>
            <w:color w:val="0563C1" w:themeColor="hyperlink"/>
            <w:u w:val="single"/>
          </w:rPr>
          <w:t>https://norfolk.citizenspace.com/</w:t>
        </w:r>
      </w:hyperlink>
      <w:r w:rsidRPr="00D809C5">
        <w:rPr>
          <w:rFonts w:ascii="Arial" w:hAnsi="Arial"/>
        </w:rPr>
        <w:t xml:space="preserve">.  </w:t>
      </w:r>
      <w:r>
        <w:rPr>
          <w:rFonts w:ascii="Arial" w:hAnsi="Arial"/>
        </w:rPr>
        <w:t>They</w:t>
      </w:r>
      <w:r w:rsidRPr="00D809C5">
        <w:rPr>
          <w:rFonts w:ascii="Arial" w:hAnsi="Arial"/>
        </w:rPr>
        <w:t xml:space="preserve"> may also be available for inspection at Norfolk County Council, County Hall, Norwich </w:t>
      </w:r>
      <w:r w:rsidRPr="00A94D89">
        <w:rPr>
          <w:rFonts w:ascii="Arial" w:hAnsi="Arial" w:cs="Arial"/>
          <w:szCs w:val="24"/>
        </w:rPr>
        <w:t xml:space="preserve">or via </w:t>
      </w:r>
      <w:hyperlink r:id="rId11" w:history="1">
        <w:r w:rsidRPr="00A94D89">
          <w:rPr>
            <w:rFonts w:ascii="Arial" w:hAnsi="Arial" w:cs="Arial"/>
            <w:szCs w:val="24"/>
            <w:u w:val="single"/>
          </w:rPr>
          <w:t>transportfornorwich@norfolk.gov.uk</w:t>
        </w:r>
      </w:hyperlink>
      <w:r w:rsidRPr="00A94D89">
        <w:rPr>
          <w:rFonts w:ascii="Arial" w:hAnsi="Arial" w:cs="Arial"/>
          <w:szCs w:val="24"/>
          <w:u w:val="single"/>
        </w:rPr>
        <w:t>.</w:t>
      </w:r>
      <w:r w:rsidRPr="00A94D89">
        <w:rPr>
          <w:rFonts w:ascii="Arial" w:hAnsi="Arial" w:cs="Arial"/>
          <w:szCs w:val="24"/>
        </w:rPr>
        <w:t xml:space="preserve">  However, during the current epidemic staffing levels have been reduced and viewing online would be recommended in keeping with the government guidelines. </w:t>
      </w:r>
    </w:p>
    <w:p w14:paraId="02270CCE" w14:textId="77777777" w:rsidR="00D809C5" w:rsidRPr="00A94D89" w:rsidRDefault="00D809C5" w:rsidP="00D809C5">
      <w:pPr>
        <w:jc w:val="both"/>
        <w:rPr>
          <w:rFonts w:ascii="Arial" w:hAnsi="Arial" w:cs="Arial"/>
          <w:szCs w:val="24"/>
        </w:rPr>
      </w:pPr>
    </w:p>
    <w:p w14:paraId="2F22F43B" w14:textId="77777777" w:rsidR="00D809C5" w:rsidRPr="00A94D89" w:rsidRDefault="00D809C5" w:rsidP="00D809C5">
      <w:pPr>
        <w:jc w:val="both"/>
        <w:rPr>
          <w:rFonts w:ascii="Arial" w:hAnsi="Arial" w:cs="Arial"/>
          <w:szCs w:val="24"/>
        </w:rPr>
      </w:pPr>
      <w:r w:rsidRPr="00A94D89">
        <w:rPr>
          <w:rFonts w:ascii="Arial" w:hAnsi="Arial" w:cs="Arial"/>
          <w:szCs w:val="24"/>
        </w:rPr>
        <w:t xml:space="preserve">The Officer dealing with the public enquiries concerning </w:t>
      </w:r>
      <w:r>
        <w:rPr>
          <w:rFonts w:ascii="Arial" w:hAnsi="Arial" w:cs="Arial"/>
          <w:szCs w:val="24"/>
        </w:rPr>
        <w:t>this scheme is Mr D Wardale</w:t>
      </w:r>
      <w:r w:rsidRPr="00A94D89">
        <w:rPr>
          <w:rFonts w:ascii="Arial" w:hAnsi="Arial" w:cs="Arial"/>
          <w:szCs w:val="24"/>
        </w:rPr>
        <w:t xml:space="preserve"> telephone 01603 217688 or 0344 800 8020.</w:t>
      </w:r>
    </w:p>
    <w:p w14:paraId="65D16077" w14:textId="77777777" w:rsidR="00D809C5" w:rsidRDefault="00D809C5" w:rsidP="001F75CD">
      <w:pPr>
        <w:jc w:val="both"/>
        <w:rPr>
          <w:rFonts w:ascii="Arial" w:hAnsi="Arial" w:cs="Arial"/>
          <w:szCs w:val="24"/>
        </w:rPr>
      </w:pPr>
    </w:p>
    <w:p w14:paraId="0C77A6BC" w14:textId="77777777" w:rsidR="001F75CD" w:rsidRPr="00A94D89" w:rsidRDefault="001F75CD" w:rsidP="001F75CD">
      <w:pPr>
        <w:jc w:val="center"/>
        <w:rPr>
          <w:rFonts w:ascii="Arial" w:hAnsi="Arial" w:cs="Arial"/>
          <w:b/>
          <w:bCs/>
          <w:szCs w:val="24"/>
          <w:u w:val="single"/>
        </w:rPr>
      </w:pPr>
      <w:r w:rsidRPr="00A94D89">
        <w:rPr>
          <w:rFonts w:ascii="Arial" w:hAnsi="Arial" w:cs="Arial"/>
          <w:b/>
          <w:bCs/>
          <w:szCs w:val="24"/>
          <w:u w:val="single"/>
        </w:rPr>
        <w:t>SCHEDULE</w:t>
      </w:r>
    </w:p>
    <w:p w14:paraId="0591001A" w14:textId="079D7E0E" w:rsidR="001F75CD" w:rsidRPr="00A94D89" w:rsidRDefault="00D809C5" w:rsidP="001F75CD">
      <w:pPr>
        <w:jc w:val="both"/>
        <w:rPr>
          <w:rFonts w:ascii="Arial" w:hAnsi="Arial" w:cs="Arial"/>
          <w:szCs w:val="24"/>
          <w:lang w:val="en-US"/>
        </w:rPr>
      </w:pPr>
      <w:r>
        <w:rPr>
          <w:rFonts w:ascii="Arial" w:hAnsi="Arial" w:cs="Arial"/>
          <w:szCs w:val="24"/>
          <w:lang w:val="en-US"/>
        </w:rPr>
        <w:lastRenderedPageBreak/>
        <w:t>L</w:t>
      </w:r>
      <w:r w:rsidR="001F75CD" w:rsidRPr="00A94D89">
        <w:rPr>
          <w:rFonts w:ascii="Arial" w:hAnsi="Arial" w:cs="Arial"/>
          <w:szCs w:val="24"/>
          <w:lang w:val="en-US"/>
        </w:rPr>
        <w:t>imited Waiting Parking Place, 30 Minutes Duration, No Return Within 1 Hour Mon-Sat 8am-6.30pm</w:t>
      </w:r>
    </w:p>
    <w:p w14:paraId="26BDA450" w14:textId="77777777" w:rsidR="001F75CD" w:rsidRPr="00A94D89" w:rsidRDefault="001F75CD" w:rsidP="001F75CD">
      <w:pPr>
        <w:jc w:val="both"/>
        <w:rPr>
          <w:rFonts w:ascii="Arial" w:hAnsi="Arial" w:cs="Arial"/>
          <w:szCs w:val="24"/>
          <w:lang w:val="en-US"/>
        </w:rPr>
      </w:pPr>
    </w:p>
    <w:p w14:paraId="545553BF" w14:textId="77777777" w:rsidR="001F75CD" w:rsidRPr="00A94D89" w:rsidRDefault="001F75CD" w:rsidP="001F75CD">
      <w:pPr>
        <w:jc w:val="both"/>
        <w:rPr>
          <w:rFonts w:ascii="Arial" w:hAnsi="Arial" w:cs="Arial"/>
          <w:szCs w:val="24"/>
        </w:rPr>
      </w:pPr>
      <w:r w:rsidRPr="00A94D89">
        <w:rPr>
          <w:rFonts w:ascii="Arial" w:hAnsi="Arial" w:cs="Arial"/>
          <w:szCs w:val="24"/>
          <w:u w:val="single"/>
        </w:rPr>
        <w:t>Thorpe Road</w:t>
      </w:r>
      <w:r w:rsidRPr="00A94D89">
        <w:rPr>
          <w:rFonts w:ascii="Arial" w:hAnsi="Arial" w:cs="Arial"/>
          <w:szCs w:val="24"/>
        </w:rPr>
        <w:t xml:space="preserve"> (south side)</w:t>
      </w:r>
    </w:p>
    <w:p w14:paraId="687AB98D" w14:textId="77777777" w:rsidR="001F75CD" w:rsidRPr="00A94D89" w:rsidRDefault="001F75CD" w:rsidP="001F75CD">
      <w:pPr>
        <w:jc w:val="both"/>
        <w:rPr>
          <w:rFonts w:ascii="Arial" w:hAnsi="Arial" w:cs="Arial"/>
          <w:szCs w:val="24"/>
          <w:lang w:val="en-US"/>
        </w:rPr>
      </w:pPr>
      <w:r w:rsidRPr="00A94D89">
        <w:rPr>
          <w:rFonts w:ascii="Arial" w:hAnsi="Arial" w:cs="Arial"/>
          <w:szCs w:val="24"/>
        </w:rPr>
        <w:t>From a point 10m east of the boundary between no.11 and no.13 to17 (Royal Mail sorting office) Thorpe Road to a point 34m east of that same boundary line.</w:t>
      </w:r>
    </w:p>
    <w:p w14:paraId="472D3708" w14:textId="77777777" w:rsidR="001F75CD" w:rsidRPr="00A94D89" w:rsidRDefault="001F75CD" w:rsidP="001F75CD">
      <w:pPr>
        <w:ind w:right="144"/>
        <w:rPr>
          <w:rFonts w:ascii="Arial" w:hAnsi="Arial" w:cs="Arial"/>
          <w:szCs w:val="24"/>
          <w:u w:val="single"/>
        </w:rPr>
      </w:pPr>
    </w:p>
    <w:p w14:paraId="727867F9" w14:textId="77777777" w:rsidR="001F75CD" w:rsidRPr="0056681C" w:rsidRDefault="001F75CD" w:rsidP="001F75CD">
      <w:pPr>
        <w:jc w:val="both"/>
        <w:rPr>
          <w:rFonts w:ascii="Arial" w:hAnsi="Arial" w:cs="Arial"/>
          <w:szCs w:val="24"/>
        </w:rPr>
      </w:pPr>
    </w:p>
    <w:p w14:paraId="1039BD89" w14:textId="66C7B010" w:rsidR="001F75CD" w:rsidRPr="0056681C" w:rsidRDefault="001F75CD" w:rsidP="001F75CD">
      <w:pPr>
        <w:jc w:val="both"/>
        <w:rPr>
          <w:rFonts w:ascii="Arial" w:hAnsi="Arial" w:cs="Arial"/>
          <w:szCs w:val="24"/>
        </w:rPr>
      </w:pPr>
      <w:r w:rsidRPr="0056681C">
        <w:rPr>
          <w:rFonts w:ascii="Arial" w:hAnsi="Arial" w:cs="Arial"/>
          <w:szCs w:val="24"/>
        </w:rPr>
        <w:t xml:space="preserve">DATED </w:t>
      </w:r>
      <w:r>
        <w:rPr>
          <w:rFonts w:ascii="Arial" w:hAnsi="Arial" w:cs="Arial"/>
          <w:szCs w:val="24"/>
        </w:rPr>
        <w:t xml:space="preserve">this </w:t>
      </w:r>
      <w:r w:rsidR="00D809C5">
        <w:rPr>
          <w:rFonts w:ascii="Arial" w:hAnsi="Arial" w:cs="Arial"/>
          <w:szCs w:val="24"/>
        </w:rPr>
        <w:t>26</w:t>
      </w:r>
      <w:r w:rsidR="00D809C5" w:rsidRPr="00D809C5">
        <w:rPr>
          <w:rFonts w:ascii="Arial" w:hAnsi="Arial" w:cs="Arial"/>
          <w:szCs w:val="24"/>
          <w:vertAlign w:val="superscript"/>
        </w:rPr>
        <w:t>th</w:t>
      </w:r>
      <w:r w:rsidR="00D809C5">
        <w:rPr>
          <w:rFonts w:ascii="Arial" w:hAnsi="Arial" w:cs="Arial"/>
          <w:szCs w:val="24"/>
        </w:rPr>
        <w:t xml:space="preserve"> day of August 2022</w:t>
      </w:r>
    </w:p>
    <w:p w14:paraId="1228F0D6" w14:textId="15BA41A3" w:rsidR="001F75CD" w:rsidRPr="0056681C" w:rsidRDefault="001F75CD" w:rsidP="001F75CD">
      <w:pPr>
        <w:jc w:val="both"/>
        <w:rPr>
          <w:rFonts w:ascii="Arial" w:hAnsi="Arial" w:cs="Arial"/>
          <w:szCs w:val="24"/>
        </w:rPr>
      </w:pPr>
      <w:r w:rsidRPr="0056681C">
        <w:rPr>
          <w:rFonts w:ascii="Arial" w:hAnsi="Arial" w:cs="Arial"/>
          <w:szCs w:val="24"/>
        </w:rPr>
        <w:t xml:space="preserve">                                    </w:t>
      </w:r>
    </w:p>
    <w:p w14:paraId="47AC00D5" w14:textId="77777777" w:rsidR="001F75CD" w:rsidRPr="0056681C" w:rsidRDefault="001F75CD" w:rsidP="001F75CD">
      <w:pPr>
        <w:jc w:val="both"/>
        <w:rPr>
          <w:rFonts w:ascii="Arial" w:hAnsi="Arial" w:cs="Arial"/>
          <w:szCs w:val="24"/>
        </w:rPr>
      </w:pPr>
      <w:r w:rsidRPr="0056681C">
        <w:rPr>
          <w:rFonts w:ascii="Arial" w:hAnsi="Arial" w:cs="Arial"/>
          <w:szCs w:val="24"/>
        </w:rPr>
        <w:t xml:space="preserve">                                                 Helen Edwards</w:t>
      </w:r>
    </w:p>
    <w:p w14:paraId="2CA8C2F9" w14:textId="77777777" w:rsidR="001F75CD" w:rsidRPr="0056681C" w:rsidRDefault="001F75CD" w:rsidP="001F75CD">
      <w:pPr>
        <w:jc w:val="both"/>
        <w:rPr>
          <w:rFonts w:ascii="Arial" w:hAnsi="Arial" w:cs="Arial"/>
          <w:szCs w:val="24"/>
        </w:rPr>
      </w:pPr>
      <w:r w:rsidRPr="0056681C">
        <w:rPr>
          <w:rFonts w:ascii="Arial" w:hAnsi="Arial" w:cs="Arial"/>
          <w:szCs w:val="24"/>
        </w:rPr>
        <w:t xml:space="preserve">                                              Chief Legal Officer</w:t>
      </w:r>
    </w:p>
    <w:p w14:paraId="5079551F" w14:textId="77777777" w:rsidR="001F75CD" w:rsidRPr="0056681C" w:rsidRDefault="001F75CD" w:rsidP="001F75CD">
      <w:pPr>
        <w:jc w:val="both"/>
        <w:rPr>
          <w:rFonts w:ascii="Arial" w:hAnsi="Arial" w:cs="Arial"/>
          <w:szCs w:val="24"/>
        </w:rPr>
      </w:pPr>
    </w:p>
    <w:p w14:paraId="59C36F9C" w14:textId="77777777" w:rsidR="001F75CD" w:rsidRPr="0056681C" w:rsidRDefault="001F75CD" w:rsidP="001F75CD">
      <w:pPr>
        <w:jc w:val="both"/>
        <w:rPr>
          <w:rFonts w:ascii="Arial" w:hAnsi="Arial" w:cs="Arial"/>
          <w:szCs w:val="24"/>
        </w:rPr>
      </w:pPr>
      <w:r w:rsidRPr="0056681C">
        <w:rPr>
          <w:rFonts w:ascii="Arial" w:hAnsi="Arial" w:cs="Arial"/>
          <w:szCs w:val="24"/>
        </w:rPr>
        <w:t>County Hall</w:t>
      </w:r>
      <w:r w:rsidRPr="0056681C">
        <w:rPr>
          <w:rFonts w:ascii="Arial" w:hAnsi="Arial" w:cs="Arial"/>
          <w:szCs w:val="24"/>
        </w:rPr>
        <w:tab/>
      </w:r>
    </w:p>
    <w:p w14:paraId="399D9C59" w14:textId="77777777" w:rsidR="001F75CD" w:rsidRPr="0056681C" w:rsidRDefault="001F75CD" w:rsidP="001F75CD">
      <w:pPr>
        <w:jc w:val="both"/>
        <w:rPr>
          <w:rFonts w:ascii="Arial" w:hAnsi="Arial" w:cs="Arial"/>
          <w:szCs w:val="24"/>
        </w:rPr>
      </w:pPr>
      <w:r w:rsidRPr="0056681C">
        <w:rPr>
          <w:rFonts w:ascii="Arial" w:hAnsi="Arial" w:cs="Arial"/>
          <w:szCs w:val="24"/>
        </w:rPr>
        <w:t>Martineau Lane</w:t>
      </w:r>
    </w:p>
    <w:p w14:paraId="6E83D2A7" w14:textId="77777777" w:rsidR="001F75CD" w:rsidRPr="0056681C" w:rsidRDefault="001F75CD" w:rsidP="001F75CD">
      <w:pPr>
        <w:jc w:val="both"/>
        <w:rPr>
          <w:rFonts w:ascii="Arial" w:hAnsi="Arial" w:cs="Arial"/>
          <w:szCs w:val="24"/>
        </w:rPr>
      </w:pPr>
      <w:r w:rsidRPr="0056681C">
        <w:rPr>
          <w:rFonts w:ascii="Arial" w:hAnsi="Arial" w:cs="Arial"/>
          <w:szCs w:val="24"/>
        </w:rPr>
        <w:t>Norwich</w:t>
      </w:r>
    </w:p>
    <w:p w14:paraId="52354614" w14:textId="77777777" w:rsidR="001F75CD" w:rsidRPr="0056681C" w:rsidRDefault="001F75CD" w:rsidP="001F75CD">
      <w:pPr>
        <w:jc w:val="both"/>
        <w:rPr>
          <w:rFonts w:ascii="Arial" w:hAnsi="Arial" w:cs="Arial"/>
          <w:szCs w:val="24"/>
        </w:rPr>
      </w:pPr>
      <w:r w:rsidRPr="0056681C">
        <w:rPr>
          <w:rFonts w:ascii="Arial" w:hAnsi="Arial" w:cs="Arial"/>
          <w:szCs w:val="24"/>
        </w:rPr>
        <w:t>NR1 2DH</w:t>
      </w:r>
    </w:p>
    <w:p w14:paraId="60CE5F61" w14:textId="77777777" w:rsidR="001F75CD" w:rsidRPr="0056681C" w:rsidRDefault="001F75CD" w:rsidP="001F75CD">
      <w:pPr>
        <w:jc w:val="both"/>
        <w:rPr>
          <w:rFonts w:ascii="Arial" w:hAnsi="Arial" w:cs="Arial"/>
          <w:szCs w:val="24"/>
        </w:rPr>
      </w:pPr>
      <w:r w:rsidRPr="0056681C">
        <w:rPr>
          <w:rFonts w:ascii="Arial" w:hAnsi="Arial" w:cs="Arial"/>
          <w:szCs w:val="24"/>
        </w:rPr>
        <w:t xml:space="preserve">Note: Information you send to the Council will be used for any purpose connected with the making or confirming of this Order and will be held as long as reasonably necessary for those purposes. It may also be released to others in response to freedom of information requests. </w:t>
      </w:r>
    </w:p>
    <w:p w14:paraId="682DFE94" w14:textId="1E956D86" w:rsidR="001F75CD" w:rsidRPr="0056681C" w:rsidRDefault="001F75CD" w:rsidP="001F75CD">
      <w:pPr>
        <w:rPr>
          <w:i/>
          <w:sz w:val="20"/>
        </w:rPr>
      </w:pPr>
      <w:r w:rsidRPr="0056681C">
        <w:rPr>
          <w:i/>
          <w:sz w:val="20"/>
        </w:rPr>
        <w:t>HKS/7</w:t>
      </w:r>
      <w:r w:rsidR="00D809C5">
        <w:rPr>
          <w:i/>
          <w:sz w:val="20"/>
        </w:rPr>
        <w:t>1940</w:t>
      </w:r>
      <w:r w:rsidRPr="0056681C">
        <w:rPr>
          <w:i/>
          <w:sz w:val="20"/>
        </w:rPr>
        <w:t>(ThorpeRdPBA020Notice</w:t>
      </w:r>
      <w:r w:rsidR="00D809C5">
        <w:rPr>
          <w:i/>
          <w:sz w:val="20"/>
        </w:rPr>
        <w:t>2)22</w:t>
      </w:r>
    </w:p>
    <w:p w14:paraId="478C54A6" w14:textId="77777777" w:rsidR="001F75CD" w:rsidRPr="0056681C" w:rsidRDefault="001F75CD" w:rsidP="001F75CD">
      <w:pPr>
        <w:rPr>
          <w:rFonts w:ascii="Arial" w:hAnsi="Arial" w:cs="Arial"/>
          <w:szCs w:val="24"/>
        </w:rPr>
      </w:pPr>
    </w:p>
    <w:p w14:paraId="072EFD1B" w14:textId="77777777" w:rsidR="00146DF5" w:rsidRPr="001F75CD" w:rsidRDefault="00146DF5" w:rsidP="001F75CD"/>
    <w:sectPr w:rsidR="00146DF5" w:rsidRPr="001F75CD" w:rsidSect="00B366A9">
      <w:type w:val="continuous"/>
      <w:pgSz w:w="11906" w:h="16838" w:code="9"/>
      <w:pgMar w:top="864" w:right="1440" w:bottom="864" w:left="1440" w:header="576" w:footer="576"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0261" w14:textId="77777777" w:rsidR="00F4386E" w:rsidRDefault="00F4386E">
      <w:r>
        <w:separator/>
      </w:r>
    </w:p>
  </w:endnote>
  <w:endnote w:type="continuationSeparator" w:id="0">
    <w:p w14:paraId="07B5071E" w14:textId="77777777" w:rsidR="00F4386E" w:rsidRDefault="00F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30F7" w14:textId="77777777" w:rsidR="00F4386E" w:rsidRDefault="00F4386E">
      <w:r>
        <w:separator/>
      </w:r>
    </w:p>
  </w:footnote>
  <w:footnote w:type="continuationSeparator" w:id="0">
    <w:p w14:paraId="493D4712" w14:textId="77777777" w:rsidR="00F4386E" w:rsidRDefault="00F4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9D1"/>
    <w:multiLevelType w:val="hybridMultilevel"/>
    <w:tmpl w:val="04220ED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 w15:restartNumberingAfterBreak="0">
    <w:nsid w:val="1E2C483C"/>
    <w:multiLevelType w:val="hybridMultilevel"/>
    <w:tmpl w:val="C0DAED4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05801"/>
    <w:multiLevelType w:val="hybridMultilevel"/>
    <w:tmpl w:val="6C8CA584"/>
    <w:lvl w:ilvl="0" w:tplc="79FC39D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F37AB"/>
    <w:multiLevelType w:val="hybridMultilevel"/>
    <w:tmpl w:val="79B0F232"/>
    <w:lvl w:ilvl="0" w:tplc="D4E260C2">
      <w:start w:val="1"/>
      <w:numFmt w:val="lowerLetter"/>
      <w:lvlText w:val="(%1)"/>
      <w:lvlJc w:val="left"/>
      <w:pPr>
        <w:ind w:left="1161" w:hanging="585"/>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3E66002C"/>
    <w:multiLevelType w:val="hybridMultilevel"/>
    <w:tmpl w:val="92B0102A"/>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75BA44DC"/>
    <w:multiLevelType w:val="hybridMultilevel"/>
    <w:tmpl w:val="2728A9AE"/>
    <w:lvl w:ilvl="0" w:tplc="C98EF9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50"/>
    <w:rsid w:val="00000DD3"/>
    <w:rsid w:val="0001399F"/>
    <w:rsid w:val="00014642"/>
    <w:rsid w:val="0002134A"/>
    <w:rsid w:val="00023602"/>
    <w:rsid w:val="00031113"/>
    <w:rsid w:val="00034B56"/>
    <w:rsid w:val="00051711"/>
    <w:rsid w:val="000544FA"/>
    <w:rsid w:val="00066D79"/>
    <w:rsid w:val="00070D98"/>
    <w:rsid w:val="0007468E"/>
    <w:rsid w:val="00081BF7"/>
    <w:rsid w:val="00084201"/>
    <w:rsid w:val="00086577"/>
    <w:rsid w:val="0008673A"/>
    <w:rsid w:val="00090D00"/>
    <w:rsid w:val="00093647"/>
    <w:rsid w:val="000966CE"/>
    <w:rsid w:val="00096E9C"/>
    <w:rsid w:val="000A220D"/>
    <w:rsid w:val="000A2F1B"/>
    <w:rsid w:val="000A59CC"/>
    <w:rsid w:val="000B1570"/>
    <w:rsid w:val="000B664D"/>
    <w:rsid w:val="000B6C9A"/>
    <w:rsid w:val="000C0838"/>
    <w:rsid w:val="000C2E0E"/>
    <w:rsid w:val="000D4F0D"/>
    <w:rsid w:val="000D6CA9"/>
    <w:rsid w:val="000E54DD"/>
    <w:rsid w:val="000E7BB8"/>
    <w:rsid w:val="000F003D"/>
    <w:rsid w:val="000F266D"/>
    <w:rsid w:val="000F57CD"/>
    <w:rsid w:val="000F785B"/>
    <w:rsid w:val="00106D05"/>
    <w:rsid w:val="001110D7"/>
    <w:rsid w:val="00111C1C"/>
    <w:rsid w:val="00117BA4"/>
    <w:rsid w:val="0012534E"/>
    <w:rsid w:val="001279F1"/>
    <w:rsid w:val="00127CBD"/>
    <w:rsid w:val="00133D0E"/>
    <w:rsid w:val="001373DF"/>
    <w:rsid w:val="001449C1"/>
    <w:rsid w:val="00146DF5"/>
    <w:rsid w:val="001509EA"/>
    <w:rsid w:val="001523EF"/>
    <w:rsid w:val="00156676"/>
    <w:rsid w:val="00160C0D"/>
    <w:rsid w:val="00161429"/>
    <w:rsid w:val="00164259"/>
    <w:rsid w:val="00173EC0"/>
    <w:rsid w:val="00177673"/>
    <w:rsid w:val="0018064B"/>
    <w:rsid w:val="00190743"/>
    <w:rsid w:val="00194E18"/>
    <w:rsid w:val="001959A9"/>
    <w:rsid w:val="00196A4F"/>
    <w:rsid w:val="001A102E"/>
    <w:rsid w:val="001A11E2"/>
    <w:rsid w:val="001A52BE"/>
    <w:rsid w:val="001A54AE"/>
    <w:rsid w:val="001B0857"/>
    <w:rsid w:val="001B4BF3"/>
    <w:rsid w:val="001C6467"/>
    <w:rsid w:val="001D1450"/>
    <w:rsid w:val="001D478F"/>
    <w:rsid w:val="001E4189"/>
    <w:rsid w:val="001E7226"/>
    <w:rsid w:val="001F0EE8"/>
    <w:rsid w:val="001F1BFB"/>
    <w:rsid w:val="001F5DF8"/>
    <w:rsid w:val="001F75CD"/>
    <w:rsid w:val="00203460"/>
    <w:rsid w:val="00206D96"/>
    <w:rsid w:val="00207F20"/>
    <w:rsid w:val="00210263"/>
    <w:rsid w:val="00223B6A"/>
    <w:rsid w:val="0022571E"/>
    <w:rsid w:val="002258EC"/>
    <w:rsid w:val="002313FE"/>
    <w:rsid w:val="0023434A"/>
    <w:rsid w:val="00235C18"/>
    <w:rsid w:val="00236532"/>
    <w:rsid w:val="00240064"/>
    <w:rsid w:val="00245474"/>
    <w:rsid w:val="00246BE9"/>
    <w:rsid w:val="0024746C"/>
    <w:rsid w:val="00247BA3"/>
    <w:rsid w:val="002533C1"/>
    <w:rsid w:val="00256A09"/>
    <w:rsid w:val="00262511"/>
    <w:rsid w:val="00270FAA"/>
    <w:rsid w:val="0027500C"/>
    <w:rsid w:val="00280035"/>
    <w:rsid w:val="002870A0"/>
    <w:rsid w:val="002A3C45"/>
    <w:rsid w:val="002A725F"/>
    <w:rsid w:val="002B28A6"/>
    <w:rsid w:val="002B7FE8"/>
    <w:rsid w:val="002C00C4"/>
    <w:rsid w:val="002C2743"/>
    <w:rsid w:val="002C2A48"/>
    <w:rsid w:val="002D4CB1"/>
    <w:rsid w:val="002D51C9"/>
    <w:rsid w:val="002D65A0"/>
    <w:rsid w:val="002E1C50"/>
    <w:rsid w:val="002E5392"/>
    <w:rsid w:val="002E76C9"/>
    <w:rsid w:val="002F0A9F"/>
    <w:rsid w:val="002F71F6"/>
    <w:rsid w:val="00300DC9"/>
    <w:rsid w:val="0030676C"/>
    <w:rsid w:val="0030790B"/>
    <w:rsid w:val="00307E1F"/>
    <w:rsid w:val="0031385C"/>
    <w:rsid w:val="00314887"/>
    <w:rsid w:val="0032241C"/>
    <w:rsid w:val="003316F6"/>
    <w:rsid w:val="00343ABC"/>
    <w:rsid w:val="003512F1"/>
    <w:rsid w:val="0036462A"/>
    <w:rsid w:val="00370154"/>
    <w:rsid w:val="00373609"/>
    <w:rsid w:val="003800AF"/>
    <w:rsid w:val="0038286E"/>
    <w:rsid w:val="003A56A4"/>
    <w:rsid w:val="003A6A41"/>
    <w:rsid w:val="003B257D"/>
    <w:rsid w:val="003B45AF"/>
    <w:rsid w:val="003B66ED"/>
    <w:rsid w:val="003C0267"/>
    <w:rsid w:val="003C1E85"/>
    <w:rsid w:val="003D049B"/>
    <w:rsid w:val="003D0641"/>
    <w:rsid w:val="003D1735"/>
    <w:rsid w:val="003D3BEF"/>
    <w:rsid w:val="003D59A1"/>
    <w:rsid w:val="003E0374"/>
    <w:rsid w:val="003E41B9"/>
    <w:rsid w:val="003E4AF6"/>
    <w:rsid w:val="003E67FC"/>
    <w:rsid w:val="003E73D1"/>
    <w:rsid w:val="003F71D9"/>
    <w:rsid w:val="003F7335"/>
    <w:rsid w:val="00400544"/>
    <w:rsid w:val="00400E77"/>
    <w:rsid w:val="00405F8B"/>
    <w:rsid w:val="00416B05"/>
    <w:rsid w:val="00421E51"/>
    <w:rsid w:val="004230B9"/>
    <w:rsid w:val="0043743C"/>
    <w:rsid w:val="004465B1"/>
    <w:rsid w:val="004465B6"/>
    <w:rsid w:val="00447A2F"/>
    <w:rsid w:val="0045050E"/>
    <w:rsid w:val="00452BD5"/>
    <w:rsid w:val="00461ACE"/>
    <w:rsid w:val="00462637"/>
    <w:rsid w:val="004647E6"/>
    <w:rsid w:val="00464DD4"/>
    <w:rsid w:val="0046677C"/>
    <w:rsid w:val="004757DF"/>
    <w:rsid w:val="00483717"/>
    <w:rsid w:val="004869F7"/>
    <w:rsid w:val="00493F24"/>
    <w:rsid w:val="004B3209"/>
    <w:rsid w:val="004B6B7D"/>
    <w:rsid w:val="004C54FD"/>
    <w:rsid w:val="004C6A4F"/>
    <w:rsid w:val="004C7C0E"/>
    <w:rsid w:val="004D0D70"/>
    <w:rsid w:val="004D2ED8"/>
    <w:rsid w:val="004E3A4F"/>
    <w:rsid w:val="0050156B"/>
    <w:rsid w:val="00504F55"/>
    <w:rsid w:val="00512643"/>
    <w:rsid w:val="00515D6C"/>
    <w:rsid w:val="00516712"/>
    <w:rsid w:val="00525839"/>
    <w:rsid w:val="005301C6"/>
    <w:rsid w:val="00537B6F"/>
    <w:rsid w:val="005445DB"/>
    <w:rsid w:val="00544C5C"/>
    <w:rsid w:val="00544CE8"/>
    <w:rsid w:val="00547754"/>
    <w:rsid w:val="00551A73"/>
    <w:rsid w:val="00554DCA"/>
    <w:rsid w:val="00555948"/>
    <w:rsid w:val="005564D3"/>
    <w:rsid w:val="0056075F"/>
    <w:rsid w:val="00564B31"/>
    <w:rsid w:val="0056681C"/>
    <w:rsid w:val="00567C6F"/>
    <w:rsid w:val="005704F9"/>
    <w:rsid w:val="005729D8"/>
    <w:rsid w:val="00574B67"/>
    <w:rsid w:val="00575F09"/>
    <w:rsid w:val="00577F82"/>
    <w:rsid w:val="00581E85"/>
    <w:rsid w:val="00583599"/>
    <w:rsid w:val="00586208"/>
    <w:rsid w:val="00597C88"/>
    <w:rsid w:val="005B13E1"/>
    <w:rsid w:val="005B7BFA"/>
    <w:rsid w:val="005C0551"/>
    <w:rsid w:val="005D75F2"/>
    <w:rsid w:val="005E50F0"/>
    <w:rsid w:val="005F3FE3"/>
    <w:rsid w:val="005F6DAA"/>
    <w:rsid w:val="00600140"/>
    <w:rsid w:val="00602093"/>
    <w:rsid w:val="00602394"/>
    <w:rsid w:val="006052B2"/>
    <w:rsid w:val="006123AF"/>
    <w:rsid w:val="00613447"/>
    <w:rsid w:val="00613B1F"/>
    <w:rsid w:val="0061471F"/>
    <w:rsid w:val="00622DAC"/>
    <w:rsid w:val="00624614"/>
    <w:rsid w:val="00636B20"/>
    <w:rsid w:val="0065125C"/>
    <w:rsid w:val="006513B0"/>
    <w:rsid w:val="00651AC7"/>
    <w:rsid w:val="00653164"/>
    <w:rsid w:val="006556FE"/>
    <w:rsid w:val="0067129A"/>
    <w:rsid w:val="0067241C"/>
    <w:rsid w:val="00676BF4"/>
    <w:rsid w:val="006862E9"/>
    <w:rsid w:val="00690753"/>
    <w:rsid w:val="006925CA"/>
    <w:rsid w:val="00693826"/>
    <w:rsid w:val="00695211"/>
    <w:rsid w:val="006966BF"/>
    <w:rsid w:val="006A645E"/>
    <w:rsid w:val="006A75A5"/>
    <w:rsid w:val="006B0F01"/>
    <w:rsid w:val="006B2C77"/>
    <w:rsid w:val="006C385A"/>
    <w:rsid w:val="006D33BD"/>
    <w:rsid w:val="006E283A"/>
    <w:rsid w:val="006E4E41"/>
    <w:rsid w:val="006F49ED"/>
    <w:rsid w:val="007025A7"/>
    <w:rsid w:val="00702784"/>
    <w:rsid w:val="00716ABA"/>
    <w:rsid w:val="00723169"/>
    <w:rsid w:val="00723D07"/>
    <w:rsid w:val="00724403"/>
    <w:rsid w:val="00725237"/>
    <w:rsid w:val="00726C13"/>
    <w:rsid w:val="00731419"/>
    <w:rsid w:val="00732646"/>
    <w:rsid w:val="00735CF6"/>
    <w:rsid w:val="007368E7"/>
    <w:rsid w:val="00740019"/>
    <w:rsid w:val="00744408"/>
    <w:rsid w:val="007455B7"/>
    <w:rsid w:val="00745B4E"/>
    <w:rsid w:val="00745BAB"/>
    <w:rsid w:val="00745FC2"/>
    <w:rsid w:val="00746863"/>
    <w:rsid w:val="007557E6"/>
    <w:rsid w:val="007603DA"/>
    <w:rsid w:val="00761E7B"/>
    <w:rsid w:val="00762562"/>
    <w:rsid w:val="00770E02"/>
    <w:rsid w:val="00773D3A"/>
    <w:rsid w:val="007830AC"/>
    <w:rsid w:val="00790162"/>
    <w:rsid w:val="00795435"/>
    <w:rsid w:val="007A50A3"/>
    <w:rsid w:val="007B1F25"/>
    <w:rsid w:val="007B44EB"/>
    <w:rsid w:val="007B77B0"/>
    <w:rsid w:val="007C11F4"/>
    <w:rsid w:val="007C4D49"/>
    <w:rsid w:val="007D0033"/>
    <w:rsid w:val="007E0C69"/>
    <w:rsid w:val="007E16A9"/>
    <w:rsid w:val="007E4A5F"/>
    <w:rsid w:val="007F3F79"/>
    <w:rsid w:val="008115CC"/>
    <w:rsid w:val="00821443"/>
    <w:rsid w:val="00825C7E"/>
    <w:rsid w:val="008332B4"/>
    <w:rsid w:val="00834B2F"/>
    <w:rsid w:val="00834F09"/>
    <w:rsid w:val="00842639"/>
    <w:rsid w:val="008459B8"/>
    <w:rsid w:val="00846AC8"/>
    <w:rsid w:val="00850B07"/>
    <w:rsid w:val="00851327"/>
    <w:rsid w:val="008538D3"/>
    <w:rsid w:val="00855E16"/>
    <w:rsid w:val="00857639"/>
    <w:rsid w:val="008636DC"/>
    <w:rsid w:val="008654F5"/>
    <w:rsid w:val="00866215"/>
    <w:rsid w:val="008663D3"/>
    <w:rsid w:val="00870AEE"/>
    <w:rsid w:val="00876307"/>
    <w:rsid w:val="00876B3A"/>
    <w:rsid w:val="008775CD"/>
    <w:rsid w:val="00885FEA"/>
    <w:rsid w:val="00890250"/>
    <w:rsid w:val="00893F4F"/>
    <w:rsid w:val="0089754C"/>
    <w:rsid w:val="008A166B"/>
    <w:rsid w:val="008A3C43"/>
    <w:rsid w:val="008B1045"/>
    <w:rsid w:val="008B2F34"/>
    <w:rsid w:val="008C708C"/>
    <w:rsid w:val="008F208D"/>
    <w:rsid w:val="008F7ACF"/>
    <w:rsid w:val="008F7EFD"/>
    <w:rsid w:val="00902933"/>
    <w:rsid w:val="00903738"/>
    <w:rsid w:val="00915833"/>
    <w:rsid w:val="00915FFC"/>
    <w:rsid w:val="00920B8C"/>
    <w:rsid w:val="00934F20"/>
    <w:rsid w:val="00937192"/>
    <w:rsid w:val="0094386C"/>
    <w:rsid w:val="00950E7A"/>
    <w:rsid w:val="00953021"/>
    <w:rsid w:val="009531C6"/>
    <w:rsid w:val="0095798C"/>
    <w:rsid w:val="009626BA"/>
    <w:rsid w:val="009626CF"/>
    <w:rsid w:val="009709A0"/>
    <w:rsid w:val="009751B0"/>
    <w:rsid w:val="00975663"/>
    <w:rsid w:val="009766DB"/>
    <w:rsid w:val="0098477E"/>
    <w:rsid w:val="00992149"/>
    <w:rsid w:val="00992877"/>
    <w:rsid w:val="009968B2"/>
    <w:rsid w:val="00997C25"/>
    <w:rsid w:val="009A5BE4"/>
    <w:rsid w:val="009A6E7A"/>
    <w:rsid w:val="009A789A"/>
    <w:rsid w:val="009B19B9"/>
    <w:rsid w:val="009B2F96"/>
    <w:rsid w:val="009B3B0D"/>
    <w:rsid w:val="009B6B62"/>
    <w:rsid w:val="009B6B7F"/>
    <w:rsid w:val="009C0DDB"/>
    <w:rsid w:val="009D1E6C"/>
    <w:rsid w:val="009D567E"/>
    <w:rsid w:val="009D6041"/>
    <w:rsid w:val="009D64D2"/>
    <w:rsid w:val="009E18E2"/>
    <w:rsid w:val="009E2C9C"/>
    <w:rsid w:val="009F12F5"/>
    <w:rsid w:val="009F6521"/>
    <w:rsid w:val="009F709B"/>
    <w:rsid w:val="00A010E8"/>
    <w:rsid w:val="00A018D8"/>
    <w:rsid w:val="00A06C17"/>
    <w:rsid w:val="00A16689"/>
    <w:rsid w:val="00A178AA"/>
    <w:rsid w:val="00A23587"/>
    <w:rsid w:val="00A253AF"/>
    <w:rsid w:val="00A265C0"/>
    <w:rsid w:val="00A3060F"/>
    <w:rsid w:val="00A310CC"/>
    <w:rsid w:val="00A42BB2"/>
    <w:rsid w:val="00A44749"/>
    <w:rsid w:val="00A473DD"/>
    <w:rsid w:val="00A52347"/>
    <w:rsid w:val="00A56998"/>
    <w:rsid w:val="00A60A91"/>
    <w:rsid w:val="00A61169"/>
    <w:rsid w:val="00A67039"/>
    <w:rsid w:val="00A70E45"/>
    <w:rsid w:val="00A74591"/>
    <w:rsid w:val="00A8217F"/>
    <w:rsid w:val="00A82354"/>
    <w:rsid w:val="00A8373E"/>
    <w:rsid w:val="00A842DB"/>
    <w:rsid w:val="00A879AB"/>
    <w:rsid w:val="00A92E61"/>
    <w:rsid w:val="00A94D89"/>
    <w:rsid w:val="00A96549"/>
    <w:rsid w:val="00A966A4"/>
    <w:rsid w:val="00AA3510"/>
    <w:rsid w:val="00AA5498"/>
    <w:rsid w:val="00AA63B8"/>
    <w:rsid w:val="00AA6542"/>
    <w:rsid w:val="00AA7DB5"/>
    <w:rsid w:val="00AB3EDB"/>
    <w:rsid w:val="00AB588B"/>
    <w:rsid w:val="00AB6B2F"/>
    <w:rsid w:val="00AB7FC5"/>
    <w:rsid w:val="00AC11AE"/>
    <w:rsid w:val="00AC6C6F"/>
    <w:rsid w:val="00AD5A54"/>
    <w:rsid w:val="00AD7508"/>
    <w:rsid w:val="00AF0C60"/>
    <w:rsid w:val="00AF413C"/>
    <w:rsid w:val="00B0658E"/>
    <w:rsid w:val="00B15948"/>
    <w:rsid w:val="00B20DD9"/>
    <w:rsid w:val="00B21524"/>
    <w:rsid w:val="00B25449"/>
    <w:rsid w:val="00B366A9"/>
    <w:rsid w:val="00B37972"/>
    <w:rsid w:val="00B40269"/>
    <w:rsid w:val="00B43A4A"/>
    <w:rsid w:val="00B52C2F"/>
    <w:rsid w:val="00B55A28"/>
    <w:rsid w:val="00B57BBF"/>
    <w:rsid w:val="00B60A32"/>
    <w:rsid w:val="00B64E20"/>
    <w:rsid w:val="00B7273A"/>
    <w:rsid w:val="00B90964"/>
    <w:rsid w:val="00BA0769"/>
    <w:rsid w:val="00BA0E30"/>
    <w:rsid w:val="00BA1443"/>
    <w:rsid w:val="00BA7E46"/>
    <w:rsid w:val="00BA7EAE"/>
    <w:rsid w:val="00BB3753"/>
    <w:rsid w:val="00BB3ADE"/>
    <w:rsid w:val="00BC3FF3"/>
    <w:rsid w:val="00BC5820"/>
    <w:rsid w:val="00BC67A1"/>
    <w:rsid w:val="00BC743E"/>
    <w:rsid w:val="00BD1973"/>
    <w:rsid w:val="00BD2677"/>
    <w:rsid w:val="00BD5556"/>
    <w:rsid w:val="00BE19C4"/>
    <w:rsid w:val="00BE7690"/>
    <w:rsid w:val="00BF409D"/>
    <w:rsid w:val="00BF626E"/>
    <w:rsid w:val="00C0341C"/>
    <w:rsid w:val="00C04DFC"/>
    <w:rsid w:val="00C05234"/>
    <w:rsid w:val="00C05790"/>
    <w:rsid w:val="00C147CC"/>
    <w:rsid w:val="00C14D48"/>
    <w:rsid w:val="00C1503D"/>
    <w:rsid w:val="00C1538B"/>
    <w:rsid w:val="00C241CE"/>
    <w:rsid w:val="00C25FCF"/>
    <w:rsid w:val="00C2601B"/>
    <w:rsid w:val="00C263B8"/>
    <w:rsid w:val="00C31E67"/>
    <w:rsid w:val="00C3591B"/>
    <w:rsid w:val="00C368C2"/>
    <w:rsid w:val="00C3739C"/>
    <w:rsid w:val="00C509CA"/>
    <w:rsid w:val="00C50A09"/>
    <w:rsid w:val="00C52539"/>
    <w:rsid w:val="00C53613"/>
    <w:rsid w:val="00C54D93"/>
    <w:rsid w:val="00C64AF3"/>
    <w:rsid w:val="00C65304"/>
    <w:rsid w:val="00C66D09"/>
    <w:rsid w:val="00C713DC"/>
    <w:rsid w:val="00C7716F"/>
    <w:rsid w:val="00C80E7F"/>
    <w:rsid w:val="00C83523"/>
    <w:rsid w:val="00C92D24"/>
    <w:rsid w:val="00C97364"/>
    <w:rsid w:val="00CA1EC8"/>
    <w:rsid w:val="00CA499D"/>
    <w:rsid w:val="00CA6939"/>
    <w:rsid w:val="00CB7C41"/>
    <w:rsid w:val="00CC37BC"/>
    <w:rsid w:val="00CC763E"/>
    <w:rsid w:val="00CD0F4D"/>
    <w:rsid w:val="00CD271E"/>
    <w:rsid w:val="00CD28D2"/>
    <w:rsid w:val="00CD3DEE"/>
    <w:rsid w:val="00CE45E2"/>
    <w:rsid w:val="00CE6325"/>
    <w:rsid w:val="00D0558F"/>
    <w:rsid w:val="00D07557"/>
    <w:rsid w:val="00D07C8E"/>
    <w:rsid w:val="00D128C2"/>
    <w:rsid w:val="00D1416C"/>
    <w:rsid w:val="00D22007"/>
    <w:rsid w:val="00D2218C"/>
    <w:rsid w:val="00D27ADB"/>
    <w:rsid w:val="00D31D44"/>
    <w:rsid w:val="00D47A9C"/>
    <w:rsid w:val="00D55B54"/>
    <w:rsid w:val="00D607B8"/>
    <w:rsid w:val="00D63BEA"/>
    <w:rsid w:val="00D6575E"/>
    <w:rsid w:val="00D70B9D"/>
    <w:rsid w:val="00D71244"/>
    <w:rsid w:val="00D73702"/>
    <w:rsid w:val="00D7586F"/>
    <w:rsid w:val="00D76464"/>
    <w:rsid w:val="00D809C5"/>
    <w:rsid w:val="00D83180"/>
    <w:rsid w:val="00D87AD6"/>
    <w:rsid w:val="00D96E10"/>
    <w:rsid w:val="00DA45A8"/>
    <w:rsid w:val="00DA5AD2"/>
    <w:rsid w:val="00DB3F9A"/>
    <w:rsid w:val="00DC7DD4"/>
    <w:rsid w:val="00DD6F9D"/>
    <w:rsid w:val="00DE223A"/>
    <w:rsid w:val="00DE616F"/>
    <w:rsid w:val="00DE69A4"/>
    <w:rsid w:val="00DF0FD8"/>
    <w:rsid w:val="00DF4F52"/>
    <w:rsid w:val="00E000CD"/>
    <w:rsid w:val="00E05819"/>
    <w:rsid w:val="00E13CA5"/>
    <w:rsid w:val="00E14122"/>
    <w:rsid w:val="00E17DE6"/>
    <w:rsid w:val="00E22EAC"/>
    <w:rsid w:val="00E260B5"/>
    <w:rsid w:val="00E30239"/>
    <w:rsid w:val="00E31F9A"/>
    <w:rsid w:val="00E33193"/>
    <w:rsid w:val="00E37585"/>
    <w:rsid w:val="00E43125"/>
    <w:rsid w:val="00E467ED"/>
    <w:rsid w:val="00E5195B"/>
    <w:rsid w:val="00E51B89"/>
    <w:rsid w:val="00E5443C"/>
    <w:rsid w:val="00E562D3"/>
    <w:rsid w:val="00E60E42"/>
    <w:rsid w:val="00E61331"/>
    <w:rsid w:val="00E62EF9"/>
    <w:rsid w:val="00E66A2C"/>
    <w:rsid w:val="00E83B7B"/>
    <w:rsid w:val="00E85C43"/>
    <w:rsid w:val="00E86988"/>
    <w:rsid w:val="00E962D8"/>
    <w:rsid w:val="00E968D6"/>
    <w:rsid w:val="00E96950"/>
    <w:rsid w:val="00EA1F56"/>
    <w:rsid w:val="00EA3CC3"/>
    <w:rsid w:val="00EA3DB2"/>
    <w:rsid w:val="00EA3EF0"/>
    <w:rsid w:val="00EA4199"/>
    <w:rsid w:val="00EA44B4"/>
    <w:rsid w:val="00EA4530"/>
    <w:rsid w:val="00EB0C3C"/>
    <w:rsid w:val="00EB3D78"/>
    <w:rsid w:val="00EC24B1"/>
    <w:rsid w:val="00EC2AA0"/>
    <w:rsid w:val="00EC6ABD"/>
    <w:rsid w:val="00ED2E99"/>
    <w:rsid w:val="00ED314C"/>
    <w:rsid w:val="00ED4536"/>
    <w:rsid w:val="00EE2DAE"/>
    <w:rsid w:val="00EE3BBA"/>
    <w:rsid w:val="00EE3EE3"/>
    <w:rsid w:val="00EE59C9"/>
    <w:rsid w:val="00EE6281"/>
    <w:rsid w:val="00EE6E8D"/>
    <w:rsid w:val="00EF0BFA"/>
    <w:rsid w:val="00EF5499"/>
    <w:rsid w:val="00EF769E"/>
    <w:rsid w:val="00F02A70"/>
    <w:rsid w:val="00F03EF1"/>
    <w:rsid w:val="00F0558D"/>
    <w:rsid w:val="00F06431"/>
    <w:rsid w:val="00F13C5B"/>
    <w:rsid w:val="00F1427A"/>
    <w:rsid w:val="00F15138"/>
    <w:rsid w:val="00F21243"/>
    <w:rsid w:val="00F2760F"/>
    <w:rsid w:val="00F27D22"/>
    <w:rsid w:val="00F27E37"/>
    <w:rsid w:val="00F3175F"/>
    <w:rsid w:val="00F35117"/>
    <w:rsid w:val="00F4386E"/>
    <w:rsid w:val="00F45F9C"/>
    <w:rsid w:val="00F466B0"/>
    <w:rsid w:val="00F500C0"/>
    <w:rsid w:val="00F50135"/>
    <w:rsid w:val="00F5233E"/>
    <w:rsid w:val="00F530DC"/>
    <w:rsid w:val="00F5328A"/>
    <w:rsid w:val="00F537A8"/>
    <w:rsid w:val="00F53801"/>
    <w:rsid w:val="00F57F79"/>
    <w:rsid w:val="00F61592"/>
    <w:rsid w:val="00F665B8"/>
    <w:rsid w:val="00F71033"/>
    <w:rsid w:val="00F72020"/>
    <w:rsid w:val="00F7483E"/>
    <w:rsid w:val="00F76690"/>
    <w:rsid w:val="00F81B4D"/>
    <w:rsid w:val="00F81EE1"/>
    <w:rsid w:val="00F82CBD"/>
    <w:rsid w:val="00F8562C"/>
    <w:rsid w:val="00F86809"/>
    <w:rsid w:val="00FA755E"/>
    <w:rsid w:val="00FB0185"/>
    <w:rsid w:val="00FB31A1"/>
    <w:rsid w:val="00FD7BBF"/>
    <w:rsid w:val="00FF071A"/>
    <w:rsid w:val="00FF098A"/>
    <w:rsid w:val="00FF139E"/>
    <w:rsid w:val="00FF25C8"/>
    <w:rsid w:val="00FF7E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071FFA"/>
  <w15:docId w15:val="{0864A719-060F-48AA-9829-ABE67D15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B8C"/>
    <w:rPr>
      <w:sz w:val="24"/>
      <w:lang w:eastAsia="en-US"/>
    </w:rPr>
  </w:style>
  <w:style w:type="paragraph" w:styleId="Heading1">
    <w:name w:val="heading 1"/>
    <w:basedOn w:val="Normal"/>
    <w:next w:val="Normal"/>
    <w:link w:val="Heading1Char"/>
    <w:qFormat/>
    <w:rsid w:val="00405F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893F4F"/>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BodyTextIndent">
    <w:name w:val="Body Text Indent"/>
    <w:basedOn w:val="Normal"/>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link w:val="BodyTextChar"/>
    <w:pPr>
      <w:jc w:val="both"/>
    </w:pPr>
    <w:rPr>
      <w:rFonts w:ascii="Arial" w:hAnsi="Arial" w:cs="Aria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D0D70"/>
    <w:rPr>
      <w:rFonts w:ascii="Tahoma" w:hAnsi="Tahoma" w:cs="Tahoma"/>
      <w:sz w:val="16"/>
      <w:szCs w:val="16"/>
    </w:rPr>
  </w:style>
  <w:style w:type="paragraph" w:styleId="DocumentMap">
    <w:name w:val="Document Map"/>
    <w:basedOn w:val="Normal"/>
    <w:semiHidden/>
    <w:rsid w:val="004D0D70"/>
    <w:pPr>
      <w:shd w:val="clear" w:color="auto" w:fill="000080"/>
    </w:pPr>
    <w:rPr>
      <w:rFonts w:ascii="Tahoma" w:hAnsi="Tahoma" w:cs="Tahoma"/>
      <w:sz w:val="20"/>
    </w:rPr>
  </w:style>
  <w:style w:type="paragraph" w:styleId="BodyText2">
    <w:name w:val="Body Text 2"/>
    <w:basedOn w:val="Normal"/>
    <w:rsid w:val="008F208D"/>
    <w:pPr>
      <w:spacing w:after="120" w:line="480" w:lineRule="auto"/>
    </w:pPr>
  </w:style>
  <w:style w:type="character" w:customStyle="1" w:styleId="TitleChar">
    <w:name w:val="Title Char"/>
    <w:link w:val="Title"/>
    <w:rsid w:val="000D6CA9"/>
    <w:rPr>
      <w:b/>
      <w:sz w:val="24"/>
      <w:u w:val="single"/>
      <w:lang w:eastAsia="en-US"/>
    </w:rPr>
  </w:style>
  <w:style w:type="character" w:styleId="Hyperlink">
    <w:name w:val="Hyperlink"/>
    <w:uiPriority w:val="99"/>
    <w:rsid w:val="00AA63B8"/>
    <w:rPr>
      <w:color w:val="0000FF"/>
      <w:u w:val="single"/>
    </w:rPr>
  </w:style>
  <w:style w:type="paragraph" w:styleId="BodyText3">
    <w:name w:val="Body Text 3"/>
    <w:basedOn w:val="Normal"/>
    <w:link w:val="BodyText3Char"/>
    <w:rsid w:val="00F15138"/>
    <w:pPr>
      <w:spacing w:after="120"/>
    </w:pPr>
    <w:rPr>
      <w:sz w:val="16"/>
      <w:szCs w:val="16"/>
    </w:rPr>
  </w:style>
  <w:style w:type="character" w:customStyle="1" w:styleId="BodyText3Char">
    <w:name w:val="Body Text 3 Char"/>
    <w:link w:val="BodyText3"/>
    <w:rsid w:val="00F15138"/>
    <w:rPr>
      <w:sz w:val="16"/>
      <w:szCs w:val="16"/>
      <w:lang w:eastAsia="en-US"/>
    </w:rPr>
  </w:style>
  <w:style w:type="paragraph" w:styleId="ListParagraph">
    <w:name w:val="List Paragraph"/>
    <w:basedOn w:val="Normal"/>
    <w:uiPriority w:val="34"/>
    <w:qFormat/>
    <w:rsid w:val="009709A0"/>
    <w:pPr>
      <w:ind w:left="720"/>
    </w:pPr>
  </w:style>
  <w:style w:type="character" w:customStyle="1" w:styleId="BodyTextChar">
    <w:name w:val="Body Text Char"/>
    <w:link w:val="BodyText"/>
    <w:rsid w:val="00920B8C"/>
    <w:rPr>
      <w:rFonts w:ascii="Arial" w:hAnsi="Arial" w:cs="Arial"/>
      <w:sz w:val="24"/>
      <w:lang w:eastAsia="en-US"/>
    </w:rPr>
  </w:style>
  <w:style w:type="character" w:customStyle="1" w:styleId="HeaderChar">
    <w:name w:val="Header Char"/>
    <w:link w:val="Header"/>
    <w:uiPriority w:val="99"/>
    <w:rsid w:val="00EE59C9"/>
    <w:rPr>
      <w:sz w:val="24"/>
      <w:lang w:eastAsia="en-US"/>
    </w:rPr>
  </w:style>
  <w:style w:type="character" w:styleId="CommentReference">
    <w:name w:val="annotation reference"/>
    <w:rsid w:val="00F71033"/>
    <w:rPr>
      <w:sz w:val="16"/>
      <w:szCs w:val="16"/>
    </w:rPr>
  </w:style>
  <w:style w:type="paragraph" w:styleId="CommentText">
    <w:name w:val="annotation text"/>
    <w:basedOn w:val="Normal"/>
    <w:link w:val="CommentTextChar"/>
    <w:rsid w:val="00F71033"/>
    <w:rPr>
      <w:sz w:val="20"/>
    </w:rPr>
  </w:style>
  <w:style w:type="character" w:customStyle="1" w:styleId="CommentTextChar">
    <w:name w:val="Comment Text Char"/>
    <w:link w:val="CommentText"/>
    <w:rsid w:val="00F71033"/>
    <w:rPr>
      <w:lang w:eastAsia="en-US"/>
    </w:rPr>
  </w:style>
  <w:style w:type="paragraph" w:styleId="CommentSubject">
    <w:name w:val="annotation subject"/>
    <w:basedOn w:val="CommentText"/>
    <w:next w:val="CommentText"/>
    <w:link w:val="CommentSubjectChar"/>
    <w:rsid w:val="00F71033"/>
    <w:rPr>
      <w:b/>
      <w:bCs/>
    </w:rPr>
  </w:style>
  <w:style w:type="character" w:customStyle="1" w:styleId="CommentSubjectChar">
    <w:name w:val="Comment Subject Char"/>
    <w:link w:val="CommentSubject"/>
    <w:rsid w:val="00F71033"/>
    <w:rPr>
      <w:b/>
      <w:bCs/>
      <w:lang w:eastAsia="en-US"/>
    </w:rPr>
  </w:style>
  <w:style w:type="table" w:styleId="TableGrid">
    <w:name w:val="Table Grid"/>
    <w:basedOn w:val="TableNormal"/>
    <w:uiPriority w:val="59"/>
    <w:rsid w:val="005C055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171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05F8B"/>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9E2C9C"/>
    <w:rPr>
      <w:color w:val="605E5C"/>
      <w:shd w:val="clear" w:color="auto" w:fill="E1DFDD"/>
    </w:rPr>
  </w:style>
  <w:style w:type="paragraph" w:customStyle="1" w:styleId="Default">
    <w:name w:val="Default"/>
    <w:rsid w:val="00081B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5111">
      <w:bodyDiv w:val="1"/>
      <w:marLeft w:val="0"/>
      <w:marRight w:val="0"/>
      <w:marTop w:val="0"/>
      <w:marBottom w:val="0"/>
      <w:divBdr>
        <w:top w:val="none" w:sz="0" w:space="0" w:color="auto"/>
        <w:left w:val="none" w:sz="0" w:space="0" w:color="auto"/>
        <w:bottom w:val="none" w:sz="0" w:space="0" w:color="auto"/>
        <w:right w:val="none" w:sz="0" w:space="0" w:color="auto"/>
      </w:divBdr>
    </w:div>
    <w:div w:id="260527090">
      <w:bodyDiv w:val="1"/>
      <w:marLeft w:val="0"/>
      <w:marRight w:val="0"/>
      <w:marTop w:val="0"/>
      <w:marBottom w:val="0"/>
      <w:divBdr>
        <w:top w:val="none" w:sz="0" w:space="0" w:color="auto"/>
        <w:left w:val="none" w:sz="0" w:space="0" w:color="auto"/>
        <w:bottom w:val="none" w:sz="0" w:space="0" w:color="auto"/>
        <w:right w:val="none" w:sz="0" w:space="0" w:color="auto"/>
      </w:divBdr>
    </w:div>
    <w:div w:id="448166376">
      <w:bodyDiv w:val="1"/>
      <w:marLeft w:val="0"/>
      <w:marRight w:val="0"/>
      <w:marTop w:val="0"/>
      <w:marBottom w:val="0"/>
      <w:divBdr>
        <w:top w:val="none" w:sz="0" w:space="0" w:color="auto"/>
        <w:left w:val="none" w:sz="0" w:space="0" w:color="auto"/>
        <w:bottom w:val="none" w:sz="0" w:space="0" w:color="auto"/>
        <w:right w:val="none" w:sz="0" w:space="0" w:color="auto"/>
      </w:divBdr>
    </w:div>
    <w:div w:id="495071338">
      <w:bodyDiv w:val="1"/>
      <w:marLeft w:val="0"/>
      <w:marRight w:val="0"/>
      <w:marTop w:val="0"/>
      <w:marBottom w:val="0"/>
      <w:divBdr>
        <w:top w:val="none" w:sz="0" w:space="0" w:color="auto"/>
        <w:left w:val="none" w:sz="0" w:space="0" w:color="auto"/>
        <w:bottom w:val="none" w:sz="0" w:space="0" w:color="auto"/>
        <w:right w:val="none" w:sz="0" w:space="0" w:color="auto"/>
      </w:divBdr>
    </w:div>
    <w:div w:id="720597040">
      <w:bodyDiv w:val="1"/>
      <w:marLeft w:val="0"/>
      <w:marRight w:val="0"/>
      <w:marTop w:val="0"/>
      <w:marBottom w:val="0"/>
      <w:divBdr>
        <w:top w:val="none" w:sz="0" w:space="0" w:color="auto"/>
        <w:left w:val="none" w:sz="0" w:space="0" w:color="auto"/>
        <w:bottom w:val="none" w:sz="0" w:space="0" w:color="auto"/>
        <w:right w:val="none" w:sz="0" w:space="0" w:color="auto"/>
      </w:divBdr>
    </w:div>
    <w:div w:id="787041400">
      <w:bodyDiv w:val="1"/>
      <w:marLeft w:val="0"/>
      <w:marRight w:val="0"/>
      <w:marTop w:val="0"/>
      <w:marBottom w:val="0"/>
      <w:divBdr>
        <w:top w:val="none" w:sz="0" w:space="0" w:color="auto"/>
        <w:left w:val="none" w:sz="0" w:space="0" w:color="auto"/>
        <w:bottom w:val="none" w:sz="0" w:space="0" w:color="auto"/>
        <w:right w:val="none" w:sz="0" w:space="0" w:color="auto"/>
      </w:divBdr>
    </w:div>
    <w:div w:id="800660036">
      <w:bodyDiv w:val="1"/>
      <w:marLeft w:val="0"/>
      <w:marRight w:val="0"/>
      <w:marTop w:val="0"/>
      <w:marBottom w:val="0"/>
      <w:divBdr>
        <w:top w:val="none" w:sz="0" w:space="0" w:color="auto"/>
        <w:left w:val="none" w:sz="0" w:space="0" w:color="auto"/>
        <w:bottom w:val="none" w:sz="0" w:space="0" w:color="auto"/>
        <w:right w:val="none" w:sz="0" w:space="0" w:color="auto"/>
      </w:divBdr>
    </w:div>
    <w:div w:id="804468539">
      <w:bodyDiv w:val="1"/>
      <w:marLeft w:val="0"/>
      <w:marRight w:val="0"/>
      <w:marTop w:val="0"/>
      <w:marBottom w:val="0"/>
      <w:divBdr>
        <w:top w:val="none" w:sz="0" w:space="0" w:color="auto"/>
        <w:left w:val="none" w:sz="0" w:space="0" w:color="auto"/>
        <w:bottom w:val="none" w:sz="0" w:space="0" w:color="auto"/>
        <w:right w:val="none" w:sz="0" w:space="0" w:color="auto"/>
      </w:divBdr>
    </w:div>
    <w:div w:id="1405370440">
      <w:bodyDiv w:val="1"/>
      <w:marLeft w:val="0"/>
      <w:marRight w:val="0"/>
      <w:marTop w:val="0"/>
      <w:marBottom w:val="0"/>
      <w:divBdr>
        <w:top w:val="none" w:sz="0" w:space="0" w:color="auto"/>
        <w:left w:val="none" w:sz="0" w:space="0" w:color="auto"/>
        <w:bottom w:val="none" w:sz="0" w:space="0" w:color="auto"/>
        <w:right w:val="none" w:sz="0" w:space="0" w:color="auto"/>
      </w:divBdr>
    </w:div>
    <w:div w:id="1426727843">
      <w:bodyDiv w:val="1"/>
      <w:marLeft w:val="0"/>
      <w:marRight w:val="0"/>
      <w:marTop w:val="0"/>
      <w:marBottom w:val="0"/>
      <w:divBdr>
        <w:top w:val="none" w:sz="0" w:space="0" w:color="auto"/>
        <w:left w:val="none" w:sz="0" w:space="0" w:color="auto"/>
        <w:bottom w:val="none" w:sz="0" w:space="0" w:color="auto"/>
        <w:right w:val="none" w:sz="0" w:space="0" w:color="auto"/>
      </w:divBdr>
    </w:div>
    <w:div w:id="1439178426">
      <w:bodyDiv w:val="1"/>
      <w:marLeft w:val="0"/>
      <w:marRight w:val="0"/>
      <w:marTop w:val="0"/>
      <w:marBottom w:val="0"/>
      <w:divBdr>
        <w:top w:val="none" w:sz="0" w:space="0" w:color="auto"/>
        <w:left w:val="none" w:sz="0" w:space="0" w:color="auto"/>
        <w:bottom w:val="none" w:sz="0" w:space="0" w:color="auto"/>
        <w:right w:val="none" w:sz="0" w:space="0" w:color="auto"/>
      </w:divBdr>
    </w:div>
    <w:div w:id="1469662884">
      <w:bodyDiv w:val="1"/>
      <w:marLeft w:val="0"/>
      <w:marRight w:val="0"/>
      <w:marTop w:val="0"/>
      <w:marBottom w:val="0"/>
      <w:divBdr>
        <w:top w:val="none" w:sz="0" w:space="0" w:color="auto"/>
        <w:left w:val="none" w:sz="0" w:space="0" w:color="auto"/>
        <w:bottom w:val="none" w:sz="0" w:space="0" w:color="auto"/>
        <w:right w:val="none" w:sz="0" w:space="0" w:color="auto"/>
      </w:divBdr>
    </w:div>
    <w:div w:id="1514295114">
      <w:bodyDiv w:val="1"/>
      <w:marLeft w:val="0"/>
      <w:marRight w:val="0"/>
      <w:marTop w:val="0"/>
      <w:marBottom w:val="0"/>
      <w:divBdr>
        <w:top w:val="none" w:sz="0" w:space="0" w:color="auto"/>
        <w:left w:val="none" w:sz="0" w:space="0" w:color="auto"/>
        <w:bottom w:val="none" w:sz="0" w:space="0" w:color="auto"/>
        <w:right w:val="none" w:sz="0" w:space="0" w:color="auto"/>
      </w:divBdr>
    </w:div>
    <w:div w:id="1591159032">
      <w:bodyDiv w:val="1"/>
      <w:marLeft w:val="0"/>
      <w:marRight w:val="0"/>
      <w:marTop w:val="0"/>
      <w:marBottom w:val="0"/>
      <w:divBdr>
        <w:top w:val="none" w:sz="0" w:space="0" w:color="auto"/>
        <w:left w:val="none" w:sz="0" w:space="0" w:color="auto"/>
        <w:bottom w:val="none" w:sz="0" w:space="0" w:color="auto"/>
        <w:right w:val="none" w:sz="0" w:space="0" w:color="auto"/>
      </w:divBdr>
    </w:div>
    <w:div w:id="1718158592">
      <w:bodyDiv w:val="1"/>
      <w:marLeft w:val="0"/>
      <w:marRight w:val="0"/>
      <w:marTop w:val="0"/>
      <w:marBottom w:val="0"/>
      <w:divBdr>
        <w:top w:val="none" w:sz="0" w:space="0" w:color="auto"/>
        <w:left w:val="none" w:sz="0" w:space="0" w:color="auto"/>
        <w:bottom w:val="none" w:sz="0" w:space="0" w:color="auto"/>
        <w:right w:val="none" w:sz="0" w:space="0" w:color="auto"/>
      </w:divBdr>
    </w:div>
    <w:div w:id="1720662318">
      <w:bodyDiv w:val="1"/>
      <w:marLeft w:val="0"/>
      <w:marRight w:val="0"/>
      <w:marTop w:val="0"/>
      <w:marBottom w:val="0"/>
      <w:divBdr>
        <w:top w:val="none" w:sz="0" w:space="0" w:color="auto"/>
        <w:left w:val="none" w:sz="0" w:space="0" w:color="auto"/>
        <w:bottom w:val="none" w:sz="0" w:space="0" w:color="auto"/>
        <w:right w:val="none" w:sz="0" w:space="0" w:color="auto"/>
      </w:divBdr>
    </w:div>
    <w:div w:id="1976838521">
      <w:bodyDiv w:val="1"/>
      <w:marLeft w:val="0"/>
      <w:marRight w:val="0"/>
      <w:marTop w:val="0"/>
      <w:marBottom w:val="0"/>
      <w:divBdr>
        <w:top w:val="none" w:sz="0" w:space="0" w:color="auto"/>
        <w:left w:val="none" w:sz="0" w:space="0" w:color="auto"/>
        <w:bottom w:val="none" w:sz="0" w:space="0" w:color="auto"/>
        <w:right w:val="none" w:sz="0" w:space="0" w:color="auto"/>
      </w:divBdr>
    </w:div>
    <w:div w:id="2030328774">
      <w:bodyDiv w:val="1"/>
      <w:marLeft w:val="0"/>
      <w:marRight w:val="0"/>
      <w:marTop w:val="0"/>
      <w:marBottom w:val="0"/>
      <w:divBdr>
        <w:top w:val="none" w:sz="0" w:space="0" w:color="auto"/>
        <w:left w:val="none" w:sz="0" w:space="0" w:color="auto"/>
        <w:bottom w:val="none" w:sz="0" w:space="0" w:color="auto"/>
        <w:right w:val="none" w:sz="0" w:space="0" w:color="auto"/>
      </w:divBdr>
    </w:div>
    <w:div w:id="21083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nsportfornorwich@norfolk.gov.uk" TargetMode="External"/><Relationship Id="rId5" Type="http://schemas.openxmlformats.org/officeDocument/2006/relationships/styles" Target="styles.xml"/><Relationship Id="rId10" Type="http://schemas.openxmlformats.org/officeDocument/2006/relationships/hyperlink" Target="https://norfolk.citizenspac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96EF7307A96F468B89D14941284B9F" ma:contentTypeVersion="12" ma:contentTypeDescription="Create a new document." ma:contentTypeScope="" ma:versionID="270a09317cb1af9cef257b6d855f9190">
  <xsd:schema xmlns:xsd="http://www.w3.org/2001/XMLSchema" xmlns:xs="http://www.w3.org/2001/XMLSchema" xmlns:p="http://schemas.microsoft.com/office/2006/metadata/properties" xmlns:ns3="aae3205e-f761-4cb8-9635-80c000941d54" xmlns:ns4="66860af5-13e0-44d0-a6a4-5f9f46a43d6b" targetNamespace="http://schemas.microsoft.com/office/2006/metadata/properties" ma:root="true" ma:fieldsID="aa82a7de83e498d856ec02ed34b9757c" ns3:_="" ns4:_="">
    <xsd:import namespace="aae3205e-f761-4cb8-9635-80c000941d54"/>
    <xsd:import namespace="66860af5-13e0-44d0-a6a4-5f9f46a43d6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205e-f761-4cb8-9635-80c000941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60af5-13e0-44d0-a6a4-5f9f46a43d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AF8D6-906D-4074-AD4F-0E8792FE9C21}">
  <ds:schemaRefs>
    <ds:schemaRef ds:uri="http://schemas.microsoft.com/sharepoint/v3/contenttype/forms"/>
  </ds:schemaRefs>
</ds:datastoreItem>
</file>

<file path=customXml/itemProps2.xml><?xml version="1.0" encoding="utf-8"?>
<ds:datastoreItem xmlns:ds="http://schemas.openxmlformats.org/officeDocument/2006/customXml" ds:itemID="{0CC22446-A0F1-4FAF-8C36-0FD42FF0B8AC}">
  <ds:schemaRefs>
    <ds:schemaRef ds:uri="http://purl.org/dc/elements/1.1/"/>
    <ds:schemaRef ds:uri="http://schemas.microsoft.com/office/infopath/2007/PartnerControls"/>
    <ds:schemaRef ds:uri="http://purl.org/dc/terms/"/>
    <ds:schemaRef ds:uri="http://schemas.microsoft.com/office/2006/metadata/properties"/>
    <ds:schemaRef ds:uri="aae3205e-f761-4cb8-9635-80c000941d54"/>
    <ds:schemaRef ds:uri="http://schemas.microsoft.com/office/2006/documentManagement/types"/>
    <ds:schemaRef ds:uri="http://schemas.openxmlformats.org/package/2006/metadata/core-properties"/>
    <ds:schemaRef ds:uri="66860af5-13e0-44d0-a6a4-5f9f46a43d6b"/>
    <ds:schemaRef ds:uri="http://www.w3.org/XML/1998/namespace"/>
    <ds:schemaRef ds:uri="http://purl.org/dc/dcmitype/"/>
  </ds:schemaRefs>
</ds:datastoreItem>
</file>

<file path=customXml/itemProps3.xml><?xml version="1.0" encoding="utf-8"?>
<ds:datastoreItem xmlns:ds="http://schemas.openxmlformats.org/officeDocument/2006/customXml" ds:itemID="{6B236A48-CD18-430A-AB78-E8433B10B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205e-f761-4cb8-9635-80c000941d54"/>
    <ds:schemaRef ds:uri="66860af5-13e0-44d0-a6a4-5f9f46a43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543</Words>
  <Characters>3059</Characters>
  <Application>Microsoft Office Word</Application>
  <DocSecurity>10</DocSecurity>
  <Lines>25</Lines>
  <Paragraphs>7</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3595</CharactersWithSpaces>
  <SharedDoc>false</SharedDoc>
  <HLinks>
    <vt:vector size="18" baseType="variant">
      <vt:variant>
        <vt:i4>6684672</vt:i4>
      </vt:variant>
      <vt:variant>
        <vt:i4>6</vt:i4>
      </vt:variant>
      <vt:variant>
        <vt:i4>0</vt:i4>
      </vt:variant>
      <vt:variant>
        <vt:i4>5</vt:i4>
      </vt:variant>
      <vt:variant>
        <vt:lpwstr>mailto:transport@norwich.gov.uk</vt:lpwstr>
      </vt:variant>
      <vt:variant>
        <vt:lpwstr/>
      </vt:variant>
      <vt:variant>
        <vt:i4>3473532</vt:i4>
      </vt:variant>
      <vt:variant>
        <vt:i4>3</vt:i4>
      </vt:variant>
      <vt:variant>
        <vt:i4>0</vt:i4>
      </vt:variant>
      <vt:variant>
        <vt:i4>5</vt:i4>
      </vt:variant>
      <vt:variant>
        <vt:lpwstr>https://www.norwich.gov.uk/roadsandparking</vt:lpwstr>
      </vt:variant>
      <vt:variant>
        <vt:lpwstr/>
      </vt:variant>
      <vt:variant>
        <vt:i4>983131</vt:i4>
      </vt:variant>
      <vt:variant>
        <vt:i4>0</vt:i4>
      </vt:variant>
      <vt:variant>
        <vt:i4>0</vt:i4>
      </vt:variant>
      <vt:variant>
        <vt:i4>5</vt:i4>
      </vt:variant>
      <vt:variant>
        <vt:lpwstr>http://www.norwich.gov.uk/TRO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creator>hsimmo</dc:creator>
  <cp:lastModifiedBy>Simmons, Hazel</cp:lastModifiedBy>
  <cp:revision>3</cp:revision>
  <cp:lastPrinted>2017-01-11T15:58:00Z</cp:lastPrinted>
  <dcterms:created xsi:type="dcterms:W3CDTF">2022-08-23T11:03:00Z</dcterms:created>
  <dcterms:modified xsi:type="dcterms:W3CDTF">2022-08-23T11:59:00Z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ies>
</file>