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72B54D84"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D9399D">
        <w:rPr>
          <w:sz w:val="24"/>
          <w:szCs w:val="24"/>
        </w:rPr>
        <w:t>Narborough</w:t>
      </w:r>
      <w:r w:rsidRPr="004C7C53">
        <w:rPr>
          <w:sz w:val="24"/>
          <w:szCs w:val="24"/>
        </w:rPr>
        <w:t xml:space="preserve">, </w:t>
      </w:r>
      <w:r w:rsidR="00D9399D">
        <w:rPr>
          <w:sz w:val="24"/>
          <w:szCs w:val="24"/>
        </w:rPr>
        <w:t>Denny’s Walk</w:t>
      </w:r>
      <w:r w:rsidRPr="004C7C53">
        <w:rPr>
          <w:sz w:val="24"/>
          <w:szCs w:val="24"/>
        </w:rPr>
        <w:t>)</w:t>
      </w:r>
      <w:r w:rsidRPr="004C7C53">
        <w:rPr>
          <w:sz w:val="24"/>
          <w:szCs w:val="24"/>
        </w:rPr>
        <w:br/>
        <w:t>(</w:t>
      </w:r>
      <w:r w:rsidR="00D9399D">
        <w:rPr>
          <w:sz w:val="24"/>
          <w:szCs w:val="24"/>
        </w:rPr>
        <w:t>20</w:t>
      </w:r>
      <w:r w:rsidRPr="004C7C53">
        <w:rPr>
          <w:sz w:val="24"/>
          <w:szCs w:val="24"/>
        </w:rPr>
        <w:t xml:space="preserve"> mph Speed Limi</w:t>
      </w:r>
      <w:r w:rsidR="00D9399D">
        <w:rPr>
          <w:sz w:val="24"/>
          <w:szCs w:val="24"/>
        </w:rPr>
        <w:t>t Zone</w:t>
      </w:r>
      <w:r w:rsidRPr="004C7C53">
        <w:rPr>
          <w:sz w:val="24"/>
          <w:szCs w:val="24"/>
        </w:rPr>
        <w:t xml:space="preserve">) </w:t>
      </w:r>
      <w:r w:rsidR="00D9399D">
        <w:rPr>
          <w:sz w:val="24"/>
          <w:szCs w:val="24"/>
        </w:rPr>
        <w:t xml:space="preserve">Consolidation </w:t>
      </w:r>
      <w:r w:rsidRPr="004C7C53">
        <w:rPr>
          <w:sz w:val="24"/>
          <w:szCs w:val="24"/>
        </w:rPr>
        <w:t>Order 202</w:t>
      </w:r>
      <w:r w:rsidR="00E53534" w:rsidRPr="004C7C53">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069A0A6F"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D9399D">
        <w:t>Narborough</w:t>
      </w:r>
      <w:r w:rsidR="00D9399D" w:rsidRPr="004C7C53">
        <w:t xml:space="preserve">, </w:t>
      </w:r>
      <w:r w:rsidR="00D9399D">
        <w:t>U33312 Denny’s Walk</w:t>
      </w:r>
      <w:r w:rsidRPr="00090522">
        <w:t>) (</w:t>
      </w:r>
      <w:r w:rsidR="00D9399D">
        <w:t>20</w:t>
      </w:r>
      <w:r w:rsidRPr="00090522">
        <w:t xml:space="preserve"> mph Speed Limit</w:t>
      </w:r>
      <w:r w:rsidR="00D9399D">
        <w:t xml:space="preserve"> Zone</w:t>
      </w:r>
      <w:r w:rsidRPr="00090522">
        <w:t xml:space="preserve">) </w:t>
      </w:r>
      <w:r w:rsidR="00D9399D">
        <w:t xml:space="preserve">Consolidation </w:t>
      </w:r>
      <w:r w:rsidRPr="00090522">
        <w:t>Order 202</w:t>
      </w:r>
      <w:r w:rsidR="00D9399D">
        <w:t>X</w:t>
      </w:r>
      <w:r w:rsidRPr="00090522">
        <w:t xml:space="preserve"> and shall come into effect on the XX day of XX 202</w:t>
      </w:r>
      <w:r w:rsidR="00E53534">
        <w:t>X</w:t>
      </w:r>
      <w:r w:rsidRPr="00090522">
        <w:t>.</w:t>
      </w:r>
    </w:p>
    <w:p w14:paraId="5D8BEE6C" w14:textId="2B79A465"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D9399D">
        <w:t>20</w:t>
      </w:r>
      <w:r w:rsidRPr="00090522">
        <w:t xml:space="preserve"> miles per hour.</w:t>
      </w:r>
    </w:p>
    <w:p w14:paraId="5C467C13" w14:textId="77777777" w:rsidR="00090522" w:rsidRPr="003752F1" w:rsidRDefault="00090522" w:rsidP="00090522">
      <w:pPr>
        <w:pStyle w:val="ListParagraph"/>
        <w:numPr>
          <w:ilvl w:val="0"/>
          <w:numId w:val="2"/>
        </w:numPr>
        <w:spacing w:after="240"/>
        <w:ind w:left="714" w:hanging="357"/>
        <w:contextualSpacing w:val="0"/>
        <w:jc w:val="both"/>
      </w:pPr>
      <w:r w:rsidRPr="00090522">
        <w:t xml:space="preserve">No speed limit imposed by this Order applies to vehicles falling within regulation   3(4) of the Road Traffic Exemptions (Special Forces) (Variation and Amendment) Regulations 2011 when used in accordance with Regulation 3(5) </w:t>
      </w:r>
      <w:r w:rsidRPr="003752F1">
        <w:t>of those Regulations.</w:t>
      </w:r>
    </w:p>
    <w:p w14:paraId="1712D2C0" w14:textId="46A150FE" w:rsidR="00090522" w:rsidRPr="003752F1" w:rsidRDefault="00090522" w:rsidP="00090522">
      <w:pPr>
        <w:pStyle w:val="ListParagraph"/>
        <w:numPr>
          <w:ilvl w:val="0"/>
          <w:numId w:val="2"/>
        </w:numPr>
        <w:spacing w:after="240"/>
        <w:ind w:left="714" w:hanging="357"/>
        <w:contextualSpacing w:val="0"/>
        <w:jc w:val="both"/>
      </w:pPr>
      <w:r w:rsidRPr="003752F1">
        <w:t>The Norfolk County Council (</w:t>
      </w:r>
      <w:r w:rsidR="00483F17" w:rsidRPr="003752F1">
        <w:t>Narborough, Dennys Walk</w:t>
      </w:r>
      <w:r w:rsidRPr="003752F1">
        <w:t xml:space="preserve">) </w:t>
      </w:r>
      <w:r w:rsidR="003752F1" w:rsidRPr="003752F1">
        <w:t>(20</w:t>
      </w:r>
      <w:r w:rsidRPr="003752F1">
        <w:t xml:space="preserve"> </w:t>
      </w:r>
      <w:r w:rsidR="003752F1" w:rsidRPr="003752F1">
        <w:t>M.P.H.</w:t>
      </w:r>
      <w:r w:rsidRPr="003752F1">
        <w:t xml:space="preserve"> Speed Limit</w:t>
      </w:r>
      <w:r w:rsidR="003752F1" w:rsidRPr="003752F1">
        <w:t xml:space="preserve"> Zone</w:t>
      </w:r>
      <w:r w:rsidRPr="003752F1">
        <w:t xml:space="preserve">) </w:t>
      </w:r>
      <w:r w:rsidR="003752F1" w:rsidRPr="003752F1">
        <w:t xml:space="preserve">Amendment </w:t>
      </w:r>
      <w:r w:rsidRPr="003752F1">
        <w:t>Order 20</w:t>
      </w:r>
      <w:r w:rsidR="003752F1" w:rsidRPr="003752F1">
        <w:t>18</w:t>
      </w:r>
      <w:r w:rsidRPr="003752F1">
        <w:t xml:space="preserve"> is hereby revoked.</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47585577" w:rsidR="00090522" w:rsidRPr="004C7C53" w:rsidRDefault="00090522" w:rsidP="006B312D">
      <w:pPr>
        <w:pStyle w:val="Heading3"/>
        <w:rPr>
          <w:sz w:val="24"/>
          <w:szCs w:val="24"/>
        </w:rPr>
      </w:pPr>
      <w:r w:rsidRPr="004C7C53">
        <w:rPr>
          <w:sz w:val="24"/>
          <w:szCs w:val="24"/>
        </w:rPr>
        <w:t xml:space="preserve">In the </w:t>
      </w:r>
      <w:r w:rsidRPr="00483F17">
        <w:rPr>
          <w:sz w:val="24"/>
          <w:szCs w:val="24"/>
        </w:rPr>
        <w:t>Parish</w:t>
      </w:r>
      <w:r w:rsidRPr="004C7C53">
        <w:rPr>
          <w:sz w:val="24"/>
          <w:szCs w:val="24"/>
        </w:rPr>
        <w:t xml:space="preserve"> of </w:t>
      </w:r>
      <w:r w:rsidR="00D9399D">
        <w:rPr>
          <w:sz w:val="24"/>
          <w:szCs w:val="24"/>
        </w:rPr>
        <w:t>Narborough</w:t>
      </w:r>
    </w:p>
    <w:p w14:paraId="01E8D2E3" w14:textId="00BAF69F" w:rsidR="00090522" w:rsidRPr="00BE217D" w:rsidRDefault="00D9399D" w:rsidP="006B312D">
      <w:pPr>
        <w:pStyle w:val="Heading4"/>
        <w:rPr>
          <w:b w:val="0"/>
          <w:bCs w:val="0"/>
        </w:rPr>
      </w:pPr>
      <w:r w:rsidRPr="00BE217D">
        <w:rPr>
          <w:b w:val="0"/>
          <w:bCs w:val="0"/>
        </w:rPr>
        <w:t>20</w:t>
      </w:r>
      <w:r w:rsidR="00090522" w:rsidRPr="00BE217D">
        <w:rPr>
          <w:b w:val="0"/>
          <w:bCs w:val="0"/>
        </w:rPr>
        <w:t xml:space="preserve"> mph Speed Limit </w:t>
      </w:r>
      <w:r w:rsidRPr="00BE217D">
        <w:rPr>
          <w:b w:val="0"/>
          <w:bCs w:val="0"/>
        </w:rPr>
        <w:t>Zone</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34D90E8B" w:rsidR="00090522" w:rsidRDefault="00D9399D" w:rsidP="00D9399D">
            <w:pPr>
              <w:jc w:val="both"/>
            </w:pPr>
            <w:r>
              <w:t>U33312 Denny’s Walk</w:t>
            </w:r>
          </w:p>
        </w:tc>
        <w:tc>
          <w:tcPr>
            <w:tcW w:w="5902" w:type="dxa"/>
          </w:tcPr>
          <w:p w14:paraId="719DF627" w14:textId="6D408659" w:rsidR="00090522" w:rsidRDefault="00D9399D" w:rsidP="00D9399D">
            <w:pPr>
              <w:jc w:val="both"/>
            </w:pPr>
            <w:r>
              <w:t xml:space="preserve">From its junction with the C45 Marham Road westwards to its junction with the </w:t>
            </w:r>
            <w:r w:rsidR="003A4070">
              <w:t>U</w:t>
            </w:r>
            <w:r>
              <w:t>31077 Old Vicarage Park</w:t>
            </w:r>
          </w:p>
        </w:tc>
      </w:tr>
      <w:tr w:rsidR="00090522" w14:paraId="2BBF9295" w14:textId="77777777" w:rsidTr="006B312D">
        <w:trPr>
          <w:cantSplit/>
        </w:trPr>
        <w:tc>
          <w:tcPr>
            <w:tcW w:w="3114" w:type="dxa"/>
          </w:tcPr>
          <w:p w14:paraId="192C3D55" w14:textId="47005478" w:rsidR="00090522" w:rsidRDefault="00D9399D" w:rsidP="00D9399D">
            <w:pPr>
              <w:jc w:val="both"/>
            </w:pPr>
            <w:r>
              <w:t>U33318 Denny’s Walk</w:t>
            </w:r>
          </w:p>
        </w:tc>
        <w:tc>
          <w:tcPr>
            <w:tcW w:w="5902" w:type="dxa"/>
          </w:tcPr>
          <w:p w14:paraId="5139A6C4" w14:textId="109ED1D2" w:rsidR="00090522" w:rsidRDefault="00D9399D" w:rsidP="00D9399D">
            <w:pPr>
              <w:jc w:val="both"/>
            </w:pPr>
            <w:r>
              <w:t xml:space="preserve">From its junction with the U33312 Denny’s Walk southwards </w:t>
            </w:r>
            <w:r w:rsidR="00483F17">
              <w:t xml:space="preserve">for </w:t>
            </w:r>
            <w:r w:rsidR="005429C1" w:rsidRPr="005429C1">
              <w:t>57 metres including turning heads</w:t>
            </w:r>
            <w:r w:rsidR="005429C1">
              <w:t>.</w:t>
            </w:r>
          </w:p>
        </w:tc>
      </w:tr>
    </w:tbl>
    <w:p w14:paraId="5568040A" w14:textId="77777777" w:rsidR="00090522" w:rsidRDefault="00090522" w:rsidP="00090522"/>
    <w:p w14:paraId="7145D643" w14:textId="056548D1" w:rsidR="00090522" w:rsidRDefault="00090522" w:rsidP="00090522">
      <w:r>
        <w:t>Dated this XX day of XX 202</w:t>
      </w:r>
      <w:r w:rsidR="00D9399D">
        <w:t>X</w:t>
      </w:r>
    </w:p>
    <w:p w14:paraId="4ADFB8AE" w14:textId="77777777" w:rsidR="00090522" w:rsidRDefault="00090522" w:rsidP="00090522"/>
    <w:p w14:paraId="3BFEABAE" w14:textId="77777777" w:rsidR="00BB2BF0" w:rsidRDefault="00BB2BF0"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8EE2" w14:textId="77777777" w:rsidR="002541DA" w:rsidRDefault="002541DA" w:rsidP="00090522">
      <w:r>
        <w:separator/>
      </w:r>
    </w:p>
  </w:endnote>
  <w:endnote w:type="continuationSeparator" w:id="0">
    <w:p w14:paraId="762D9328" w14:textId="77777777" w:rsidR="002541DA" w:rsidRDefault="002541DA"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B430" w14:textId="77777777" w:rsidR="002541DA" w:rsidRDefault="002541DA" w:rsidP="00090522">
      <w:r>
        <w:separator/>
      </w:r>
    </w:p>
  </w:footnote>
  <w:footnote w:type="continuationSeparator" w:id="0">
    <w:p w14:paraId="6824FC31" w14:textId="77777777" w:rsidR="002541DA" w:rsidRDefault="002541DA"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3A4070">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50010"/>
    <w:rsid w:val="000644C5"/>
    <w:rsid w:val="00090522"/>
    <w:rsid w:val="000C162D"/>
    <w:rsid w:val="000F3283"/>
    <w:rsid w:val="00154486"/>
    <w:rsid w:val="001D12DE"/>
    <w:rsid w:val="001F6A73"/>
    <w:rsid w:val="002541DA"/>
    <w:rsid w:val="00263A7C"/>
    <w:rsid w:val="00366DB8"/>
    <w:rsid w:val="003752F1"/>
    <w:rsid w:val="003A4070"/>
    <w:rsid w:val="003D20CF"/>
    <w:rsid w:val="0040136D"/>
    <w:rsid w:val="00483F17"/>
    <w:rsid w:val="004C7C53"/>
    <w:rsid w:val="005031A6"/>
    <w:rsid w:val="0050564E"/>
    <w:rsid w:val="005429C1"/>
    <w:rsid w:val="005B1CD1"/>
    <w:rsid w:val="005B5F3C"/>
    <w:rsid w:val="006A3347"/>
    <w:rsid w:val="006B15D5"/>
    <w:rsid w:val="006B312D"/>
    <w:rsid w:val="007D759E"/>
    <w:rsid w:val="00860FBB"/>
    <w:rsid w:val="00897875"/>
    <w:rsid w:val="00932225"/>
    <w:rsid w:val="009659D9"/>
    <w:rsid w:val="00972179"/>
    <w:rsid w:val="009A23E4"/>
    <w:rsid w:val="00A00D58"/>
    <w:rsid w:val="00A014AC"/>
    <w:rsid w:val="00AD246E"/>
    <w:rsid w:val="00BB2BF0"/>
    <w:rsid w:val="00BB31CC"/>
    <w:rsid w:val="00BE217D"/>
    <w:rsid w:val="00BF57C4"/>
    <w:rsid w:val="00C16920"/>
    <w:rsid w:val="00C6534C"/>
    <w:rsid w:val="00CB6316"/>
    <w:rsid w:val="00D60693"/>
    <w:rsid w:val="00D83A81"/>
    <w:rsid w:val="00D9399D"/>
    <w:rsid w:val="00D9469E"/>
    <w:rsid w:val="00DC350B"/>
    <w:rsid w:val="00DC3637"/>
    <w:rsid w:val="00E076BB"/>
    <w:rsid w:val="00E11B5A"/>
    <w:rsid w:val="00E24E06"/>
    <w:rsid w:val="00E51A15"/>
    <w:rsid w:val="00E53534"/>
    <w:rsid w:val="00E82341"/>
    <w:rsid w:val="00E853CB"/>
    <w:rsid w:val="00EC79F9"/>
    <w:rsid w:val="00F44B9F"/>
    <w:rsid w:val="00FA7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character" w:styleId="CommentReference">
    <w:name w:val="annotation reference"/>
    <w:basedOn w:val="DefaultParagraphFont"/>
    <w:uiPriority w:val="99"/>
    <w:semiHidden/>
    <w:unhideWhenUsed/>
    <w:rsid w:val="00483F17"/>
    <w:rPr>
      <w:sz w:val="16"/>
      <w:szCs w:val="16"/>
    </w:rPr>
  </w:style>
  <w:style w:type="paragraph" w:styleId="CommentText">
    <w:name w:val="annotation text"/>
    <w:basedOn w:val="Normal"/>
    <w:link w:val="CommentTextChar"/>
    <w:uiPriority w:val="99"/>
    <w:unhideWhenUsed/>
    <w:rsid w:val="00483F17"/>
    <w:pPr>
      <w:spacing w:line="240" w:lineRule="auto"/>
    </w:pPr>
    <w:rPr>
      <w:sz w:val="20"/>
      <w:szCs w:val="20"/>
    </w:rPr>
  </w:style>
  <w:style w:type="character" w:customStyle="1" w:styleId="CommentTextChar">
    <w:name w:val="Comment Text Char"/>
    <w:basedOn w:val="DefaultParagraphFont"/>
    <w:link w:val="CommentText"/>
    <w:uiPriority w:val="99"/>
    <w:rsid w:val="00483F1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83F17"/>
    <w:rPr>
      <w:b/>
      <w:bCs/>
    </w:rPr>
  </w:style>
  <w:style w:type="character" w:customStyle="1" w:styleId="CommentSubjectChar">
    <w:name w:val="Comment Subject Char"/>
    <w:basedOn w:val="CommentTextChar"/>
    <w:link w:val="CommentSubject"/>
    <w:uiPriority w:val="99"/>
    <w:semiHidden/>
    <w:rsid w:val="00483F1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494be75b4f1d1a22edae534b558d0508">
  <xsd:schema xmlns:xsd="http://www.w3.org/2001/XMLSchema" xmlns:xs="http://www.w3.org/2001/XMLSchema" xmlns:p="http://schemas.microsoft.com/office/2006/metadata/properties" xmlns:ns2="e1fdf58b-5f67-482e-9884-ddbf9e18ce50" targetNamespace="http://schemas.microsoft.com/office/2006/metadata/properties" ma:root="true" ma:fieldsID="a052a85e48cebaa23f7b898659758293"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A3701-0F3E-48DE-B97B-A786BC992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1fdf58b-5f67-482e-9884-ddbf9e18ce50"/>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18B427D-0843-4254-9283-5D1507CF2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F4235-A4C5-4580-8F20-75E8D7AEC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1489</Characters>
  <Application>Microsoft Office Word</Application>
  <DocSecurity>8</DocSecurity>
  <Lines>40</Lines>
  <Paragraphs>18</Paragraphs>
  <ScaleCrop>false</ScaleCrop>
  <HeadingPairs>
    <vt:vector size="2" baseType="variant">
      <vt:variant>
        <vt:lpstr>Title</vt:lpstr>
      </vt:variant>
      <vt:variant>
        <vt:i4>1</vt:i4>
      </vt:variant>
    </vt:vector>
  </HeadingPairs>
  <TitlesOfParts>
    <vt:vector size="1" baseType="lpstr">
      <vt:lpstr>NCC (Narborough, Denny’s Walk) (20 mph Speed Limit Zone) Consolidation Order 202X</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(Narborough, Denny’s Walk) (20 mph Speed Limit Zone) Consolidation Order 202X</dc:title>
  <dc:subject/>
  <dc:creator>Matthew Barnett</dc:creator>
  <cp:keywords/>
  <dc:description/>
  <cp:lastModifiedBy>Matthew Barnett</cp:lastModifiedBy>
  <cp:revision>6</cp:revision>
  <dcterms:created xsi:type="dcterms:W3CDTF">2025-11-17T12:18:00Z</dcterms:created>
  <dcterms:modified xsi:type="dcterms:W3CDTF">2025-11-27T14:37:00Z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