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426" w14:textId="77777777" w:rsidR="005310E8" w:rsidRPr="005310E8" w:rsidRDefault="005310E8" w:rsidP="005310E8">
      <w:pPr>
        <w:spacing w:after="0" w:line="240" w:lineRule="auto"/>
        <w:jc w:val="center"/>
        <w:rPr>
          <w:rFonts w:ascii="Arial" w:eastAsia="Times New Roman" w:hAnsi="Arial"/>
          <w:b/>
          <w:bCs/>
          <w:sz w:val="24"/>
          <w:szCs w:val="20"/>
        </w:rPr>
      </w:pPr>
      <w:r w:rsidRPr="005310E8">
        <w:rPr>
          <w:rFonts w:ascii="Arial" w:eastAsia="Times New Roman" w:hAnsi="Arial"/>
          <w:b/>
          <w:bCs/>
          <w:sz w:val="24"/>
          <w:szCs w:val="20"/>
        </w:rPr>
        <w:t>The Norfolk County Council</w:t>
      </w:r>
    </w:p>
    <w:p w14:paraId="78BFF8DA" w14:textId="77777777" w:rsidR="005310E8" w:rsidRPr="005310E8" w:rsidRDefault="005310E8" w:rsidP="005310E8">
      <w:pPr>
        <w:spacing w:after="0" w:line="240" w:lineRule="auto"/>
        <w:jc w:val="center"/>
        <w:rPr>
          <w:rFonts w:ascii="Arial" w:eastAsia="Times New Roman" w:hAnsi="Arial"/>
          <w:b/>
          <w:bCs/>
          <w:sz w:val="24"/>
          <w:szCs w:val="24"/>
          <w:lang w:eastAsia="en-GB"/>
        </w:rPr>
      </w:pPr>
      <w:r w:rsidRPr="005310E8">
        <w:rPr>
          <w:rFonts w:ascii="Arial" w:eastAsia="Times New Roman" w:hAnsi="Arial"/>
          <w:b/>
          <w:bCs/>
          <w:sz w:val="24"/>
          <w:szCs w:val="24"/>
          <w:lang w:eastAsia="en-GB"/>
        </w:rPr>
        <w:t>(</w:t>
      </w:r>
      <w:proofErr w:type="spellStart"/>
      <w:r w:rsidRPr="005310E8">
        <w:rPr>
          <w:rFonts w:ascii="Arial" w:eastAsia="Times New Roman" w:hAnsi="Arial"/>
          <w:b/>
          <w:bCs/>
          <w:sz w:val="24"/>
          <w:szCs w:val="24"/>
          <w:lang w:eastAsia="en-GB"/>
        </w:rPr>
        <w:t>Leziate</w:t>
      </w:r>
      <w:proofErr w:type="spellEnd"/>
      <w:r w:rsidRPr="005310E8">
        <w:rPr>
          <w:rFonts w:ascii="Arial" w:eastAsia="Times New Roman" w:hAnsi="Arial"/>
          <w:b/>
          <w:bCs/>
          <w:sz w:val="24"/>
          <w:szCs w:val="24"/>
          <w:lang w:eastAsia="en-GB"/>
        </w:rPr>
        <w:t>, Brow of the Hill and Station Road)</w:t>
      </w:r>
    </w:p>
    <w:p w14:paraId="09D3F9AE" w14:textId="58BFEF66" w:rsidR="00FC5C53" w:rsidRPr="000F3A40" w:rsidRDefault="005310E8" w:rsidP="005310E8">
      <w:pPr>
        <w:spacing w:after="0" w:line="240" w:lineRule="auto"/>
        <w:jc w:val="center"/>
        <w:rPr>
          <w:rFonts w:ascii="Arial" w:hAnsi="Arial" w:cs="Arial"/>
          <w:bCs/>
          <w:caps/>
          <w:color w:val="FF0000"/>
          <w:sz w:val="24"/>
          <w:szCs w:val="24"/>
        </w:rPr>
      </w:pPr>
      <w:r w:rsidRPr="005310E8">
        <w:rPr>
          <w:rFonts w:ascii="Arial" w:eastAsia="Times New Roman" w:hAnsi="Arial"/>
          <w:b/>
          <w:sz w:val="24"/>
          <w:szCs w:val="20"/>
        </w:rPr>
        <w:t>(Prohibition of Waiting, Loading and Unloading</w:t>
      </w:r>
      <w:r w:rsidR="00A654B3">
        <w:rPr>
          <w:rFonts w:ascii="Arial" w:eastAsia="Times New Roman" w:hAnsi="Arial"/>
          <w:b/>
          <w:sz w:val="24"/>
          <w:szCs w:val="20"/>
        </w:rPr>
        <w:t xml:space="preserve"> (Seasonal)</w:t>
      </w:r>
      <w:r w:rsidRPr="005310E8">
        <w:rPr>
          <w:rFonts w:ascii="Arial" w:eastAsia="Times New Roman" w:hAnsi="Arial"/>
          <w:b/>
          <w:sz w:val="24"/>
          <w:szCs w:val="20"/>
        </w:rPr>
        <w:t>) Order 2025</w:t>
      </w:r>
    </w:p>
    <w:p w14:paraId="241E3BB0" w14:textId="77777777" w:rsidR="00FC5C53" w:rsidRPr="00817710" w:rsidRDefault="00FC5C53" w:rsidP="00817710">
      <w:pPr>
        <w:spacing w:after="0" w:line="240" w:lineRule="auto"/>
        <w:jc w:val="center"/>
        <w:rPr>
          <w:rFonts w:ascii="Arial" w:hAnsi="Arial" w:cs="Arial"/>
          <w:caps/>
          <w:sz w:val="24"/>
          <w:szCs w:val="24"/>
        </w:rPr>
      </w:pPr>
    </w:p>
    <w:p w14:paraId="27AC9B39" w14:textId="15E3E69C" w:rsidR="00F2726E" w:rsidRDefault="00FC5C53" w:rsidP="00F2726E">
      <w:pPr>
        <w:spacing w:after="0" w:line="240" w:lineRule="auto"/>
        <w:jc w:val="both"/>
        <w:rPr>
          <w:rFonts w:ascii="Arial" w:hAnsi="Arial" w:cs="Arial"/>
          <w:sz w:val="24"/>
          <w:szCs w:val="24"/>
        </w:rPr>
      </w:pPr>
      <w:r w:rsidRPr="44FF84A5">
        <w:rPr>
          <w:rFonts w:ascii="Arial" w:hAnsi="Arial" w:cs="Arial"/>
          <w:sz w:val="24"/>
          <w:szCs w:val="24"/>
        </w:rPr>
        <w:t xml:space="preserve">The Norfolk County Council </w:t>
      </w:r>
      <w:r w:rsidR="00C37029">
        <w:rPr>
          <w:rFonts w:ascii="Arial" w:hAnsi="Arial" w:cs="Arial"/>
          <w:sz w:val="24"/>
          <w:szCs w:val="24"/>
        </w:rPr>
        <w:t>has made</w:t>
      </w:r>
      <w:r w:rsidRPr="44FF84A5">
        <w:rPr>
          <w:rFonts w:ascii="Arial" w:hAnsi="Arial" w:cs="Arial"/>
          <w:sz w:val="24"/>
          <w:szCs w:val="24"/>
        </w:rPr>
        <w:t xml:space="preserve"> the </w:t>
      </w:r>
      <w:r w:rsidR="002937B0" w:rsidRPr="44FF84A5">
        <w:rPr>
          <w:rFonts w:ascii="Arial" w:hAnsi="Arial" w:cs="Arial"/>
          <w:sz w:val="24"/>
          <w:szCs w:val="24"/>
        </w:rPr>
        <w:t>above</w:t>
      </w:r>
      <w:r w:rsidR="005310E8" w:rsidRPr="44FF84A5">
        <w:rPr>
          <w:rFonts w:ascii="Arial" w:hAnsi="Arial" w:cs="Arial"/>
          <w:sz w:val="24"/>
          <w:szCs w:val="24"/>
        </w:rPr>
        <w:t xml:space="preserve"> </w:t>
      </w:r>
      <w:r w:rsidR="00C37029">
        <w:rPr>
          <w:rFonts w:ascii="Arial" w:hAnsi="Arial" w:cs="Arial"/>
          <w:sz w:val="24"/>
          <w:szCs w:val="24"/>
        </w:rPr>
        <w:t>O</w:t>
      </w:r>
      <w:r w:rsidR="005310E8" w:rsidRPr="44FF84A5">
        <w:rPr>
          <w:rFonts w:ascii="Arial" w:hAnsi="Arial" w:cs="Arial"/>
          <w:sz w:val="24"/>
          <w:szCs w:val="24"/>
        </w:rPr>
        <w:t>rder</w:t>
      </w:r>
      <w:r w:rsidRPr="44FF84A5">
        <w:rPr>
          <w:rFonts w:ascii="Arial" w:hAnsi="Arial" w:cs="Arial"/>
          <w:sz w:val="24"/>
          <w:szCs w:val="24"/>
        </w:rPr>
        <w:t xml:space="preserve"> under the Road Traffic Regulation Act 1984</w:t>
      </w:r>
      <w:r w:rsidR="005310E8" w:rsidRPr="44FF84A5">
        <w:rPr>
          <w:rFonts w:ascii="Arial" w:hAnsi="Arial" w:cs="Arial"/>
          <w:sz w:val="24"/>
          <w:szCs w:val="24"/>
        </w:rPr>
        <w:t xml:space="preserve"> </w:t>
      </w:r>
      <w:r w:rsidR="00C72F61">
        <w:rPr>
          <w:rFonts w:ascii="Arial" w:hAnsi="Arial" w:cs="Arial"/>
          <w:sz w:val="24"/>
          <w:szCs w:val="24"/>
        </w:rPr>
        <w:t xml:space="preserve">on the </w:t>
      </w:r>
      <w:r w:rsidR="00995FFC">
        <w:rPr>
          <w:rFonts w:ascii="Arial" w:hAnsi="Arial" w:cs="Arial"/>
          <w:sz w:val="24"/>
          <w:szCs w:val="24"/>
        </w:rPr>
        <w:t>26</w:t>
      </w:r>
      <w:r w:rsidR="00995FFC" w:rsidRPr="00995FFC">
        <w:rPr>
          <w:rFonts w:ascii="Arial" w:hAnsi="Arial" w:cs="Arial"/>
          <w:sz w:val="24"/>
          <w:szCs w:val="24"/>
          <w:vertAlign w:val="superscript"/>
        </w:rPr>
        <w:t>th</w:t>
      </w:r>
      <w:r w:rsidR="00C72F61">
        <w:rPr>
          <w:rFonts w:ascii="Arial" w:hAnsi="Arial" w:cs="Arial"/>
          <w:sz w:val="24"/>
          <w:szCs w:val="24"/>
        </w:rPr>
        <w:t xml:space="preserve"> November 2025 which comes into operation on the </w:t>
      </w:r>
      <w:r w:rsidR="00995FFC">
        <w:rPr>
          <w:rFonts w:ascii="Arial" w:hAnsi="Arial" w:cs="Arial"/>
          <w:sz w:val="24"/>
          <w:szCs w:val="24"/>
        </w:rPr>
        <w:t>1</w:t>
      </w:r>
      <w:r w:rsidR="00995FFC" w:rsidRPr="00995FFC">
        <w:rPr>
          <w:rFonts w:ascii="Arial" w:hAnsi="Arial" w:cs="Arial"/>
          <w:sz w:val="24"/>
          <w:szCs w:val="24"/>
          <w:vertAlign w:val="superscript"/>
        </w:rPr>
        <w:t>st</w:t>
      </w:r>
      <w:r w:rsidR="00995FFC">
        <w:rPr>
          <w:rFonts w:ascii="Arial" w:hAnsi="Arial" w:cs="Arial"/>
          <w:sz w:val="24"/>
          <w:szCs w:val="24"/>
        </w:rPr>
        <w:t xml:space="preserve"> December</w:t>
      </w:r>
      <w:r w:rsidR="00C72F61">
        <w:rPr>
          <w:rFonts w:ascii="Arial" w:hAnsi="Arial" w:cs="Arial"/>
          <w:sz w:val="24"/>
          <w:szCs w:val="24"/>
        </w:rPr>
        <w:t xml:space="preserve"> 2025, the effect of which </w:t>
      </w:r>
      <w:r w:rsidR="000F3A40" w:rsidRPr="44FF84A5">
        <w:rPr>
          <w:rFonts w:ascii="Arial" w:hAnsi="Arial" w:cs="Arial"/>
          <w:sz w:val="24"/>
          <w:szCs w:val="24"/>
        </w:rPr>
        <w:t xml:space="preserve">will </w:t>
      </w:r>
      <w:r w:rsidR="00075770" w:rsidRPr="44FF84A5">
        <w:rPr>
          <w:rFonts w:ascii="Arial" w:hAnsi="Arial" w:cs="Arial"/>
          <w:sz w:val="24"/>
          <w:szCs w:val="24"/>
        </w:rPr>
        <w:t xml:space="preserve">be </w:t>
      </w:r>
      <w:r w:rsidR="006B072E" w:rsidRPr="44FF84A5">
        <w:rPr>
          <w:rFonts w:ascii="Arial" w:hAnsi="Arial" w:cs="Arial"/>
          <w:sz w:val="24"/>
          <w:szCs w:val="24"/>
        </w:rPr>
        <w:t xml:space="preserve">to prohibit </w:t>
      </w:r>
      <w:r w:rsidR="009F5F96" w:rsidRPr="44FF84A5">
        <w:rPr>
          <w:rFonts w:ascii="Arial" w:hAnsi="Arial" w:cs="Arial"/>
          <w:sz w:val="24"/>
          <w:szCs w:val="24"/>
        </w:rPr>
        <w:t>waiting, loading and unloading at any time from</w:t>
      </w:r>
      <w:r w:rsidR="00F2726E" w:rsidRPr="44FF84A5">
        <w:rPr>
          <w:rFonts w:ascii="Arial" w:hAnsi="Arial" w:cs="Arial"/>
          <w:sz w:val="24"/>
          <w:szCs w:val="24"/>
        </w:rPr>
        <w:t xml:space="preserve"> 1</w:t>
      </w:r>
      <w:r w:rsidR="00F2726E" w:rsidRPr="44FF84A5">
        <w:rPr>
          <w:rFonts w:ascii="Arial" w:hAnsi="Arial" w:cs="Arial"/>
          <w:sz w:val="24"/>
          <w:szCs w:val="24"/>
          <w:vertAlign w:val="superscript"/>
        </w:rPr>
        <w:t>st</w:t>
      </w:r>
      <w:r w:rsidR="00F2726E" w:rsidRPr="44FF84A5">
        <w:rPr>
          <w:rFonts w:ascii="Arial" w:hAnsi="Arial" w:cs="Arial"/>
          <w:sz w:val="24"/>
          <w:szCs w:val="24"/>
        </w:rPr>
        <w:t xml:space="preserve"> April to 30</w:t>
      </w:r>
      <w:r w:rsidR="00F2726E" w:rsidRPr="44FF84A5">
        <w:rPr>
          <w:rFonts w:ascii="Arial" w:hAnsi="Arial" w:cs="Arial"/>
          <w:sz w:val="24"/>
          <w:szCs w:val="24"/>
          <w:vertAlign w:val="superscript"/>
        </w:rPr>
        <w:t>th</w:t>
      </w:r>
      <w:r w:rsidR="00F2726E" w:rsidRPr="44FF84A5">
        <w:rPr>
          <w:rFonts w:ascii="Arial" w:hAnsi="Arial" w:cs="Arial"/>
          <w:sz w:val="24"/>
          <w:szCs w:val="24"/>
        </w:rPr>
        <w:t xml:space="preserve"> September </w:t>
      </w:r>
      <w:r w:rsidR="00A654B3" w:rsidRPr="44FF84A5">
        <w:rPr>
          <w:rFonts w:ascii="Arial" w:hAnsi="Arial" w:cs="Arial"/>
          <w:sz w:val="24"/>
          <w:szCs w:val="24"/>
        </w:rPr>
        <w:t xml:space="preserve">in any year </w:t>
      </w:r>
      <w:r w:rsidR="00F2726E" w:rsidRPr="44FF84A5">
        <w:rPr>
          <w:rFonts w:ascii="Arial" w:hAnsi="Arial" w:cs="Arial"/>
          <w:sz w:val="24"/>
          <w:szCs w:val="24"/>
        </w:rPr>
        <w:t xml:space="preserve">along </w:t>
      </w:r>
      <w:r w:rsidR="00C72F61">
        <w:rPr>
          <w:rFonts w:ascii="Arial" w:hAnsi="Arial" w:cs="Arial"/>
          <w:sz w:val="24"/>
          <w:szCs w:val="24"/>
        </w:rPr>
        <w:t xml:space="preserve">lengths of road specified in the </w:t>
      </w:r>
      <w:r w:rsidR="00E829A7">
        <w:rPr>
          <w:rFonts w:ascii="Arial" w:hAnsi="Arial" w:cs="Arial"/>
          <w:sz w:val="24"/>
          <w:szCs w:val="24"/>
        </w:rPr>
        <w:t>schedule</w:t>
      </w:r>
      <w:r w:rsidR="00C72F61">
        <w:rPr>
          <w:rFonts w:ascii="Arial" w:hAnsi="Arial" w:cs="Arial"/>
          <w:sz w:val="24"/>
          <w:szCs w:val="24"/>
        </w:rPr>
        <w:t xml:space="preserve"> </w:t>
      </w:r>
      <w:r w:rsidR="00B023CE">
        <w:rPr>
          <w:rFonts w:ascii="Arial" w:hAnsi="Arial" w:cs="Arial"/>
          <w:sz w:val="24"/>
          <w:szCs w:val="24"/>
        </w:rPr>
        <w:t xml:space="preserve">below. </w:t>
      </w:r>
      <w:r w:rsidR="00F2726E">
        <w:rPr>
          <w:rFonts w:ascii="Arial" w:hAnsi="Arial" w:cs="Arial"/>
          <w:sz w:val="24"/>
          <w:szCs w:val="24"/>
        </w:rPr>
        <w:t>The prohibition</w:t>
      </w:r>
      <w:r w:rsidR="00006D2B">
        <w:rPr>
          <w:rFonts w:ascii="Arial" w:hAnsi="Arial" w:cs="Arial"/>
          <w:sz w:val="24"/>
          <w:szCs w:val="24"/>
        </w:rPr>
        <w:t xml:space="preserve"> cover</w:t>
      </w:r>
      <w:r w:rsidR="00B023CE">
        <w:rPr>
          <w:rFonts w:ascii="Arial" w:hAnsi="Arial" w:cs="Arial"/>
          <w:sz w:val="24"/>
          <w:szCs w:val="24"/>
        </w:rPr>
        <w:t>s</w:t>
      </w:r>
      <w:r w:rsidR="00F2726E">
        <w:rPr>
          <w:rFonts w:ascii="Arial" w:hAnsi="Arial" w:cs="Arial"/>
          <w:sz w:val="24"/>
          <w:szCs w:val="24"/>
        </w:rPr>
        <w:t xml:space="preserve"> all part</w:t>
      </w:r>
      <w:r w:rsidR="00006D2B">
        <w:rPr>
          <w:rFonts w:ascii="Arial" w:hAnsi="Arial" w:cs="Arial"/>
          <w:sz w:val="24"/>
          <w:szCs w:val="24"/>
        </w:rPr>
        <w:t>s</w:t>
      </w:r>
      <w:r w:rsidR="00F2726E">
        <w:rPr>
          <w:rFonts w:ascii="Arial" w:hAnsi="Arial" w:cs="Arial"/>
          <w:sz w:val="24"/>
          <w:szCs w:val="24"/>
        </w:rPr>
        <w:t xml:space="preserve"> of the road including the carriage</w:t>
      </w:r>
      <w:r w:rsidR="00006D2B">
        <w:rPr>
          <w:rFonts w:ascii="Arial" w:hAnsi="Arial" w:cs="Arial"/>
          <w:sz w:val="24"/>
          <w:szCs w:val="24"/>
        </w:rPr>
        <w:t xml:space="preserve">way, </w:t>
      </w:r>
      <w:r w:rsidR="003B78B3">
        <w:rPr>
          <w:rFonts w:ascii="Arial" w:hAnsi="Arial" w:cs="Arial"/>
          <w:sz w:val="24"/>
          <w:szCs w:val="24"/>
        </w:rPr>
        <w:t>footway and verge</w:t>
      </w:r>
      <w:r w:rsidR="005D3592">
        <w:rPr>
          <w:rFonts w:ascii="Arial" w:hAnsi="Arial" w:cs="Arial"/>
          <w:sz w:val="24"/>
          <w:szCs w:val="24"/>
        </w:rPr>
        <w:t xml:space="preserve">. </w:t>
      </w:r>
    </w:p>
    <w:p w14:paraId="1883122B" w14:textId="77777777" w:rsidR="00573DAD" w:rsidRDefault="00573DAD" w:rsidP="00F2726E">
      <w:pPr>
        <w:spacing w:after="0" w:line="240" w:lineRule="auto"/>
        <w:jc w:val="both"/>
        <w:rPr>
          <w:rFonts w:ascii="Arial" w:hAnsi="Arial" w:cs="Arial"/>
          <w:sz w:val="24"/>
          <w:szCs w:val="24"/>
        </w:rPr>
      </w:pPr>
    </w:p>
    <w:p w14:paraId="39518848" w14:textId="52AED05E" w:rsidR="00573DAD" w:rsidRDefault="00573DAD" w:rsidP="00F2726E">
      <w:pPr>
        <w:spacing w:after="0" w:line="240" w:lineRule="auto"/>
        <w:jc w:val="both"/>
        <w:rPr>
          <w:rFonts w:ascii="Arial" w:hAnsi="Arial" w:cs="Arial"/>
          <w:sz w:val="24"/>
          <w:szCs w:val="24"/>
        </w:rPr>
      </w:pPr>
      <w:r>
        <w:rPr>
          <w:rFonts w:ascii="Arial" w:hAnsi="Arial" w:cs="Arial"/>
          <w:sz w:val="24"/>
          <w:szCs w:val="24"/>
        </w:rPr>
        <w:t>In response to feedback from the consultation</w:t>
      </w:r>
      <w:r w:rsidR="002819B8">
        <w:rPr>
          <w:rFonts w:ascii="Arial" w:hAnsi="Arial" w:cs="Arial"/>
          <w:sz w:val="24"/>
          <w:szCs w:val="24"/>
        </w:rPr>
        <w:t xml:space="preserve"> the length of the prohibition on western side of C55 Brow of the Hill/ Station Road</w:t>
      </w:r>
      <w:r w:rsidR="00C57933">
        <w:rPr>
          <w:rFonts w:ascii="Arial" w:hAnsi="Arial" w:cs="Arial"/>
          <w:sz w:val="24"/>
          <w:szCs w:val="24"/>
        </w:rPr>
        <w:t xml:space="preserve"> has been reduced</w:t>
      </w:r>
      <w:r w:rsidR="00846E01">
        <w:rPr>
          <w:rFonts w:ascii="Arial" w:hAnsi="Arial" w:cs="Arial"/>
          <w:sz w:val="24"/>
          <w:szCs w:val="24"/>
        </w:rPr>
        <w:t xml:space="preserve"> by the removal of a </w:t>
      </w:r>
      <w:proofErr w:type="gramStart"/>
      <w:r w:rsidR="00846E01">
        <w:rPr>
          <w:rFonts w:ascii="Arial" w:hAnsi="Arial" w:cs="Arial"/>
          <w:sz w:val="24"/>
          <w:szCs w:val="24"/>
        </w:rPr>
        <w:t>25 metre</w:t>
      </w:r>
      <w:proofErr w:type="gramEnd"/>
      <w:r w:rsidR="00846E01">
        <w:rPr>
          <w:rFonts w:ascii="Arial" w:hAnsi="Arial" w:cs="Arial"/>
          <w:sz w:val="24"/>
          <w:szCs w:val="24"/>
        </w:rPr>
        <w:t xml:space="preserve"> length at </w:t>
      </w:r>
      <w:r w:rsidR="00BD3942">
        <w:rPr>
          <w:rFonts w:ascii="Arial" w:hAnsi="Arial" w:cs="Arial"/>
          <w:sz w:val="24"/>
          <w:szCs w:val="24"/>
        </w:rPr>
        <w:t>the northern side of</w:t>
      </w:r>
      <w:r w:rsidR="00F31E9C">
        <w:rPr>
          <w:rFonts w:ascii="Arial" w:hAnsi="Arial" w:cs="Arial"/>
          <w:sz w:val="24"/>
          <w:szCs w:val="24"/>
        </w:rPr>
        <w:t xml:space="preserve"> junction with </w:t>
      </w:r>
      <w:proofErr w:type="spellStart"/>
      <w:r w:rsidR="00F31E9C">
        <w:rPr>
          <w:rFonts w:ascii="Arial" w:hAnsi="Arial" w:cs="Arial"/>
          <w:sz w:val="24"/>
          <w:szCs w:val="24"/>
        </w:rPr>
        <w:t>Mintlyn</w:t>
      </w:r>
      <w:proofErr w:type="spellEnd"/>
      <w:r w:rsidR="00F31E9C">
        <w:rPr>
          <w:rFonts w:ascii="Arial" w:hAnsi="Arial" w:cs="Arial"/>
          <w:sz w:val="24"/>
          <w:szCs w:val="24"/>
        </w:rPr>
        <w:t xml:space="preserve"> Wood Road. </w:t>
      </w:r>
      <w:r w:rsidR="004E209D">
        <w:rPr>
          <w:rFonts w:ascii="Arial" w:hAnsi="Arial" w:cs="Arial"/>
          <w:sz w:val="24"/>
          <w:szCs w:val="24"/>
        </w:rPr>
        <w:t xml:space="preserve">Exemptions have also been added for residential properties situated along the length of the prohibition to enable them to </w:t>
      </w:r>
      <w:r w:rsidR="00913B3D">
        <w:rPr>
          <w:rFonts w:ascii="Arial" w:hAnsi="Arial" w:cs="Arial"/>
          <w:sz w:val="24"/>
          <w:szCs w:val="24"/>
        </w:rPr>
        <w:t xml:space="preserve">receive deliveries and for emptying of septic tanks. </w:t>
      </w:r>
    </w:p>
    <w:p w14:paraId="69CA7C58" w14:textId="2B53C2EF" w:rsidR="002937B0" w:rsidRDefault="002937B0" w:rsidP="002937B0">
      <w:pPr>
        <w:spacing w:after="0" w:line="240" w:lineRule="auto"/>
        <w:jc w:val="both"/>
        <w:rPr>
          <w:rFonts w:ascii="Arial" w:hAnsi="Arial" w:cs="Arial"/>
          <w:sz w:val="24"/>
          <w:szCs w:val="24"/>
        </w:rPr>
      </w:pPr>
    </w:p>
    <w:p w14:paraId="065688C8" w14:textId="0D53EE4D" w:rsidR="003A21DD" w:rsidRPr="00B023CE" w:rsidRDefault="00B023CE" w:rsidP="00B023CE">
      <w:pPr>
        <w:spacing w:after="0" w:line="240" w:lineRule="auto"/>
        <w:jc w:val="both"/>
        <w:rPr>
          <w:rFonts w:ascii="Arial" w:hAnsi="Arial" w:cs="Arial"/>
          <w:sz w:val="24"/>
          <w:szCs w:val="24"/>
        </w:rPr>
      </w:pPr>
      <w:r>
        <w:rPr>
          <w:rFonts w:ascii="Arial" w:hAnsi="Arial" w:cs="Arial"/>
          <w:sz w:val="24"/>
          <w:szCs w:val="24"/>
        </w:rPr>
        <w:t xml:space="preserve">A copy of the Order and a plan can be </w:t>
      </w:r>
      <w:r w:rsidR="003A21DD" w:rsidRPr="003A21DD">
        <w:rPr>
          <w:rFonts w:ascii="Arial" w:eastAsia="Times New Roman" w:hAnsi="Arial"/>
          <w:sz w:val="24"/>
          <w:szCs w:val="20"/>
        </w:rPr>
        <w:t>viewed online at</w:t>
      </w:r>
      <w:r w:rsidR="001A0278">
        <w:rPr>
          <w:rFonts w:ascii="Arial" w:eastAsia="Times New Roman" w:hAnsi="Arial"/>
          <w:sz w:val="24"/>
          <w:szCs w:val="20"/>
        </w:rPr>
        <w:t xml:space="preserve"> </w:t>
      </w:r>
      <w:hyperlink r:id="rId10" w:history="1">
        <w:r w:rsidR="001477C8" w:rsidRPr="00AF08B3">
          <w:rPr>
            <w:rStyle w:val="Hyperlink"/>
            <w:rFonts w:ascii="Arial" w:eastAsia="Times New Roman" w:hAnsi="Arial"/>
            <w:sz w:val="24"/>
            <w:szCs w:val="20"/>
          </w:rPr>
          <w:t>https://norfolk.citizenspace.com/</w:t>
        </w:r>
      </w:hyperlink>
      <w:r w:rsidR="003A21DD" w:rsidRPr="003A21DD">
        <w:rPr>
          <w:rFonts w:ascii="Arial" w:eastAsia="Times New Roman" w:hAnsi="Arial"/>
          <w:sz w:val="24"/>
          <w:szCs w:val="20"/>
        </w:rPr>
        <w:t xml:space="preserve">.  Copies </w:t>
      </w:r>
      <w:r w:rsidR="0045236C">
        <w:rPr>
          <w:rFonts w:ascii="Arial" w:eastAsia="Times New Roman" w:hAnsi="Arial"/>
          <w:sz w:val="24"/>
          <w:szCs w:val="20"/>
        </w:rPr>
        <w:t>are</w:t>
      </w:r>
      <w:r w:rsidR="003A21DD" w:rsidRPr="003A21DD">
        <w:rPr>
          <w:rFonts w:ascii="Arial" w:eastAsia="Times New Roman" w:hAnsi="Arial"/>
          <w:sz w:val="24"/>
          <w:szCs w:val="20"/>
        </w:rPr>
        <w:t xml:space="preserve"> als</w:t>
      </w:r>
      <w:r w:rsidR="00EB7B16">
        <w:rPr>
          <w:rFonts w:ascii="Arial" w:eastAsia="Times New Roman" w:hAnsi="Arial"/>
          <w:sz w:val="24"/>
          <w:szCs w:val="20"/>
        </w:rPr>
        <w:t>o</w:t>
      </w:r>
      <w:r w:rsidR="003A21DD" w:rsidRPr="003A21DD">
        <w:rPr>
          <w:rFonts w:ascii="Arial" w:eastAsia="Times New Roman" w:hAnsi="Arial"/>
          <w:sz w:val="24"/>
          <w:szCs w:val="20"/>
        </w:rPr>
        <w:t xml:space="preserve"> available for inspection at Norfolk County Council, County Hall, </w:t>
      </w:r>
      <w:r w:rsidR="009F3B36">
        <w:rPr>
          <w:rFonts w:ascii="Arial" w:eastAsia="Times New Roman" w:hAnsi="Arial"/>
          <w:sz w:val="24"/>
          <w:szCs w:val="20"/>
        </w:rPr>
        <w:t xml:space="preserve">Martineau Lane, </w:t>
      </w:r>
      <w:r w:rsidR="003A21DD" w:rsidRPr="003A21DD">
        <w:rPr>
          <w:rFonts w:ascii="Arial" w:eastAsia="Times New Roman" w:hAnsi="Arial"/>
          <w:sz w:val="24"/>
          <w:szCs w:val="20"/>
        </w:rPr>
        <w:t>Norwich</w:t>
      </w:r>
      <w:r w:rsidR="009F3B36">
        <w:rPr>
          <w:rFonts w:ascii="Arial" w:eastAsia="Times New Roman" w:hAnsi="Arial"/>
          <w:sz w:val="24"/>
          <w:szCs w:val="20"/>
        </w:rPr>
        <w:t xml:space="preserve">, </w:t>
      </w:r>
      <w:r w:rsidR="009F3B36" w:rsidRPr="005316A8">
        <w:rPr>
          <w:rFonts w:ascii="Arial" w:eastAsia="Times New Roman" w:hAnsi="Arial"/>
          <w:sz w:val="24"/>
          <w:szCs w:val="20"/>
        </w:rPr>
        <w:t>NR1 2DH</w:t>
      </w:r>
      <w:r w:rsidR="003A21DD" w:rsidRPr="003A21DD">
        <w:rPr>
          <w:rFonts w:ascii="Arial" w:eastAsia="Times New Roman" w:hAnsi="Arial"/>
          <w:sz w:val="24"/>
          <w:szCs w:val="20"/>
        </w:rPr>
        <w:t xml:space="preserve"> and at the offices of</w:t>
      </w:r>
      <w:r w:rsidR="00205749">
        <w:rPr>
          <w:rFonts w:ascii="Arial" w:hAnsi="Arial"/>
          <w:sz w:val="24"/>
        </w:rPr>
        <w:t xml:space="preserve"> the Borough Council of King’s Lynn and West Norfolk</w:t>
      </w:r>
      <w:r w:rsidR="00983563">
        <w:rPr>
          <w:rFonts w:ascii="Arial" w:hAnsi="Arial"/>
          <w:sz w:val="24"/>
        </w:rPr>
        <w:t>, King’s Court, Chapel Street, King’s Lynn, PE30 1EX</w:t>
      </w:r>
      <w:r w:rsidR="003A21DD" w:rsidRPr="003A21DD">
        <w:rPr>
          <w:rFonts w:ascii="Arial" w:eastAsia="Times New Roman" w:hAnsi="Arial"/>
          <w:sz w:val="24"/>
          <w:szCs w:val="20"/>
        </w:rPr>
        <w:t>. However,</w:t>
      </w:r>
      <w:r w:rsidR="00282597">
        <w:rPr>
          <w:rFonts w:ascii="Arial" w:eastAsia="Times New Roman" w:hAnsi="Arial"/>
          <w:sz w:val="24"/>
          <w:szCs w:val="20"/>
        </w:rPr>
        <w:t xml:space="preserve"> online viewing is recommended</w:t>
      </w:r>
      <w:r w:rsidR="003A21DD" w:rsidRPr="003A21DD">
        <w:rPr>
          <w:rFonts w:ascii="Arial" w:eastAsia="Times New Roman" w:hAnsi="Arial"/>
          <w:sz w:val="24"/>
          <w:szCs w:val="20"/>
        </w:rPr>
        <w:t xml:space="preserve">. </w:t>
      </w:r>
    </w:p>
    <w:p w14:paraId="77AF1290" w14:textId="77777777" w:rsidR="00CB3211" w:rsidRPr="00CB3211" w:rsidRDefault="00CB3211" w:rsidP="00CB3211">
      <w:pPr>
        <w:spacing w:after="0" w:line="240" w:lineRule="auto"/>
        <w:rPr>
          <w:rFonts w:ascii="Arial" w:eastAsia="Times New Roman" w:hAnsi="Arial"/>
          <w:sz w:val="24"/>
          <w:szCs w:val="20"/>
        </w:rPr>
      </w:pPr>
    </w:p>
    <w:p w14:paraId="12680844" w14:textId="748E1C19" w:rsidR="00CB3211" w:rsidRPr="00415F23" w:rsidRDefault="00415F23" w:rsidP="00CB3211">
      <w:pPr>
        <w:spacing w:after="0" w:line="240" w:lineRule="auto"/>
        <w:rPr>
          <w:rFonts w:ascii="Arial" w:eastAsia="Times New Roman" w:hAnsi="Arial"/>
          <w:sz w:val="24"/>
          <w:szCs w:val="24"/>
        </w:rPr>
      </w:pPr>
      <w:r w:rsidRPr="00415F23">
        <w:rPr>
          <w:rFonts w:ascii="Arial" w:hAnsi="Arial" w:cs="Arial"/>
          <w:sz w:val="24"/>
          <w:szCs w:val="24"/>
        </w:rPr>
        <w:t xml:space="preserve">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sidR="00995FFC">
        <w:rPr>
          <w:rFonts w:ascii="Arial" w:hAnsi="Arial" w:cs="Arial"/>
          <w:sz w:val="24"/>
          <w:szCs w:val="24"/>
        </w:rPr>
        <w:t>26</w:t>
      </w:r>
      <w:r w:rsidR="00995FFC" w:rsidRPr="00995FFC">
        <w:rPr>
          <w:rFonts w:ascii="Arial" w:hAnsi="Arial" w:cs="Arial"/>
          <w:sz w:val="24"/>
          <w:szCs w:val="24"/>
          <w:vertAlign w:val="superscript"/>
        </w:rPr>
        <w:t>th</w:t>
      </w:r>
      <w:r>
        <w:rPr>
          <w:rFonts w:ascii="Arial" w:hAnsi="Arial" w:cs="Arial"/>
          <w:sz w:val="24"/>
          <w:szCs w:val="24"/>
        </w:rPr>
        <w:t xml:space="preserve"> November </w:t>
      </w:r>
      <w:r w:rsidRPr="00415F23">
        <w:rPr>
          <w:rFonts w:ascii="Arial" w:hAnsi="Arial" w:cs="Arial"/>
          <w:sz w:val="24"/>
          <w:szCs w:val="24"/>
        </w:rPr>
        <w:t>2025 apply to the High Court for this purpose</w:t>
      </w:r>
    </w:p>
    <w:p w14:paraId="04D146CC" w14:textId="77777777" w:rsidR="00D750D9" w:rsidRPr="00415F23" w:rsidRDefault="00D750D9" w:rsidP="00D750D9">
      <w:pPr>
        <w:spacing w:after="0" w:line="240" w:lineRule="auto"/>
        <w:jc w:val="both"/>
        <w:rPr>
          <w:rFonts w:ascii="Arial" w:eastAsia="Times New Roman" w:hAnsi="Arial"/>
          <w:bCs/>
          <w:sz w:val="24"/>
          <w:szCs w:val="24"/>
        </w:rPr>
      </w:pPr>
    </w:p>
    <w:p w14:paraId="58FF91FD" w14:textId="576F45E2" w:rsidR="00CD12D2" w:rsidRDefault="00D750D9" w:rsidP="00D750D9">
      <w:pPr>
        <w:spacing w:after="0" w:line="240" w:lineRule="auto"/>
        <w:jc w:val="both"/>
        <w:rPr>
          <w:rFonts w:ascii="Arial" w:eastAsia="Times New Roman" w:hAnsi="Arial"/>
          <w:bCs/>
          <w:sz w:val="24"/>
          <w:szCs w:val="20"/>
        </w:rPr>
      </w:pPr>
      <w:r w:rsidRPr="00D750D9">
        <w:rPr>
          <w:rFonts w:ascii="Arial" w:eastAsia="Times New Roman" w:hAnsi="Arial"/>
          <w:bCs/>
          <w:sz w:val="24"/>
          <w:szCs w:val="20"/>
        </w:rPr>
        <w:t xml:space="preserve">The </w:t>
      </w:r>
      <w:r w:rsidR="00FE7679">
        <w:rPr>
          <w:rFonts w:ascii="Arial" w:eastAsia="Times New Roman" w:hAnsi="Arial"/>
          <w:bCs/>
          <w:sz w:val="24"/>
          <w:szCs w:val="20"/>
        </w:rPr>
        <w:t xml:space="preserve">officer </w:t>
      </w:r>
      <w:r w:rsidR="002937B0">
        <w:rPr>
          <w:rFonts w:ascii="Arial" w:eastAsia="Times New Roman" w:hAnsi="Arial"/>
          <w:bCs/>
          <w:sz w:val="24"/>
          <w:szCs w:val="20"/>
        </w:rPr>
        <w:t xml:space="preserve">A Copeman </w:t>
      </w:r>
      <w:r w:rsidRPr="00D750D9">
        <w:rPr>
          <w:rFonts w:ascii="Arial" w:eastAsia="Times New Roman" w:hAnsi="Arial"/>
          <w:bCs/>
          <w:sz w:val="24"/>
          <w:szCs w:val="20"/>
        </w:rPr>
        <w:t xml:space="preserve">dealing with the public enquiries concerning these proposals </w:t>
      </w:r>
      <w:r w:rsidR="008F0509">
        <w:rPr>
          <w:rFonts w:ascii="Arial" w:eastAsia="Times New Roman" w:hAnsi="Arial"/>
          <w:bCs/>
          <w:sz w:val="24"/>
          <w:szCs w:val="20"/>
        </w:rPr>
        <w:t>can be contacted at</w:t>
      </w:r>
      <w:r w:rsidRPr="00D750D9">
        <w:rPr>
          <w:rFonts w:ascii="Arial" w:eastAsia="Times New Roman" w:hAnsi="Arial"/>
          <w:bCs/>
          <w:sz w:val="24"/>
          <w:szCs w:val="20"/>
        </w:rPr>
        <w:t xml:space="preserve"> </w:t>
      </w:r>
      <w:r w:rsidR="00FE7679" w:rsidRPr="00FE7679">
        <w:rPr>
          <w:rFonts w:ascii="Arial" w:eastAsia="Times New Roman" w:hAnsi="Arial"/>
          <w:bCs/>
          <w:sz w:val="24"/>
          <w:szCs w:val="20"/>
        </w:rPr>
        <w:t>0344 800 8020</w:t>
      </w:r>
      <w:r w:rsidR="00FE7679">
        <w:rPr>
          <w:rFonts w:ascii="Arial" w:eastAsia="Times New Roman" w:hAnsi="Arial"/>
          <w:bCs/>
          <w:sz w:val="24"/>
          <w:szCs w:val="20"/>
        </w:rPr>
        <w:t>.</w:t>
      </w:r>
    </w:p>
    <w:p w14:paraId="653C193E" w14:textId="77777777" w:rsidR="00E829A7" w:rsidRDefault="00E829A7" w:rsidP="00D750D9">
      <w:pPr>
        <w:spacing w:after="0" w:line="240" w:lineRule="auto"/>
        <w:jc w:val="both"/>
        <w:rPr>
          <w:rFonts w:ascii="Arial" w:eastAsia="Times New Roman" w:hAnsi="Arial"/>
          <w:bCs/>
          <w:sz w:val="24"/>
          <w:szCs w:val="20"/>
        </w:rPr>
      </w:pPr>
    </w:p>
    <w:p w14:paraId="415865F6" w14:textId="51045845" w:rsidR="00E829A7" w:rsidRPr="00B60671" w:rsidRDefault="00E829A7" w:rsidP="00E829A7">
      <w:pPr>
        <w:spacing w:after="0" w:line="240" w:lineRule="auto"/>
        <w:jc w:val="center"/>
        <w:rPr>
          <w:rFonts w:ascii="Arial" w:eastAsia="Times New Roman" w:hAnsi="Arial"/>
          <w:bCs/>
          <w:sz w:val="24"/>
          <w:szCs w:val="20"/>
          <w:u w:val="single"/>
        </w:rPr>
      </w:pPr>
      <w:r w:rsidRPr="00B60671">
        <w:rPr>
          <w:rFonts w:ascii="Arial" w:eastAsia="Times New Roman" w:hAnsi="Arial"/>
          <w:bCs/>
          <w:sz w:val="24"/>
          <w:szCs w:val="20"/>
          <w:u w:val="single"/>
        </w:rPr>
        <w:t>Schedule</w:t>
      </w:r>
    </w:p>
    <w:p w14:paraId="75D45BE4" w14:textId="21B8F5C6" w:rsidR="00E829A7" w:rsidRPr="00B60671" w:rsidRDefault="00E829A7" w:rsidP="00E829A7">
      <w:pPr>
        <w:spacing w:after="0" w:line="240" w:lineRule="auto"/>
        <w:jc w:val="center"/>
        <w:rPr>
          <w:rFonts w:ascii="Arial" w:eastAsia="Times New Roman" w:hAnsi="Arial"/>
          <w:bCs/>
          <w:sz w:val="24"/>
          <w:szCs w:val="20"/>
          <w:u w:val="single"/>
        </w:rPr>
      </w:pPr>
      <w:r w:rsidRPr="00B60671">
        <w:rPr>
          <w:rFonts w:ascii="Arial" w:eastAsia="Times New Roman" w:hAnsi="Arial"/>
          <w:bCs/>
          <w:sz w:val="24"/>
          <w:szCs w:val="20"/>
          <w:u w:val="single"/>
        </w:rPr>
        <w:t xml:space="preserve">In the Parish of </w:t>
      </w:r>
      <w:proofErr w:type="spellStart"/>
      <w:r w:rsidRPr="00B60671">
        <w:rPr>
          <w:rFonts w:ascii="Arial" w:eastAsia="Times New Roman" w:hAnsi="Arial"/>
          <w:bCs/>
          <w:sz w:val="24"/>
          <w:szCs w:val="20"/>
          <w:u w:val="single"/>
        </w:rPr>
        <w:t>Leziate</w:t>
      </w:r>
      <w:proofErr w:type="spellEnd"/>
    </w:p>
    <w:p w14:paraId="1649C0BB" w14:textId="77777777" w:rsidR="00E829A7" w:rsidRDefault="00E829A7" w:rsidP="00E829A7">
      <w:pPr>
        <w:spacing w:after="0" w:line="240" w:lineRule="auto"/>
        <w:jc w:val="center"/>
        <w:rPr>
          <w:rFonts w:ascii="Arial" w:eastAsia="Times New Roman" w:hAnsi="Arial"/>
          <w:bCs/>
          <w:sz w:val="24"/>
          <w:szCs w:val="20"/>
        </w:rPr>
      </w:pPr>
    </w:p>
    <w:tbl>
      <w:tblPr>
        <w:tblW w:w="9635" w:type="dxa"/>
        <w:tblInd w:w="-284" w:type="dxa"/>
        <w:tblLook w:val="04A0" w:firstRow="1" w:lastRow="0" w:firstColumn="1" w:lastColumn="0" w:noHBand="0" w:noVBand="1"/>
      </w:tblPr>
      <w:tblGrid>
        <w:gridCol w:w="3469"/>
        <w:gridCol w:w="497"/>
        <w:gridCol w:w="5669"/>
      </w:tblGrid>
      <w:tr w:rsidR="00B60671" w:rsidRPr="00B60671" w14:paraId="05EF69FE" w14:textId="77777777" w:rsidTr="00B60671">
        <w:tc>
          <w:tcPr>
            <w:tcW w:w="3469" w:type="dxa"/>
            <w:tcBorders>
              <w:top w:val="single" w:sz="4" w:space="0" w:color="auto"/>
              <w:left w:val="single" w:sz="4" w:space="0" w:color="auto"/>
              <w:bottom w:val="single" w:sz="4" w:space="0" w:color="auto"/>
              <w:right w:val="single" w:sz="4" w:space="0" w:color="auto"/>
            </w:tcBorders>
          </w:tcPr>
          <w:p w14:paraId="73471559" w14:textId="77777777" w:rsidR="00BD3942" w:rsidRPr="00BD3942" w:rsidRDefault="00BD3942" w:rsidP="00BD3942">
            <w:pPr>
              <w:spacing w:after="0" w:line="240" w:lineRule="auto"/>
              <w:ind w:left="720" w:hanging="720"/>
              <w:rPr>
                <w:rFonts w:ascii="Arial" w:eastAsia="Times New Roman" w:hAnsi="Arial"/>
                <w:sz w:val="24"/>
                <w:szCs w:val="20"/>
              </w:rPr>
            </w:pPr>
            <w:r w:rsidRPr="00BD3942">
              <w:rPr>
                <w:rFonts w:ascii="Arial" w:eastAsia="Times New Roman" w:hAnsi="Arial"/>
                <w:sz w:val="24"/>
                <w:szCs w:val="20"/>
              </w:rPr>
              <w:t>C55 Brow of the Hill/ Station</w:t>
            </w:r>
          </w:p>
          <w:p w14:paraId="090AE721" w14:textId="77777777" w:rsidR="00BD3942" w:rsidRPr="00BD3942" w:rsidRDefault="00BD3942" w:rsidP="00BD3942">
            <w:pPr>
              <w:spacing w:after="0" w:line="240" w:lineRule="auto"/>
              <w:ind w:left="720" w:hanging="720"/>
              <w:rPr>
                <w:rFonts w:ascii="Arial" w:eastAsia="Times New Roman" w:hAnsi="Arial"/>
                <w:sz w:val="24"/>
                <w:szCs w:val="20"/>
              </w:rPr>
            </w:pPr>
            <w:r w:rsidRPr="00BD3942">
              <w:rPr>
                <w:rFonts w:ascii="Arial" w:eastAsia="Times New Roman" w:hAnsi="Arial"/>
                <w:sz w:val="24"/>
                <w:szCs w:val="20"/>
              </w:rPr>
              <w:t>Road</w:t>
            </w:r>
          </w:p>
          <w:p w14:paraId="40B32B75" w14:textId="025190C5" w:rsidR="00B60671" w:rsidRPr="00B60671" w:rsidRDefault="00BD3942" w:rsidP="00BD3942">
            <w:pPr>
              <w:spacing w:after="0" w:line="240" w:lineRule="auto"/>
              <w:ind w:left="720" w:hanging="720"/>
              <w:rPr>
                <w:rFonts w:ascii="Arial" w:eastAsia="Times New Roman" w:hAnsi="Arial"/>
                <w:sz w:val="24"/>
                <w:szCs w:val="20"/>
              </w:rPr>
            </w:pPr>
            <w:r w:rsidRPr="00BD3942">
              <w:rPr>
                <w:rFonts w:ascii="Arial" w:eastAsia="Times New Roman" w:hAnsi="Arial"/>
                <w:sz w:val="24"/>
                <w:szCs w:val="20"/>
              </w:rPr>
              <w:t>Eastern Side</w:t>
            </w:r>
          </w:p>
        </w:tc>
        <w:tc>
          <w:tcPr>
            <w:tcW w:w="497" w:type="dxa"/>
            <w:tcBorders>
              <w:top w:val="single" w:sz="4" w:space="0" w:color="auto"/>
              <w:left w:val="single" w:sz="4" w:space="0" w:color="auto"/>
              <w:bottom w:val="single" w:sz="4" w:space="0" w:color="auto"/>
              <w:right w:val="single" w:sz="4" w:space="0" w:color="auto"/>
            </w:tcBorders>
            <w:hideMark/>
          </w:tcPr>
          <w:p w14:paraId="3496F85A" w14:textId="77777777" w:rsidR="00B60671" w:rsidRPr="00B60671" w:rsidRDefault="00B60671" w:rsidP="00B60671">
            <w:pPr>
              <w:spacing w:after="0" w:line="240" w:lineRule="auto"/>
              <w:ind w:left="720" w:hanging="720"/>
              <w:rPr>
                <w:rFonts w:ascii="Arial" w:eastAsia="Times New Roman" w:hAnsi="Arial"/>
                <w:sz w:val="24"/>
                <w:szCs w:val="20"/>
              </w:rPr>
            </w:pPr>
            <w:r w:rsidRPr="00B60671">
              <w:rPr>
                <w:rFonts w:ascii="Arial" w:eastAsia="Times New Roman" w:hAnsi="Arial"/>
                <w:sz w:val="24"/>
                <w:szCs w:val="20"/>
              </w:rPr>
              <w:t>-</w:t>
            </w:r>
          </w:p>
        </w:tc>
        <w:tc>
          <w:tcPr>
            <w:tcW w:w="5669" w:type="dxa"/>
            <w:tcBorders>
              <w:top w:val="single" w:sz="4" w:space="0" w:color="auto"/>
              <w:left w:val="single" w:sz="4" w:space="0" w:color="auto"/>
              <w:bottom w:val="single" w:sz="4" w:space="0" w:color="auto"/>
              <w:right w:val="single" w:sz="4" w:space="0" w:color="auto"/>
            </w:tcBorders>
            <w:hideMark/>
          </w:tcPr>
          <w:p w14:paraId="149D8705" w14:textId="77777777" w:rsidR="00BD3942" w:rsidRPr="00BD3942" w:rsidRDefault="00BD3942" w:rsidP="00BD3942">
            <w:pPr>
              <w:pStyle w:val="NoSpacing"/>
              <w:rPr>
                <w:rFonts w:ascii="Arial" w:hAnsi="Arial" w:cs="Arial"/>
                <w:sz w:val="24"/>
                <w:szCs w:val="24"/>
              </w:rPr>
            </w:pPr>
            <w:r w:rsidRPr="00BD3942">
              <w:rPr>
                <w:rFonts w:ascii="Arial" w:hAnsi="Arial" w:cs="Arial"/>
                <w:sz w:val="24"/>
                <w:szCs w:val="24"/>
              </w:rPr>
              <w:t>From the centreline of its junction with the B1145</w:t>
            </w:r>
          </w:p>
          <w:p w14:paraId="2D1DF023" w14:textId="0F323810" w:rsidR="00BD3942" w:rsidRPr="00BD3942" w:rsidRDefault="00BD3942" w:rsidP="00BD3942">
            <w:pPr>
              <w:pStyle w:val="NoSpacing"/>
              <w:rPr>
                <w:rFonts w:ascii="Arial" w:hAnsi="Arial" w:cs="Arial"/>
                <w:sz w:val="24"/>
                <w:szCs w:val="24"/>
              </w:rPr>
            </w:pPr>
            <w:r w:rsidRPr="00BD3942">
              <w:rPr>
                <w:rFonts w:ascii="Arial" w:hAnsi="Arial" w:cs="Arial"/>
                <w:sz w:val="24"/>
                <w:szCs w:val="24"/>
              </w:rPr>
              <w:t xml:space="preserve">Gayton Road for </w:t>
            </w:r>
            <w:proofErr w:type="gramStart"/>
            <w:r w:rsidRPr="00BD3942">
              <w:rPr>
                <w:rFonts w:ascii="Arial" w:hAnsi="Arial" w:cs="Arial"/>
                <w:sz w:val="24"/>
                <w:szCs w:val="24"/>
              </w:rPr>
              <w:t>a distance of 2479</w:t>
            </w:r>
            <w:proofErr w:type="gramEnd"/>
            <w:r w:rsidRPr="00BD3942">
              <w:rPr>
                <w:rFonts w:ascii="Arial" w:hAnsi="Arial" w:cs="Arial"/>
                <w:sz w:val="24"/>
                <w:szCs w:val="24"/>
              </w:rPr>
              <w:t xml:space="preserve"> metres southwards</w:t>
            </w:r>
          </w:p>
          <w:p w14:paraId="2408F017" w14:textId="2A8E36A3" w:rsidR="00B60671" w:rsidRPr="00B60671" w:rsidRDefault="00B60671" w:rsidP="00B60671">
            <w:pPr>
              <w:spacing w:after="0" w:line="240" w:lineRule="auto"/>
              <w:ind w:left="720" w:hanging="720"/>
              <w:rPr>
                <w:rFonts w:ascii="Arial" w:eastAsia="Times New Roman" w:hAnsi="Arial"/>
                <w:sz w:val="24"/>
                <w:szCs w:val="20"/>
              </w:rPr>
            </w:pPr>
          </w:p>
        </w:tc>
      </w:tr>
      <w:tr w:rsidR="00B60671" w:rsidRPr="00B60671" w14:paraId="5E666398" w14:textId="77777777" w:rsidTr="00B60671">
        <w:tc>
          <w:tcPr>
            <w:tcW w:w="3469" w:type="dxa"/>
            <w:tcBorders>
              <w:top w:val="single" w:sz="4" w:space="0" w:color="auto"/>
              <w:left w:val="single" w:sz="4" w:space="0" w:color="auto"/>
              <w:bottom w:val="single" w:sz="4" w:space="0" w:color="auto"/>
              <w:right w:val="single" w:sz="4" w:space="0" w:color="auto"/>
            </w:tcBorders>
          </w:tcPr>
          <w:p w14:paraId="4CC1DB43" w14:textId="4060E8CB" w:rsidR="00B60671" w:rsidRPr="00B60671" w:rsidRDefault="00B60671" w:rsidP="00B60671">
            <w:pPr>
              <w:spacing w:after="0" w:line="240" w:lineRule="auto"/>
              <w:rPr>
                <w:rFonts w:ascii="Arial" w:eastAsia="Times New Roman" w:hAnsi="Arial" w:cs="Arial"/>
                <w:color w:val="000000"/>
                <w:sz w:val="24"/>
                <w:szCs w:val="24"/>
              </w:rPr>
            </w:pPr>
            <w:r w:rsidRPr="00B60671">
              <w:rPr>
                <w:rFonts w:ascii="Arial" w:eastAsia="Times New Roman" w:hAnsi="Arial" w:cs="Arial"/>
                <w:color w:val="000000"/>
                <w:sz w:val="24"/>
                <w:szCs w:val="24"/>
              </w:rPr>
              <w:t xml:space="preserve">C55 </w:t>
            </w:r>
            <w:r w:rsidR="00BD3942" w:rsidRPr="00BD3942">
              <w:rPr>
                <w:rFonts w:ascii="Arial" w:eastAsia="Times New Roman" w:hAnsi="Arial"/>
                <w:sz w:val="24"/>
                <w:szCs w:val="20"/>
              </w:rPr>
              <w:t>Brow of the Hill</w:t>
            </w:r>
            <w:r w:rsidR="00BD3942">
              <w:rPr>
                <w:rFonts w:ascii="Arial" w:eastAsia="Times New Roman" w:hAnsi="Arial"/>
                <w:sz w:val="24"/>
                <w:szCs w:val="20"/>
              </w:rPr>
              <w:t xml:space="preserve">/ </w:t>
            </w:r>
            <w:r w:rsidRPr="00B60671">
              <w:rPr>
                <w:rFonts w:ascii="Arial" w:eastAsia="Times New Roman" w:hAnsi="Arial" w:cs="Arial"/>
                <w:color w:val="000000"/>
                <w:sz w:val="24"/>
                <w:szCs w:val="24"/>
              </w:rPr>
              <w:t>Station Road</w:t>
            </w:r>
          </w:p>
          <w:p w14:paraId="440576B3" w14:textId="46B6DEAF" w:rsidR="00B60671" w:rsidRPr="00B60671" w:rsidRDefault="00BD3942" w:rsidP="00B60671">
            <w:pPr>
              <w:spacing w:after="0" w:line="240" w:lineRule="auto"/>
              <w:ind w:left="720" w:hanging="720"/>
              <w:rPr>
                <w:rFonts w:ascii="Arial" w:eastAsia="Times New Roman" w:hAnsi="Arial"/>
                <w:sz w:val="24"/>
                <w:szCs w:val="20"/>
              </w:rPr>
            </w:pPr>
            <w:r>
              <w:rPr>
                <w:rFonts w:ascii="Arial" w:eastAsia="Times New Roman" w:hAnsi="Arial" w:cs="Arial"/>
                <w:color w:val="000000"/>
                <w:sz w:val="24"/>
                <w:szCs w:val="24"/>
              </w:rPr>
              <w:t xml:space="preserve">Western </w:t>
            </w:r>
            <w:r w:rsidR="00B60671" w:rsidRPr="00B60671">
              <w:rPr>
                <w:rFonts w:ascii="Arial" w:eastAsia="Times New Roman" w:hAnsi="Arial" w:cs="Arial"/>
                <w:color w:val="000000"/>
                <w:sz w:val="24"/>
                <w:szCs w:val="24"/>
              </w:rPr>
              <w:t>Side</w:t>
            </w:r>
          </w:p>
        </w:tc>
        <w:tc>
          <w:tcPr>
            <w:tcW w:w="497" w:type="dxa"/>
            <w:tcBorders>
              <w:top w:val="single" w:sz="4" w:space="0" w:color="auto"/>
              <w:left w:val="single" w:sz="4" w:space="0" w:color="auto"/>
              <w:bottom w:val="single" w:sz="4" w:space="0" w:color="auto"/>
              <w:right w:val="single" w:sz="4" w:space="0" w:color="auto"/>
            </w:tcBorders>
            <w:hideMark/>
          </w:tcPr>
          <w:p w14:paraId="20A7974F" w14:textId="77777777" w:rsidR="00B60671" w:rsidRPr="00B60671" w:rsidRDefault="00B60671" w:rsidP="00B60671">
            <w:pPr>
              <w:spacing w:after="0" w:line="240" w:lineRule="auto"/>
              <w:ind w:left="720" w:hanging="720"/>
              <w:rPr>
                <w:rFonts w:ascii="Arial" w:eastAsia="Times New Roman" w:hAnsi="Arial"/>
                <w:sz w:val="24"/>
                <w:szCs w:val="20"/>
              </w:rPr>
            </w:pPr>
            <w:r w:rsidRPr="00B60671">
              <w:rPr>
                <w:rFonts w:ascii="Arial" w:eastAsia="Times New Roman" w:hAnsi="Arial"/>
                <w:sz w:val="24"/>
                <w:szCs w:val="20"/>
              </w:rPr>
              <w:t>-</w:t>
            </w:r>
          </w:p>
        </w:tc>
        <w:tc>
          <w:tcPr>
            <w:tcW w:w="5669" w:type="dxa"/>
            <w:tcBorders>
              <w:top w:val="single" w:sz="4" w:space="0" w:color="auto"/>
              <w:left w:val="single" w:sz="4" w:space="0" w:color="auto"/>
              <w:bottom w:val="single" w:sz="4" w:space="0" w:color="auto"/>
              <w:right w:val="single" w:sz="4" w:space="0" w:color="auto"/>
            </w:tcBorders>
          </w:tcPr>
          <w:p w14:paraId="326A0C2C" w14:textId="77777777" w:rsidR="00BD3942" w:rsidRPr="00BD3942" w:rsidRDefault="00BD3942" w:rsidP="00BD3942">
            <w:pPr>
              <w:pStyle w:val="NoSpacing"/>
              <w:rPr>
                <w:rFonts w:ascii="Arial" w:hAnsi="Arial" w:cs="Arial"/>
                <w:sz w:val="24"/>
                <w:szCs w:val="24"/>
              </w:rPr>
            </w:pPr>
            <w:r w:rsidRPr="00BD3942">
              <w:rPr>
                <w:rFonts w:ascii="Arial" w:hAnsi="Arial" w:cs="Arial"/>
                <w:sz w:val="24"/>
                <w:szCs w:val="24"/>
              </w:rPr>
              <w:t xml:space="preserve">From the centreline of its junction with the B1145 </w:t>
            </w:r>
          </w:p>
          <w:p w14:paraId="2961C270" w14:textId="77777777" w:rsidR="00BD3942" w:rsidRPr="00BD3942" w:rsidRDefault="00BD3942" w:rsidP="00BD3942">
            <w:pPr>
              <w:pStyle w:val="NoSpacing"/>
              <w:rPr>
                <w:rFonts w:ascii="Arial" w:hAnsi="Arial" w:cs="Arial"/>
                <w:sz w:val="24"/>
                <w:szCs w:val="24"/>
              </w:rPr>
            </w:pPr>
            <w:r w:rsidRPr="00BD3942">
              <w:rPr>
                <w:rFonts w:ascii="Arial" w:hAnsi="Arial" w:cs="Arial"/>
                <w:sz w:val="24"/>
                <w:szCs w:val="24"/>
              </w:rPr>
              <w:t xml:space="preserve">Gayton Road for </w:t>
            </w:r>
            <w:proofErr w:type="gramStart"/>
            <w:r w:rsidRPr="00BD3942">
              <w:rPr>
                <w:rFonts w:ascii="Arial" w:hAnsi="Arial" w:cs="Arial"/>
                <w:sz w:val="24"/>
                <w:szCs w:val="24"/>
              </w:rPr>
              <w:t>a distance of 1568</w:t>
            </w:r>
            <w:proofErr w:type="gramEnd"/>
            <w:r w:rsidRPr="00BD3942">
              <w:rPr>
                <w:rFonts w:ascii="Arial" w:hAnsi="Arial" w:cs="Arial"/>
                <w:sz w:val="24"/>
                <w:szCs w:val="24"/>
              </w:rPr>
              <w:t xml:space="preserve"> metres south </w:t>
            </w:r>
          </w:p>
          <w:p w14:paraId="1E312508" w14:textId="266CFCFC" w:rsidR="00B60671" w:rsidRPr="00B60671" w:rsidRDefault="00BD3942" w:rsidP="00BD3942">
            <w:pPr>
              <w:pStyle w:val="NoSpacing"/>
              <w:rPr>
                <w:rFonts w:eastAsia="Times New Roman"/>
              </w:rPr>
            </w:pPr>
            <w:r w:rsidRPr="00BD3942">
              <w:rPr>
                <w:rFonts w:ascii="Arial" w:hAnsi="Arial" w:cs="Arial"/>
                <w:sz w:val="24"/>
                <w:szCs w:val="24"/>
              </w:rPr>
              <w:t>westwards</w:t>
            </w:r>
          </w:p>
        </w:tc>
      </w:tr>
      <w:tr w:rsidR="00B60671" w:rsidRPr="00B60671" w14:paraId="66F189FE" w14:textId="77777777" w:rsidTr="00B60671">
        <w:tc>
          <w:tcPr>
            <w:tcW w:w="3469" w:type="dxa"/>
            <w:tcBorders>
              <w:top w:val="single" w:sz="4" w:space="0" w:color="auto"/>
              <w:left w:val="single" w:sz="4" w:space="0" w:color="auto"/>
              <w:bottom w:val="single" w:sz="4" w:space="0" w:color="auto"/>
              <w:right w:val="single" w:sz="4" w:space="0" w:color="auto"/>
            </w:tcBorders>
          </w:tcPr>
          <w:p w14:paraId="1907A732" w14:textId="77777777" w:rsidR="00B60671" w:rsidRPr="00B60671" w:rsidRDefault="00B60671" w:rsidP="00B60671">
            <w:pPr>
              <w:spacing w:after="0" w:line="240" w:lineRule="auto"/>
              <w:ind w:left="720" w:hanging="720"/>
              <w:rPr>
                <w:rFonts w:ascii="Arial" w:eastAsia="Times New Roman" w:hAnsi="Arial"/>
                <w:sz w:val="24"/>
                <w:szCs w:val="20"/>
              </w:rPr>
            </w:pPr>
            <w:r w:rsidRPr="00B60671">
              <w:rPr>
                <w:rFonts w:ascii="Arial" w:eastAsia="Times New Roman" w:hAnsi="Arial"/>
                <w:sz w:val="24"/>
                <w:szCs w:val="20"/>
              </w:rPr>
              <w:t>C55 Station Road</w:t>
            </w:r>
          </w:p>
          <w:p w14:paraId="55A5EEFF" w14:textId="77777777" w:rsidR="00B60671" w:rsidRPr="00B60671" w:rsidRDefault="00B60671" w:rsidP="00B60671">
            <w:pPr>
              <w:spacing w:after="0" w:line="240" w:lineRule="auto"/>
              <w:ind w:left="720" w:hanging="720"/>
              <w:rPr>
                <w:rFonts w:ascii="Arial" w:eastAsia="Times New Roman" w:hAnsi="Arial"/>
                <w:sz w:val="24"/>
                <w:szCs w:val="20"/>
              </w:rPr>
            </w:pPr>
            <w:r w:rsidRPr="00B60671">
              <w:rPr>
                <w:rFonts w:ascii="Arial" w:eastAsia="Times New Roman" w:hAnsi="Arial"/>
                <w:sz w:val="24"/>
                <w:szCs w:val="20"/>
              </w:rPr>
              <w:t>Western Side</w:t>
            </w:r>
          </w:p>
        </w:tc>
        <w:tc>
          <w:tcPr>
            <w:tcW w:w="497" w:type="dxa"/>
            <w:tcBorders>
              <w:top w:val="single" w:sz="4" w:space="0" w:color="auto"/>
              <w:left w:val="single" w:sz="4" w:space="0" w:color="auto"/>
              <w:bottom w:val="single" w:sz="4" w:space="0" w:color="auto"/>
              <w:right w:val="single" w:sz="4" w:space="0" w:color="auto"/>
            </w:tcBorders>
            <w:hideMark/>
          </w:tcPr>
          <w:p w14:paraId="59CE9190" w14:textId="77777777" w:rsidR="00B60671" w:rsidRPr="00B60671" w:rsidRDefault="00B60671" w:rsidP="00B60671">
            <w:pPr>
              <w:spacing w:after="0" w:line="240" w:lineRule="auto"/>
              <w:ind w:left="720" w:hanging="720"/>
              <w:rPr>
                <w:rFonts w:ascii="Arial" w:eastAsia="Times New Roman" w:hAnsi="Arial"/>
                <w:sz w:val="24"/>
                <w:szCs w:val="20"/>
              </w:rPr>
            </w:pPr>
            <w:r w:rsidRPr="00B60671">
              <w:rPr>
                <w:rFonts w:ascii="Arial" w:eastAsia="Times New Roman" w:hAnsi="Arial"/>
                <w:sz w:val="24"/>
                <w:szCs w:val="20"/>
              </w:rPr>
              <w:t>-</w:t>
            </w:r>
          </w:p>
        </w:tc>
        <w:tc>
          <w:tcPr>
            <w:tcW w:w="5669" w:type="dxa"/>
            <w:tcBorders>
              <w:top w:val="single" w:sz="4" w:space="0" w:color="auto"/>
              <w:left w:val="single" w:sz="4" w:space="0" w:color="auto"/>
              <w:bottom w:val="single" w:sz="4" w:space="0" w:color="auto"/>
              <w:right w:val="single" w:sz="4" w:space="0" w:color="auto"/>
            </w:tcBorders>
          </w:tcPr>
          <w:p w14:paraId="6BB6CDE9" w14:textId="77777777" w:rsidR="00AB3F11" w:rsidRDefault="00B60671" w:rsidP="00B60671">
            <w:pPr>
              <w:spacing w:after="0" w:line="240" w:lineRule="auto"/>
              <w:ind w:left="720" w:hanging="720"/>
              <w:rPr>
                <w:rFonts w:ascii="Arial" w:eastAsia="Times New Roman" w:hAnsi="Arial"/>
                <w:sz w:val="24"/>
                <w:szCs w:val="24"/>
              </w:rPr>
            </w:pPr>
            <w:r w:rsidRPr="00B60671">
              <w:rPr>
                <w:rFonts w:ascii="Arial" w:eastAsia="Times New Roman" w:hAnsi="Arial"/>
                <w:sz w:val="24"/>
                <w:szCs w:val="24"/>
              </w:rPr>
              <w:t>From the northern side of the junction with</w:t>
            </w:r>
          </w:p>
          <w:p w14:paraId="197DD573" w14:textId="77777777" w:rsidR="00AB3F11" w:rsidRDefault="00333B7D" w:rsidP="00AB3F11">
            <w:pPr>
              <w:spacing w:after="0" w:line="240" w:lineRule="auto"/>
              <w:ind w:left="720" w:hanging="720"/>
              <w:rPr>
                <w:rFonts w:ascii="Arial" w:eastAsia="Times New Roman" w:hAnsi="Arial"/>
                <w:sz w:val="24"/>
                <w:szCs w:val="24"/>
              </w:rPr>
            </w:pPr>
            <w:r>
              <w:rPr>
                <w:rFonts w:ascii="Arial" w:eastAsia="Times New Roman" w:hAnsi="Arial"/>
                <w:sz w:val="24"/>
                <w:szCs w:val="24"/>
              </w:rPr>
              <w:t>22</w:t>
            </w:r>
            <w:r w:rsidR="00AB3F11">
              <w:rPr>
                <w:rFonts w:ascii="Arial" w:eastAsia="Times New Roman" w:hAnsi="Arial"/>
                <w:sz w:val="24"/>
                <w:szCs w:val="24"/>
              </w:rPr>
              <w:t>108/20</w:t>
            </w:r>
            <w:r w:rsidR="00B60671" w:rsidRPr="00B60671">
              <w:rPr>
                <w:rFonts w:ascii="Arial" w:eastAsia="Times New Roman" w:hAnsi="Arial"/>
                <w:sz w:val="24"/>
                <w:szCs w:val="24"/>
              </w:rPr>
              <w:t xml:space="preserve"> </w:t>
            </w:r>
            <w:proofErr w:type="spellStart"/>
            <w:r w:rsidR="00B60671" w:rsidRPr="00B60671">
              <w:rPr>
                <w:rFonts w:ascii="Arial" w:eastAsia="Times New Roman" w:hAnsi="Arial"/>
                <w:sz w:val="24"/>
                <w:szCs w:val="24"/>
              </w:rPr>
              <w:t>Mintlyn</w:t>
            </w:r>
            <w:proofErr w:type="spellEnd"/>
            <w:r w:rsidR="00AB3F11">
              <w:rPr>
                <w:rFonts w:ascii="Arial" w:eastAsia="Times New Roman" w:hAnsi="Arial"/>
                <w:sz w:val="24"/>
                <w:szCs w:val="24"/>
              </w:rPr>
              <w:t xml:space="preserve"> </w:t>
            </w:r>
            <w:r w:rsidR="00B60671" w:rsidRPr="00B60671">
              <w:rPr>
                <w:rFonts w:ascii="Arial" w:eastAsia="Times New Roman" w:hAnsi="Arial"/>
                <w:sz w:val="24"/>
                <w:szCs w:val="24"/>
              </w:rPr>
              <w:t>Wood</w:t>
            </w:r>
            <w:r w:rsidR="00B60671">
              <w:rPr>
                <w:rFonts w:ascii="Arial" w:eastAsia="Times New Roman" w:hAnsi="Arial"/>
                <w:sz w:val="24"/>
                <w:szCs w:val="24"/>
              </w:rPr>
              <w:t xml:space="preserve"> </w:t>
            </w:r>
            <w:r w:rsidR="00B60671" w:rsidRPr="00B60671">
              <w:rPr>
                <w:rFonts w:ascii="Arial" w:eastAsia="Times New Roman" w:hAnsi="Arial"/>
                <w:sz w:val="24"/>
                <w:szCs w:val="24"/>
              </w:rPr>
              <w:t>Road southwards for 886</w:t>
            </w:r>
          </w:p>
          <w:p w14:paraId="49FF6C7B" w14:textId="6C9489F8" w:rsidR="00B60671" w:rsidRPr="00B60671" w:rsidRDefault="00B60671" w:rsidP="00AB3F11">
            <w:pPr>
              <w:spacing w:after="0" w:line="240" w:lineRule="auto"/>
              <w:ind w:left="720" w:hanging="720"/>
              <w:rPr>
                <w:rFonts w:ascii="Arial" w:eastAsia="Times New Roman" w:hAnsi="Arial"/>
                <w:sz w:val="24"/>
                <w:szCs w:val="24"/>
              </w:rPr>
            </w:pPr>
            <w:r w:rsidRPr="00B60671">
              <w:rPr>
                <w:rFonts w:ascii="Arial" w:eastAsia="Times New Roman" w:hAnsi="Arial"/>
                <w:sz w:val="24"/>
                <w:szCs w:val="24"/>
              </w:rPr>
              <w:t>metres</w:t>
            </w:r>
          </w:p>
        </w:tc>
      </w:tr>
    </w:tbl>
    <w:p w14:paraId="0AC16C8B" w14:textId="77777777" w:rsidR="00D1273D" w:rsidRDefault="00D1273D" w:rsidP="00DB2BA4">
      <w:pPr>
        <w:spacing w:after="0" w:line="240" w:lineRule="auto"/>
        <w:jc w:val="both"/>
        <w:rPr>
          <w:rFonts w:ascii="Arial" w:hAnsi="Arial" w:cs="Arial"/>
          <w:sz w:val="24"/>
          <w:szCs w:val="24"/>
        </w:rPr>
      </w:pPr>
    </w:p>
    <w:p w14:paraId="37F37331" w14:textId="7AFA818D"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 xml:space="preserve">DATED </w:t>
      </w:r>
      <w:r w:rsidR="00817710">
        <w:rPr>
          <w:rFonts w:ascii="Arial" w:hAnsi="Arial" w:cs="Arial"/>
          <w:sz w:val="24"/>
          <w:szCs w:val="24"/>
        </w:rPr>
        <w:t>this</w:t>
      </w:r>
      <w:r w:rsidR="009F6392">
        <w:rPr>
          <w:rFonts w:ascii="Arial" w:hAnsi="Arial" w:cs="Arial"/>
          <w:sz w:val="24"/>
          <w:szCs w:val="24"/>
        </w:rPr>
        <w:t xml:space="preserve"> </w:t>
      </w:r>
      <w:r w:rsidR="00995FFC">
        <w:rPr>
          <w:rFonts w:ascii="Arial" w:hAnsi="Arial" w:cs="Arial"/>
          <w:sz w:val="24"/>
          <w:szCs w:val="24"/>
        </w:rPr>
        <w:t>28</w:t>
      </w:r>
      <w:r w:rsidR="00995FFC" w:rsidRPr="00995FFC">
        <w:rPr>
          <w:rFonts w:ascii="Arial" w:hAnsi="Arial" w:cs="Arial"/>
          <w:sz w:val="24"/>
          <w:szCs w:val="24"/>
          <w:vertAlign w:val="superscript"/>
        </w:rPr>
        <w:t>th</w:t>
      </w:r>
      <w:r w:rsidR="006D5469">
        <w:rPr>
          <w:rFonts w:ascii="Arial" w:hAnsi="Arial" w:cs="Arial"/>
          <w:sz w:val="24"/>
          <w:szCs w:val="24"/>
        </w:rPr>
        <w:t xml:space="preserve"> </w:t>
      </w:r>
      <w:r w:rsidR="00817710">
        <w:rPr>
          <w:rFonts w:ascii="Arial" w:hAnsi="Arial" w:cs="Arial"/>
          <w:sz w:val="24"/>
          <w:szCs w:val="24"/>
        </w:rPr>
        <w:t>day of</w:t>
      </w:r>
      <w:r w:rsidR="00282597">
        <w:rPr>
          <w:rFonts w:ascii="Arial" w:hAnsi="Arial" w:cs="Arial"/>
          <w:sz w:val="24"/>
          <w:szCs w:val="24"/>
        </w:rPr>
        <w:t xml:space="preserve"> November</w:t>
      </w:r>
      <w:r w:rsidR="00FB2964">
        <w:rPr>
          <w:rFonts w:ascii="Arial" w:hAnsi="Arial" w:cs="Arial"/>
          <w:sz w:val="24"/>
          <w:szCs w:val="24"/>
        </w:rPr>
        <w:t xml:space="preserve"> </w:t>
      </w:r>
      <w:r w:rsidR="003A21DD">
        <w:rPr>
          <w:rFonts w:ascii="Arial" w:hAnsi="Arial" w:cs="Arial"/>
          <w:sz w:val="24"/>
          <w:szCs w:val="24"/>
        </w:rPr>
        <w:t>202</w:t>
      </w:r>
      <w:r w:rsidR="002937B0">
        <w:rPr>
          <w:rFonts w:ascii="Arial" w:hAnsi="Arial" w:cs="Arial"/>
          <w:sz w:val="24"/>
          <w:szCs w:val="24"/>
        </w:rPr>
        <w:t>5</w:t>
      </w:r>
    </w:p>
    <w:p w14:paraId="59760536" w14:textId="77777777" w:rsidR="000A7D5D" w:rsidRPr="00A2100F" w:rsidRDefault="000A7D5D" w:rsidP="00DB2BA4">
      <w:pPr>
        <w:spacing w:after="0" w:line="240" w:lineRule="auto"/>
        <w:jc w:val="both"/>
        <w:rPr>
          <w:rFonts w:ascii="Arial" w:hAnsi="Arial" w:cs="Arial"/>
          <w:sz w:val="24"/>
          <w:szCs w:val="24"/>
        </w:rPr>
      </w:pPr>
    </w:p>
    <w:p w14:paraId="68B372E7" w14:textId="11AA366E" w:rsidR="00DB2BA4" w:rsidRPr="00A2100F" w:rsidRDefault="001D55D9" w:rsidP="003A21DD">
      <w:pPr>
        <w:spacing w:after="0" w:line="240" w:lineRule="auto"/>
        <w:rPr>
          <w:rFonts w:ascii="Arial" w:hAnsi="Arial" w:cs="Arial"/>
          <w:sz w:val="24"/>
          <w:szCs w:val="24"/>
        </w:rPr>
      </w:pPr>
      <w:r>
        <w:rPr>
          <w:rFonts w:ascii="Arial" w:hAnsi="Arial" w:cs="Arial"/>
          <w:sz w:val="24"/>
          <w:szCs w:val="24"/>
        </w:rPr>
        <w:t>Katrina Hulatt</w:t>
      </w:r>
    </w:p>
    <w:p w14:paraId="474BF0E4" w14:textId="74BF2529" w:rsidR="00DB2BA4" w:rsidRPr="00A2100F" w:rsidRDefault="001D55D9" w:rsidP="003A21DD">
      <w:pPr>
        <w:spacing w:after="0" w:line="240" w:lineRule="auto"/>
        <w:rPr>
          <w:rFonts w:ascii="Arial" w:hAnsi="Arial" w:cs="Arial"/>
          <w:sz w:val="24"/>
          <w:szCs w:val="24"/>
        </w:rPr>
      </w:pPr>
      <w:r>
        <w:rPr>
          <w:rFonts w:ascii="Arial" w:hAnsi="Arial" w:cs="Arial"/>
          <w:sz w:val="24"/>
          <w:szCs w:val="24"/>
        </w:rPr>
        <w:t>Director of Legal Services</w:t>
      </w:r>
      <w:r w:rsidR="003A21DD">
        <w:rPr>
          <w:rFonts w:ascii="Arial" w:hAnsi="Arial" w:cs="Arial"/>
          <w:sz w:val="24"/>
          <w:szCs w:val="24"/>
        </w:rPr>
        <w:t xml:space="preserve"> (Nplaw)</w:t>
      </w:r>
    </w:p>
    <w:p w14:paraId="48257D59"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County Hall</w:t>
      </w:r>
      <w:r w:rsidRPr="00A2100F">
        <w:rPr>
          <w:rFonts w:ascii="Arial" w:hAnsi="Arial" w:cs="Arial"/>
          <w:sz w:val="24"/>
          <w:szCs w:val="24"/>
        </w:rPr>
        <w:tab/>
      </w:r>
    </w:p>
    <w:p w14:paraId="61469C9E"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Martineau Lane</w:t>
      </w:r>
    </w:p>
    <w:p w14:paraId="6CF338B4"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Norwich</w:t>
      </w:r>
    </w:p>
    <w:p w14:paraId="49D35364" w14:textId="77777777"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NR1 2DH</w:t>
      </w:r>
    </w:p>
    <w:p w14:paraId="60AC6FA2" w14:textId="77777777" w:rsidR="00176C48" w:rsidRPr="00A2100F" w:rsidRDefault="00176C48" w:rsidP="00DB2BA4">
      <w:pPr>
        <w:spacing w:after="0" w:line="240" w:lineRule="auto"/>
        <w:jc w:val="both"/>
        <w:rPr>
          <w:rFonts w:ascii="Arial" w:hAnsi="Arial" w:cs="Arial"/>
          <w:sz w:val="24"/>
          <w:szCs w:val="24"/>
        </w:rPr>
      </w:pPr>
    </w:p>
    <w:p w14:paraId="44EB8CEE" w14:textId="006B4D9F" w:rsidR="00DB2BA4" w:rsidRPr="00B60671" w:rsidRDefault="00DB2BA4" w:rsidP="00B60671">
      <w:pPr>
        <w:spacing w:after="0" w:line="240" w:lineRule="auto"/>
        <w:jc w:val="both"/>
        <w:rPr>
          <w:rFonts w:ascii="Arial" w:hAnsi="Arial" w:cs="Arial"/>
          <w:sz w:val="24"/>
          <w:szCs w:val="24"/>
        </w:rPr>
      </w:pPr>
      <w:r w:rsidRPr="00A2100F">
        <w:rPr>
          <w:rFonts w:ascii="Arial" w:hAnsi="Arial" w:cs="Arial"/>
          <w:sz w:val="24"/>
          <w:szCs w:val="24"/>
        </w:rPr>
        <w:lastRenderedPageBreak/>
        <w:t xml:space="preserve">Note: Information you send to the Council will be used for any purpose connected with the making or confirming of this Order and will be held as long as reasonably necessary for those purposes. It may also be released to others in response to freedom of information requests. </w:t>
      </w:r>
    </w:p>
    <w:sectPr w:rsidR="00DB2BA4" w:rsidRPr="00B60671" w:rsidSect="002600C3">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9714" w14:textId="77777777" w:rsidR="00B042EE" w:rsidRDefault="00B042EE">
      <w:pPr>
        <w:spacing w:after="0" w:line="240" w:lineRule="auto"/>
      </w:pPr>
      <w:r>
        <w:separator/>
      </w:r>
    </w:p>
  </w:endnote>
  <w:endnote w:type="continuationSeparator" w:id="0">
    <w:p w14:paraId="74073A71" w14:textId="77777777" w:rsidR="00B042EE" w:rsidRDefault="00B0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B4F3" w14:textId="77777777" w:rsidR="00B042EE" w:rsidRDefault="00B042EE">
      <w:pPr>
        <w:spacing w:after="0" w:line="240" w:lineRule="auto"/>
      </w:pPr>
      <w:r>
        <w:separator/>
      </w:r>
    </w:p>
  </w:footnote>
  <w:footnote w:type="continuationSeparator" w:id="0">
    <w:p w14:paraId="4261D81C" w14:textId="77777777" w:rsidR="00B042EE" w:rsidRDefault="00B04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D5629"/>
    <w:multiLevelType w:val="hybridMultilevel"/>
    <w:tmpl w:val="66F665BA"/>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9010D"/>
    <w:multiLevelType w:val="hybridMultilevel"/>
    <w:tmpl w:val="00DE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12684"/>
    <w:multiLevelType w:val="hybridMultilevel"/>
    <w:tmpl w:val="502E5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134E8"/>
    <w:multiLevelType w:val="hybridMultilevel"/>
    <w:tmpl w:val="F7C8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A81F45"/>
    <w:multiLevelType w:val="hybridMultilevel"/>
    <w:tmpl w:val="C3029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57B39"/>
    <w:multiLevelType w:val="hybridMultilevel"/>
    <w:tmpl w:val="D50A64A8"/>
    <w:lvl w:ilvl="0" w:tplc="80DAB89E">
      <w:start w:val="1"/>
      <w:numFmt w:val="decimal"/>
      <w:lvlText w:val="%1."/>
      <w:lvlJc w:val="left"/>
      <w:pPr>
        <w:ind w:left="710" w:hanging="710"/>
      </w:pPr>
      <w:rPr>
        <w:rFonts w:hint="default"/>
      </w:rPr>
    </w:lvl>
    <w:lvl w:ilvl="1" w:tplc="202ED1A0">
      <w:start w:val="1"/>
      <w:numFmt w:val="upp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772587"/>
    <w:multiLevelType w:val="hybridMultilevel"/>
    <w:tmpl w:val="DA3E2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A4195"/>
    <w:multiLevelType w:val="hybridMultilevel"/>
    <w:tmpl w:val="51BC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1611D"/>
    <w:multiLevelType w:val="hybridMultilevel"/>
    <w:tmpl w:val="849C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B32C6"/>
    <w:multiLevelType w:val="hybridMultilevel"/>
    <w:tmpl w:val="91DE6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54C61"/>
    <w:multiLevelType w:val="hybridMultilevel"/>
    <w:tmpl w:val="273EE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72773"/>
    <w:multiLevelType w:val="hybridMultilevel"/>
    <w:tmpl w:val="D33E7E0E"/>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D37C0"/>
    <w:multiLevelType w:val="hybridMultilevel"/>
    <w:tmpl w:val="15E6861C"/>
    <w:lvl w:ilvl="0" w:tplc="34A4DC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15"/>
  </w:num>
  <w:num w:numId="2" w16cid:durableId="1745301908">
    <w:abstractNumId w:val="14"/>
  </w:num>
  <w:num w:numId="3" w16cid:durableId="1238705796">
    <w:abstractNumId w:val="8"/>
  </w:num>
  <w:num w:numId="4" w16cid:durableId="1316488542">
    <w:abstractNumId w:val="6"/>
  </w:num>
  <w:num w:numId="5" w16cid:durableId="810558407">
    <w:abstractNumId w:val="12"/>
  </w:num>
  <w:num w:numId="6" w16cid:durableId="1862159544">
    <w:abstractNumId w:val="9"/>
  </w:num>
  <w:num w:numId="7" w16cid:durableId="1029258153">
    <w:abstractNumId w:val="0"/>
  </w:num>
  <w:num w:numId="8" w16cid:durableId="1689676889">
    <w:abstractNumId w:val="7"/>
  </w:num>
  <w:num w:numId="9" w16cid:durableId="525095985">
    <w:abstractNumId w:val="11"/>
  </w:num>
  <w:num w:numId="10" w16cid:durableId="217939622">
    <w:abstractNumId w:val="3"/>
  </w:num>
  <w:num w:numId="11" w16cid:durableId="435709227">
    <w:abstractNumId w:val="18"/>
  </w:num>
  <w:num w:numId="12" w16cid:durableId="716054073">
    <w:abstractNumId w:val="2"/>
  </w:num>
  <w:num w:numId="13" w16cid:durableId="1226406342">
    <w:abstractNumId w:val="1"/>
  </w:num>
  <w:num w:numId="14" w16cid:durableId="921452277">
    <w:abstractNumId w:val="10"/>
  </w:num>
  <w:num w:numId="15" w16cid:durableId="1708945603">
    <w:abstractNumId w:val="4"/>
  </w:num>
  <w:num w:numId="16" w16cid:durableId="43607934">
    <w:abstractNumId w:val="17"/>
  </w:num>
  <w:num w:numId="17" w16cid:durableId="44186838">
    <w:abstractNumId w:val="19"/>
  </w:num>
  <w:num w:numId="18" w16cid:durableId="673070649">
    <w:abstractNumId w:val="13"/>
  </w:num>
  <w:num w:numId="19" w16cid:durableId="374622954">
    <w:abstractNumId w:val="16"/>
  </w:num>
  <w:num w:numId="20" w16cid:durableId="1789353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63DC"/>
    <w:rsid w:val="00006D2B"/>
    <w:rsid w:val="000074D7"/>
    <w:rsid w:val="00015782"/>
    <w:rsid w:val="000247A4"/>
    <w:rsid w:val="00025F7B"/>
    <w:rsid w:val="0003009E"/>
    <w:rsid w:val="000313FD"/>
    <w:rsid w:val="00037C47"/>
    <w:rsid w:val="00040833"/>
    <w:rsid w:val="00053112"/>
    <w:rsid w:val="00060479"/>
    <w:rsid w:val="00063CCA"/>
    <w:rsid w:val="000674C1"/>
    <w:rsid w:val="00070BAA"/>
    <w:rsid w:val="00075770"/>
    <w:rsid w:val="00082D09"/>
    <w:rsid w:val="0008614A"/>
    <w:rsid w:val="000873C4"/>
    <w:rsid w:val="00093496"/>
    <w:rsid w:val="000A397E"/>
    <w:rsid w:val="000A7D5D"/>
    <w:rsid w:val="000B08D2"/>
    <w:rsid w:val="000B5664"/>
    <w:rsid w:val="000C2D2E"/>
    <w:rsid w:val="000C50D6"/>
    <w:rsid w:val="000C53FA"/>
    <w:rsid w:val="000D07C5"/>
    <w:rsid w:val="000D22D7"/>
    <w:rsid w:val="000E5534"/>
    <w:rsid w:val="000E7204"/>
    <w:rsid w:val="000F3A40"/>
    <w:rsid w:val="001048F1"/>
    <w:rsid w:val="00114929"/>
    <w:rsid w:val="00124BB8"/>
    <w:rsid w:val="00132EEC"/>
    <w:rsid w:val="00133A34"/>
    <w:rsid w:val="001421C3"/>
    <w:rsid w:val="0014646B"/>
    <w:rsid w:val="001477C8"/>
    <w:rsid w:val="0015391A"/>
    <w:rsid w:val="001634E7"/>
    <w:rsid w:val="00173BA4"/>
    <w:rsid w:val="001749C7"/>
    <w:rsid w:val="00176C48"/>
    <w:rsid w:val="00183A83"/>
    <w:rsid w:val="00187A5D"/>
    <w:rsid w:val="00187B38"/>
    <w:rsid w:val="00196636"/>
    <w:rsid w:val="00196BE7"/>
    <w:rsid w:val="00197D19"/>
    <w:rsid w:val="001A0278"/>
    <w:rsid w:val="001B1635"/>
    <w:rsid w:val="001B55EF"/>
    <w:rsid w:val="001B7C6A"/>
    <w:rsid w:val="001C3319"/>
    <w:rsid w:val="001C5CDE"/>
    <w:rsid w:val="001D55D9"/>
    <w:rsid w:val="001D7254"/>
    <w:rsid w:val="001E34C4"/>
    <w:rsid w:val="001E7773"/>
    <w:rsid w:val="001F1C2F"/>
    <w:rsid w:val="001F436B"/>
    <w:rsid w:val="001F5C14"/>
    <w:rsid w:val="00202A45"/>
    <w:rsid w:val="00205749"/>
    <w:rsid w:val="002158C4"/>
    <w:rsid w:val="00227481"/>
    <w:rsid w:val="002300B6"/>
    <w:rsid w:val="00242155"/>
    <w:rsid w:val="00242A0C"/>
    <w:rsid w:val="00245F44"/>
    <w:rsid w:val="00246532"/>
    <w:rsid w:val="002600C3"/>
    <w:rsid w:val="00261110"/>
    <w:rsid w:val="002656FA"/>
    <w:rsid w:val="0026737F"/>
    <w:rsid w:val="002710F9"/>
    <w:rsid w:val="002723AC"/>
    <w:rsid w:val="00272DB0"/>
    <w:rsid w:val="00274AB8"/>
    <w:rsid w:val="002757E3"/>
    <w:rsid w:val="002819B8"/>
    <w:rsid w:val="00282597"/>
    <w:rsid w:val="00287AB9"/>
    <w:rsid w:val="002905E6"/>
    <w:rsid w:val="002937B0"/>
    <w:rsid w:val="0029532B"/>
    <w:rsid w:val="00296A31"/>
    <w:rsid w:val="002978E9"/>
    <w:rsid w:val="002A3E2E"/>
    <w:rsid w:val="002A5D5C"/>
    <w:rsid w:val="002A7DDF"/>
    <w:rsid w:val="002B09F3"/>
    <w:rsid w:val="002B6F47"/>
    <w:rsid w:val="002C428B"/>
    <w:rsid w:val="002C4B5F"/>
    <w:rsid w:val="002C7DB5"/>
    <w:rsid w:val="002D5525"/>
    <w:rsid w:val="002D57A2"/>
    <w:rsid w:val="002D6AEA"/>
    <w:rsid w:val="00315DF2"/>
    <w:rsid w:val="00324E45"/>
    <w:rsid w:val="00333B7D"/>
    <w:rsid w:val="003440B6"/>
    <w:rsid w:val="00347CE1"/>
    <w:rsid w:val="003500AE"/>
    <w:rsid w:val="00365D9A"/>
    <w:rsid w:val="00367BF1"/>
    <w:rsid w:val="00375435"/>
    <w:rsid w:val="003768C5"/>
    <w:rsid w:val="0038190B"/>
    <w:rsid w:val="00381CFA"/>
    <w:rsid w:val="00382643"/>
    <w:rsid w:val="00382C19"/>
    <w:rsid w:val="00384A8A"/>
    <w:rsid w:val="00384CD1"/>
    <w:rsid w:val="00385C17"/>
    <w:rsid w:val="003944AF"/>
    <w:rsid w:val="00395B7A"/>
    <w:rsid w:val="003A21DD"/>
    <w:rsid w:val="003A4E34"/>
    <w:rsid w:val="003B0894"/>
    <w:rsid w:val="003B3913"/>
    <w:rsid w:val="003B78B3"/>
    <w:rsid w:val="003C74A3"/>
    <w:rsid w:val="003D2A6B"/>
    <w:rsid w:val="003D663B"/>
    <w:rsid w:val="003F2BD7"/>
    <w:rsid w:val="0040440D"/>
    <w:rsid w:val="0040463E"/>
    <w:rsid w:val="00405836"/>
    <w:rsid w:val="004104AA"/>
    <w:rsid w:val="004109BD"/>
    <w:rsid w:val="004129AE"/>
    <w:rsid w:val="00415F23"/>
    <w:rsid w:val="00420396"/>
    <w:rsid w:val="004263EE"/>
    <w:rsid w:val="004373C2"/>
    <w:rsid w:val="00441F17"/>
    <w:rsid w:val="00443736"/>
    <w:rsid w:val="004469D0"/>
    <w:rsid w:val="0045236C"/>
    <w:rsid w:val="00461EF4"/>
    <w:rsid w:val="00464E7E"/>
    <w:rsid w:val="004659D4"/>
    <w:rsid w:val="00467202"/>
    <w:rsid w:val="004719EF"/>
    <w:rsid w:val="004757BB"/>
    <w:rsid w:val="00493941"/>
    <w:rsid w:val="00495C41"/>
    <w:rsid w:val="004961D4"/>
    <w:rsid w:val="004A0AD0"/>
    <w:rsid w:val="004B018D"/>
    <w:rsid w:val="004B4FAF"/>
    <w:rsid w:val="004B5C29"/>
    <w:rsid w:val="004D4242"/>
    <w:rsid w:val="004D72B3"/>
    <w:rsid w:val="004E0B9B"/>
    <w:rsid w:val="004E209D"/>
    <w:rsid w:val="004F7D75"/>
    <w:rsid w:val="00502A49"/>
    <w:rsid w:val="0050532D"/>
    <w:rsid w:val="005124F7"/>
    <w:rsid w:val="005125A1"/>
    <w:rsid w:val="005310E8"/>
    <w:rsid w:val="005316A8"/>
    <w:rsid w:val="00536699"/>
    <w:rsid w:val="00536C16"/>
    <w:rsid w:val="00551769"/>
    <w:rsid w:val="0055423B"/>
    <w:rsid w:val="00563292"/>
    <w:rsid w:val="005636F6"/>
    <w:rsid w:val="00573BE0"/>
    <w:rsid w:val="00573DAD"/>
    <w:rsid w:val="00577A02"/>
    <w:rsid w:val="005847BF"/>
    <w:rsid w:val="005909FA"/>
    <w:rsid w:val="005A0993"/>
    <w:rsid w:val="005A0D81"/>
    <w:rsid w:val="005A1B81"/>
    <w:rsid w:val="005A314C"/>
    <w:rsid w:val="005A493B"/>
    <w:rsid w:val="005B5363"/>
    <w:rsid w:val="005B5C1C"/>
    <w:rsid w:val="005C3139"/>
    <w:rsid w:val="005C3EE0"/>
    <w:rsid w:val="005D10E0"/>
    <w:rsid w:val="005D3592"/>
    <w:rsid w:val="005E312B"/>
    <w:rsid w:val="005E48DF"/>
    <w:rsid w:val="005E62DB"/>
    <w:rsid w:val="005F1E15"/>
    <w:rsid w:val="00601C4A"/>
    <w:rsid w:val="00614A7C"/>
    <w:rsid w:val="00621F79"/>
    <w:rsid w:val="00622B8A"/>
    <w:rsid w:val="006362B3"/>
    <w:rsid w:val="0064520E"/>
    <w:rsid w:val="006461D2"/>
    <w:rsid w:val="00646EA0"/>
    <w:rsid w:val="00647F82"/>
    <w:rsid w:val="006617DF"/>
    <w:rsid w:val="00662D12"/>
    <w:rsid w:val="00670A12"/>
    <w:rsid w:val="00680C37"/>
    <w:rsid w:val="00681D12"/>
    <w:rsid w:val="00684477"/>
    <w:rsid w:val="006860E7"/>
    <w:rsid w:val="0069043A"/>
    <w:rsid w:val="00697B00"/>
    <w:rsid w:val="00697C6D"/>
    <w:rsid w:val="006A6FA6"/>
    <w:rsid w:val="006A70C1"/>
    <w:rsid w:val="006B072E"/>
    <w:rsid w:val="006B2F57"/>
    <w:rsid w:val="006B7140"/>
    <w:rsid w:val="006B7570"/>
    <w:rsid w:val="006C2C02"/>
    <w:rsid w:val="006C3DBA"/>
    <w:rsid w:val="006C5E87"/>
    <w:rsid w:val="006D5469"/>
    <w:rsid w:val="006D7143"/>
    <w:rsid w:val="00715D97"/>
    <w:rsid w:val="00717D4B"/>
    <w:rsid w:val="007261F3"/>
    <w:rsid w:val="007270B0"/>
    <w:rsid w:val="00736150"/>
    <w:rsid w:val="0074102E"/>
    <w:rsid w:val="00745DE6"/>
    <w:rsid w:val="00751FBD"/>
    <w:rsid w:val="00756F27"/>
    <w:rsid w:val="00757E29"/>
    <w:rsid w:val="00773FF6"/>
    <w:rsid w:val="00780C32"/>
    <w:rsid w:val="00780EC0"/>
    <w:rsid w:val="0078347A"/>
    <w:rsid w:val="007970CE"/>
    <w:rsid w:val="00797C82"/>
    <w:rsid w:val="007A3286"/>
    <w:rsid w:val="007A36A3"/>
    <w:rsid w:val="007C3E2F"/>
    <w:rsid w:val="007D2930"/>
    <w:rsid w:val="007D557A"/>
    <w:rsid w:val="007D7367"/>
    <w:rsid w:val="007D79F2"/>
    <w:rsid w:val="007E3167"/>
    <w:rsid w:val="007E36FC"/>
    <w:rsid w:val="007F0EDC"/>
    <w:rsid w:val="007F2C98"/>
    <w:rsid w:val="007F6476"/>
    <w:rsid w:val="0080171D"/>
    <w:rsid w:val="00801783"/>
    <w:rsid w:val="00802127"/>
    <w:rsid w:val="00803E5C"/>
    <w:rsid w:val="00807308"/>
    <w:rsid w:val="00807A28"/>
    <w:rsid w:val="00817710"/>
    <w:rsid w:val="00817833"/>
    <w:rsid w:val="00827240"/>
    <w:rsid w:val="00834287"/>
    <w:rsid w:val="00835311"/>
    <w:rsid w:val="00835C97"/>
    <w:rsid w:val="00837D12"/>
    <w:rsid w:val="00845A43"/>
    <w:rsid w:val="00846E01"/>
    <w:rsid w:val="008521AC"/>
    <w:rsid w:val="00863AEE"/>
    <w:rsid w:val="00863EDB"/>
    <w:rsid w:val="0087017B"/>
    <w:rsid w:val="00875DBF"/>
    <w:rsid w:val="008946E4"/>
    <w:rsid w:val="008A092E"/>
    <w:rsid w:val="008A227A"/>
    <w:rsid w:val="008A46EF"/>
    <w:rsid w:val="008A6688"/>
    <w:rsid w:val="008B129F"/>
    <w:rsid w:val="008B4B4D"/>
    <w:rsid w:val="008B75F0"/>
    <w:rsid w:val="008C040B"/>
    <w:rsid w:val="008C0B39"/>
    <w:rsid w:val="008C328C"/>
    <w:rsid w:val="008C7E07"/>
    <w:rsid w:val="008D4114"/>
    <w:rsid w:val="008D57CB"/>
    <w:rsid w:val="008E57A0"/>
    <w:rsid w:val="008F012E"/>
    <w:rsid w:val="008F0509"/>
    <w:rsid w:val="008F48BE"/>
    <w:rsid w:val="008F7C65"/>
    <w:rsid w:val="009049D1"/>
    <w:rsid w:val="00907B20"/>
    <w:rsid w:val="00907CE3"/>
    <w:rsid w:val="00911093"/>
    <w:rsid w:val="00913B3D"/>
    <w:rsid w:val="00914E1E"/>
    <w:rsid w:val="00923739"/>
    <w:rsid w:val="00933DCB"/>
    <w:rsid w:val="009418C1"/>
    <w:rsid w:val="00941A07"/>
    <w:rsid w:val="00945739"/>
    <w:rsid w:val="0096436C"/>
    <w:rsid w:val="0096497A"/>
    <w:rsid w:val="009716A7"/>
    <w:rsid w:val="00983563"/>
    <w:rsid w:val="00985FED"/>
    <w:rsid w:val="009862E3"/>
    <w:rsid w:val="00987239"/>
    <w:rsid w:val="00990334"/>
    <w:rsid w:val="00990F2E"/>
    <w:rsid w:val="009918C7"/>
    <w:rsid w:val="00995FFC"/>
    <w:rsid w:val="0099684C"/>
    <w:rsid w:val="009A6892"/>
    <w:rsid w:val="009B00DC"/>
    <w:rsid w:val="009B783F"/>
    <w:rsid w:val="009C26B5"/>
    <w:rsid w:val="009D6540"/>
    <w:rsid w:val="009F28BA"/>
    <w:rsid w:val="009F3B36"/>
    <w:rsid w:val="009F5F96"/>
    <w:rsid w:val="009F6392"/>
    <w:rsid w:val="00A06864"/>
    <w:rsid w:val="00A24E03"/>
    <w:rsid w:val="00A30B0D"/>
    <w:rsid w:val="00A32E18"/>
    <w:rsid w:val="00A34DB5"/>
    <w:rsid w:val="00A371D1"/>
    <w:rsid w:val="00A40532"/>
    <w:rsid w:val="00A416FE"/>
    <w:rsid w:val="00A459C1"/>
    <w:rsid w:val="00A46678"/>
    <w:rsid w:val="00A60390"/>
    <w:rsid w:val="00A609F6"/>
    <w:rsid w:val="00A654B3"/>
    <w:rsid w:val="00A70710"/>
    <w:rsid w:val="00A93A21"/>
    <w:rsid w:val="00AA6B92"/>
    <w:rsid w:val="00AB0D4C"/>
    <w:rsid w:val="00AB2FAE"/>
    <w:rsid w:val="00AB3F11"/>
    <w:rsid w:val="00AB4581"/>
    <w:rsid w:val="00AB6D04"/>
    <w:rsid w:val="00AD15DF"/>
    <w:rsid w:val="00AD3B81"/>
    <w:rsid w:val="00AE371E"/>
    <w:rsid w:val="00AE490F"/>
    <w:rsid w:val="00AF26DB"/>
    <w:rsid w:val="00AF2EFF"/>
    <w:rsid w:val="00B023CE"/>
    <w:rsid w:val="00B0303A"/>
    <w:rsid w:val="00B042EE"/>
    <w:rsid w:val="00B10D7D"/>
    <w:rsid w:val="00B11FD7"/>
    <w:rsid w:val="00B150FD"/>
    <w:rsid w:val="00B26F9D"/>
    <w:rsid w:val="00B31861"/>
    <w:rsid w:val="00B409B5"/>
    <w:rsid w:val="00B47AB7"/>
    <w:rsid w:val="00B60327"/>
    <w:rsid w:val="00B60671"/>
    <w:rsid w:val="00B71376"/>
    <w:rsid w:val="00B7436E"/>
    <w:rsid w:val="00B8499C"/>
    <w:rsid w:val="00B972FB"/>
    <w:rsid w:val="00BC3840"/>
    <w:rsid w:val="00BC42E2"/>
    <w:rsid w:val="00BC475B"/>
    <w:rsid w:val="00BC4A0B"/>
    <w:rsid w:val="00BC5982"/>
    <w:rsid w:val="00BC6B1F"/>
    <w:rsid w:val="00BD3942"/>
    <w:rsid w:val="00BE0C0B"/>
    <w:rsid w:val="00BF0E95"/>
    <w:rsid w:val="00BF381F"/>
    <w:rsid w:val="00BF4854"/>
    <w:rsid w:val="00C24977"/>
    <w:rsid w:val="00C30507"/>
    <w:rsid w:val="00C316D2"/>
    <w:rsid w:val="00C35D44"/>
    <w:rsid w:val="00C37029"/>
    <w:rsid w:val="00C54A70"/>
    <w:rsid w:val="00C54DC4"/>
    <w:rsid w:val="00C57933"/>
    <w:rsid w:val="00C60CE4"/>
    <w:rsid w:val="00C60E6B"/>
    <w:rsid w:val="00C65BC8"/>
    <w:rsid w:val="00C7158A"/>
    <w:rsid w:val="00C71973"/>
    <w:rsid w:val="00C72F61"/>
    <w:rsid w:val="00C76138"/>
    <w:rsid w:val="00C86A40"/>
    <w:rsid w:val="00C972E7"/>
    <w:rsid w:val="00CA26DD"/>
    <w:rsid w:val="00CA5450"/>
    <w:rsid w:val="00CA70EC"/>
    <w:rsid w:val="00CB011C"/>
    <w:rsid w:val="00CB3211"/>
    <w:rsid w:val="00CB4807"/>
    <w:rsid w:val="00CB5CE2"/>
    <w:rsid w:val="00CC0070"/>
    <w:rsid w:val="00CC49FE"/>
    <w:rsid w:val="00CC5A50"/>
    <w:rsid w:val="00CC6E9E"/>
    <w:rsid w:val="00CD05E0"/>
    <w:rsid w:val="00CD12D2"/>
    <w:rsid w:val="00CD146C"/>
    <w:rsid w:val="00CD509B"/>
    <w:rsid w:val="00CF02E3"/>
    <w:rsid w:val="00CF1C1A"/>
    <w:rsid w:val="00CF2838"/>
    <w:rsid w:val="00D009CB"/>
    <w:rsid w:val="00D00F4A"/>
    <w:rsid w:val="00D05150"/>
    <w:rsid w:val="00D06166"/>
    <w:rsid w:val="00D1273D"/>
    <w:rsid w:val="00D13034"/>
    <w:rsid w:val="00D220EB"/>
    <w:rsid w:val="00D22DB8"/>
    <w:rsid w:val="00D2769C"/>
    <w:rsid w:val="00D315F8"/>
    <w:rsid w:val="00D32A99"/>
    <w:rsid w:val="00D34A12"/>
    <w:rsid w:val="00D3681A"/>
    <w:rsid w:val="00D43EE9"/>
    <w:rsid w:val="00D564EB"/>
    <w:rsid w:val="00D72A31"/>
    <w:rsid w:val="00D750D9"/>
    <w:rsid w:val="00D7592B"/>
    <w:rsid w:val="00D85A5E"/>
    <w:rsid w:val="00D906DF"/>
    <w:rsid w:val="00D92688"/>
    <w:rsid w:val="00D95512"/>
    <w:rsid w:val="00DA42A3"/>
    <w:rsid w:val="00DB2BA4"/>
    <w:rsid w:val="00DB3627"/>
    <w:rsid w:val="00DC0E23"/>
    <w:rsid w:val="00DC1DF3"/>
    <w:rsid w:val="00DC3163"/>
    <w:rsid w:val="00DC788F"/>
    <w:rsid w:val="00DD7F6B"/>
    <w:rsid w:val="00DF3931"/>
    <w:rsid w:val="00DF744C"/>
    <w:rsid w:val="00E00B1A"/>
    <w:rsid w:val="00E0265C"/>
    <w:rsid w:val="00E069E0"/>
    <w:rsid w:val="00E121DB"/>
    <w:rsid w:val="00E15B76"/>
    <w:rsid w:val="00E36076"/>
    <w:rsid w:val="00E40098"/>
    <w:rsid w:val="00E40240"/>
    <w:rsid w:val="00E4034C"/>
    <w:rsid w:val="00E51879"/>
    <w:rsid w:val="00E55E9B"/>
    <w:rsid w:val="00E6536D"/>
    <w:rsid w:val="00E70600"/>
    <w:rsid w:val="00E710F2"/>
    <w:rsid w:val="00E72620"/>
    <w:rsid w:val="00E829A7"/>
    <w:rsid w:val="00E842F1"/>
    <w:rsid w:val="00E84C4F"/>
    <w:rsid w:val="00E871B1"/>
    <w:rsid w:val="00E90589"/>
    <w:rsid w:val="00E906D0"/>
    <w:rsid w:val="00EA20C9"/>
    <w:rsid w:val="00EB187D"/>
    <w:rsid w:val="00EB25C2"/>
    <w:rsid w:val="00EB3149"/>
    <w:rsid w:val="00EB5B34"/>
    <w:rsid w:val="00EB6E07"/>
    <w:rsid w:val="00EB7B16"/>
    <w:rsid w:val="00EC60D3"/>
    <w:rsid w:val="00EE0159"/>
    <w:rsid w:val="00EE0704"/>
    <w:rsid w:val="00EE0A10"/>
    <w:rsid w:val="00F024F3"/>
    <w:rsid w:val="00F05207"/>
    <w:rsid w:val="00F07373"/>
    <w:rsid w:val="00F111DF"/>
    <w:rsid w:val="00F15E78"/>
    <w:rsid w:val="00F209D9"/>
    <w:rsid w:val="00F210A3"/>
    <w:rsid w:val="00F26F41"/>
    <w:rsid w:val="00F2726E"/>
    <w:rsid w:val="00F31E9C"/>
    <w:rsid w:val="00F4675B"/>
    <w:rsid w:val="00F46DA2"/>
    <w:rsid w:val="00F50887"/>
    <w:rsid w:val="00F63941"/>
    <w:rsid w:val="00F75064"/>
    <w:rsid w:val="00F76D5F"/>
    <w:rsid w:val="00F77C51"/>
    <w:rsid w:val="00F954E3"/>
    <w:rsid w:val="00FA2F70"/>
    <w:rsid w:val="00FA463F"/>
    <w:rsid w:val="00FB2964"/>
    <w:rsid w:val="00FB2E62"/>
    <w:rsid w:val="00FC1D44"/>
    <w:rsid w:val="00FC5C53"/>
    <w:rsid w:val="00FE0669"/>
    <w:rsid w:val="00FE7679"/>
    <w:rsid w:val="00FF08AA"/>
    <w:rsid w:val="44FF84A5"/>
    <w:rsid w:val="624F0EB4"/>
    <w:rsid w:val="7928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rsid w:val="00124BB8"/>
    <w:rPr>
      <w:sz w:val="16"/>
      <w:szCs w:val="16"/>
    </w:rPr>
  </w:style>
  <w:style w:type="paragraph" w:styleId="CommentText">
    <w:name w:val="annotation text"/>
    <w:basedOn w:val="Normal"/>
    <w:link w:val="CommentTextChar"/>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28B"/>
    <w:rPr>
      <w:sz w:val="22"/>
      <w:szCs w:val="22"/>
      <w:lang w:eastAsia="en-US"/>
    </w:rPr>
  </w:style>
  <w:style w:type="paragraph" w:styleId="NoSpacing">
    <w:name w:val="No Spacing"/>
    <w:uiPriority w:val="1"/>
    <w:qFormat/>
    <w:rsid w:val="00BD39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33DDFFA8-C10A-44F9-8974-CDD5D15BC885}">
    <t:Anchor>
      <t:Comment id="696188745"/>
    </t:Anchor>
    <t:History>
      <t:Event id="{66CC45B5-C64C-40F5-B9DB-26ED8B73B5FE}" time="2025-08-20T08:04:53.475Z">
        <t:Attribution userId="S::alison.wilton@norfolk.gov.uk::53113d52-6c30-48a4-90ab-3694cb2b70cf" userProvider="AD" userName="Alison Wilton"/>
        <t:Anchor>
          <t:Comment id="696188745"/>
        </t:Anchor>
        <t:Create/>
      </t:Event>
      <t:Event id="{A877BF79-A533-4280-B45B-B03C5B7D7673}" time="2025-08-20T08:04:53.475Z">
        <t:Attribution userId="S::alison.wilton@norfolk.gov.uk::53113d52-6c30-48a4-90ab-3694cb2b70cf" userProvider="AD" userName="Alison Wilton"/>
        <t:Anchor>
          <t:Comment id="696188745"/>
        </t:Anchor>
        <t:Assign userId="S::dhwal@norfolk.gov.uk::82f0df56-d0e1-429b-aa14-7a83887a5efd" userProvider="AD" userName="Alexandra Copeman"/>
      </t:Event>
      <t:Event id="{1FA18A6C-40D1-430B-B35E-08880E683359}" time="2025-08-20T08:04:53.475Z">
        <t:Attribution userId="S::alison.wilton@norfolk.gov.uk::53113d52-6c30-48a4-90ab-3694cb2b70cf" userProvider="AD" userName="Alison Wilton"/>
        <t:Anchor>
          <t:Comment id="696188745"/>
        </t:Anchor>
        <t:SetTitle title="@Alexandra Copeman will need to be updated as per comment on draft order - to describe the length affected minus the 25m stre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E581A3D50D54F8A85DDBE6B6E0D1A" ma:contentTypeVersion="16" ma:contentTypeDescription="Create a new document." ma:contentTypeScope="" ma:versionID="b890c6dab81478a4c0600cd31a1e8486">
  <xsd:schema xmlns:xsd="http://www.w3.org/2001/XMLSchema" xmlns:xs="http://www.w3.org/2001/XMLSchema" xmlns:p="http://schemas.microsoft.com/office/2006/metadata/properties" xmlns:ns2="0104f1e1-de38-485e-a2b0-4cbe4ce7bb07" xmlns:ns3="f266c935-595f-466e-a60b-5069be3a2d9b" targetNamespace="http://schemas.microsoft.com/office/2006/metadata/properties" ma:root="true" ma:fieldsID="97f613547fe297c09215530407c03953" ns2:_="" ns3:_="">
    <xsd:import namespace="0104f1e1-de38-485e-a2b0-4cbe4ce7bb07"/>
    <xsd:import namespace="f266c935-595f-466e-a60b-5069be3a2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Handedove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f1e1-de38-485e-a2b0-4cbe4ce7b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d55c3c-5d45-4c08-8483-c309c8323eb7}" ma:internalName="TaxCatchAll" ma:showField="CatchAllData" ma:web="0104f1e1-de38-485e-a2b0-4cbe4ce7b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66c935-595f-466e-a60b-5069be3a2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Handedover" ma:index="20" nillable="true" ma:displayName="Handed over" ma:format="Dropdown" ma:internalName="Handedov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6c935-595f-466e-a60b-5069be3a2d9b">
      <Terms xmlns="http://schemas.microsoft.com/office/infopath/2007/PartnerControls"/>
    </lcf76f155ced4ddcb4097134ff3c332f>
    <TaxCatchAll xmlns="0104f1e1-de38-485e-a2b0-4cbe4ce7bb07" xsi:nil="true"/>
    <Handedover xmlns="f266c935-595f-466e-a60b-5069be3a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06430-0922-4B6C-9497-1B659FBBC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f1e1-de38-485e-a2b0-4cbe4ce7bb07"/>
    <ds:schemaRef ds:uri="f266c935-595f-466e-a60b-5069be3a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68995-DF47-49E5-AAAF-3A82F6722248}">
  <ds:schemaRefs>
    <ds:schemaRef ds:uri="http://schemas.microsoft.com/office/2006/metadata/properties"/>
    <ds:schemaRef ds:uri="http://schemas.microsoft.com/office/infopath/2007/PartnerControls"/>
    <ds:schemaRef ds:uri="f266c935-595f-466e-a60b-5069be3a2d9b"/>
    <ds:schemaRef ds:uri="0104f1e1-de38-485e-a2b0-4cbe4ce7bb07"/>
  </ds:schemaRefs>
</ds:datastoreItem>
</file>

<file path=customXml/itemProps3.xml><?xml version="1.0" encoding="utf-8"?>
<ds:datastoreItem xmlns:ds="http://schemas.openxmlformats.org/officeDocument/2006/customXml" ds:itemID="{CC1F0CC0-0373-4F74-9454-4ACE63777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479</Words>
  <Characters>2320</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William Clark</cp:lastModifiedBy>
  <cp:revision>32</cp:revision>
  <cp:lastPrinted>2017-12-28T15:40:00Z</cp:lastPrinted>
  <dcterms:created xsi:type="dcterms:W3CDTF">2025-10-27T10:54:00Z</dcterms:created>
  <dcterms:modified xsi:type="dcterms:W3CDTF">2025-11-26T11:44:00Z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0x010100975E581A3D50D54F8A85DDBE6B6E0D1A</vt:lpwstr>
  </property>
  <property fmtid="{D5CDD505-2E9C-101B-9397-08002B2CF9AE}" pid="3" name="MediaServiceImageTags">
    <vt:lpwstr/>
  </property>
</Properties>
</file>