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5AE1" w14:textId="77777777" w:rsidR="00767895" w:rsidRPr="00767895" w:rsidRDefault="00767895" w:rsidP="005F5968">
      <w:pPr>
        <w:tabs>
          <w:tab w:val="left" w:pos="540"/>
        </w:tabs>
        <w:jc w:val="center"/>
        <w:rPr>
          <w:b/>
        </w:rPr>
      </w:pPr>
      <w:r w:rsidRPr="005F5968">
        <w:rPr>
          <w:b/>
        </w:rPr>
        <w:t>The Norfolk County Council</w:t>
      </w:r>
      <w:bookmarkStart w:id="0" w:name="_Hlk112858220"/>
      <w:bookmarkStart w:id="1" w:name="_Hlk138139386"/>
      <w:r>
        <w:rPr>
          <w:b/>
        </w:rPr>
        <w:t xml:space="preserve"> </w:t>
      </w:r>
      <w:r w:rsidRPr="00767895">
        <w:rPr>
          <w:b/>
        </w:rPr>
        <w:t>(Mattishall, C200 Dereham Road)</w:t>
      </w:r>
    </w:p>
    <w:p w14:paraId="146078E0" w14:textId="2E7E7A64" w:rsidR="005F5968" w:rsidRPr="00767895" w:rsidRDefault="00767895" w:rsidP="005F5968">
      <w:pPr>
        <w:tabs>
          <w:tab w:val="left" w:pos="540"/>
        </w:tabs>
        <w:jc w:val="center"/>
        <w:rPr>
          <w:b/>
        </w:rPr>
      </w:pPr>
      <w:r w:rsidRPr="00767895">
        <w:rPr>
          <w:b/>
        </w:rPr>
        <w:t xml:space="preserve"> (</w:t>
      </w:r>
      <w:bookmarkEnd w:id="0"/>
      <w:r w:rsidRPr="00767895">
        <w:rPr>
          <w:b/>
        </w:rPr>
        <w:t>30mph Speed Limit) Amendment Order 2023</w:t>
      </w:r>
      <w:bookmarkEnd w:id="1"/>
    </w:p>
    <w:p w14:paraId="4185F3CE" w14:textId="12668621" w:rsidR="00FC1B3C" w:rsidRPr="00767895" w:rsidRDefault="00FC1B3C" w:rsidP="0010179E">
      <w:pPr>
        <w:jc w:val="center"/>
        <w:rPr>
          <w:b/>
        </w:rPr>
      </w:pPr>
    </w:p>
    <w:p w14:paraId="4AE6F436" w14:textId="5F490B72" w:rsidR="0010179E" w:rsidRDefault="0010179E" w:rsidP="0010179E">
      <w:pPr>
        <w:jc w:val="both"/>
      </w:pPr>
      <w:r>
        <w:t xml:space="preserve">The Norfolk County Council in exercise of their powers under </w:t>
      </w:r>
      <w:r>
        <w:rPr>
          <w:bCs/>
        </w:rPr>
        <w:t>Sections 84(1) and (2)</w:t>
      </w:r>
      <w:r w:rsidR="008B44F4">
        <w:rPr>
          <w:bCs/>
        </w:rPr>
        <w:t xml:space="preserve">, </w:t>
      </w:r>
      <w:r>
        <w:rPr>
          <w:bCs/>
        </w:rPr>
        <w:t xml:space="preserve">and </w:t>
      </w:r>
      <w:r w:rsidR="008B44F4">
        <w:t>1</w:t>
      </w:r>
      <w:r>
        <w:t xml:space="preserve">22 and </w:t>
      </w:r>
      <w:r w:rsidR="009468B3">
        <w:t>P</w:t>
      </w:r>
      <w:r>
        <w:t xml:space="preserve">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t>Order:-</w:t>
      </w:r>
      <w:proofErr w:type="gramEnd"/>
    </w:p>
    <w:p w14:paraId="1933954F" w14:textId="77777777" w:rsidR="0010179E" w:rsidRDefault="0010179E" w:rsidP="0010179E">
      <w:pPr>
        <w:jc w:val="both"/>
      </w:pPr>
    </w:p>
    <w:p w14:paraId="6AF3BB6F" w14:textId="514C87D9" w:rsidR="005F2E92" w:rsidRDefault="005F2E92" w:rsidP="00973BC4">
      <w:pPr>
        <w:ind w:left="720" w:hanging="720"/>
        <w:jc w:val="both"/>
      </w:pPr>
      <w:r>
        <w:t>1.</w:t>
      </w:r>
      <w:r>
        <w:tab/>
        <w:t xml:space="preserve">This Order may be cited as The Norfolk County Council </w:t>
      </w:r>
      <w:r w:rsidR="00E92AC5" w:rsidRPr="00E92AC5">
        <w:rPr>
          <w:bCs/>
        </w:rPr>
        <w:t>(Mattishall, C200 Dereham Road) (30mph Speed Limit</w:t>
      </w:r>
      <w:r w:rsidR="00767895">
        <w:rPr>
          <w:bCs/>
        </w:rPr>
        <w:t>) Amendment</w:t>
      </w:r>
      <w:r w:rsidR="00E92AC5" w:rsidRPr="00E92AC5">
        <w:rPr>
          <w:bCs/>
        </w:rPr>
        <w:t xml:space="preserve"> Order 2023 </w:t>
      </w:r>
      <w:r w:rsidR="006C199D">
        <w:t xml:space="preserve">and comes into operation on the </w:t>
      </w:r>
      <w:r w:rsidR="00E92AC5">
        <w:t xml:space="preserve">            day of                 </w:t>
      </w:r>
      <w:r w:rsidR="00B70EF6">
        <w:t xml:space="preserve"> 2023</w:t>
      </w:r>
      <w:r>
        <w:t>.</w:t>
      </w:r>
    </w:p>
    <w:p w14:paraId="42B12AE8" w14:textId="385CE5A1" w:rsidR="000E5574" w:rsidRDefault="000E5574" w:rsidP="00973BC4">
      <w:pPr>
        <w:ind w:left="720" w:hanging="720"/>
        <w:jc w:val="both"/>
      </w:pPr>
    </w:p>
    <w:p w14:paraId="01D34307" w14:textId="6F96B485" w:rsidR="002C2753" w:rsidRDefault="002C2753" w:rsidP="002C2753">
      <w:pPr>
        <w:ind w:left="720" w:hanging="720"/>
        <w:jc w:val="both"/>
      </w:pPr>
      <w:r>
        <w:t>2</w:t>
      </w:r>
      <w:r w:rsidR="008A2F46">
        <w:t>.</w:t>
      </w:r>
      <w:r w:rsidR="008A2F46">
        <w:tab/>
      </w:r>
      <w:bookmarkStart w:id="2" w:name="_Hlk138342028"/>
      <w:r w:rsidR="007A5315">
        <w:t xml:space="preserve">The </w:t>
      </w:r>
      <w:r w:rsidR="008A2F46">
        <w:t xml:space="preserve">Norfolk County Council </w:t>
      </w:r>
      <w:r w:rsidR="008A2F46" w:rsidRPr="008A2F46">
        <w:t>(</w:t>
      </w:r>
      <w:r w:rsidR="00E92AC5">
        <w:t>Mattishall, Dereham Road) (</w:t>
      </w:r>
      <w:r w:rsidR="00B72A05">
        <w:t>30 m.p.h</w:t>
      </w:r>
      <w:r w:rsidR="00E92AC5">
        <w:t>. Speed Limit) Order 2004</w:t>
      </w:r>
      <w:bookmarkEnd w:id="2"/>
      <w:r w:rsidR="00767895">
        <w:t xml:space="preserve"> (‘the 2004 Order</w:t>
      </w:r>
      <w:r>
        <w:t>’</w:t>
      </w:r>
      <w:r w:rsidR="00767895">
        <w:t>)</w:t>
      </w:r>
      <w:r w:rsidR="00E92AC5">
        <w:t xml:space="preserve"> is </w:t>
      </w:r>
      <w:r w:rsidR="00767895">
        <w:t xml:space="preserve">amended </w:t>
      </w:r>
      <w:r>
        <w:t>by the deletion and addition of the lengths of C200 Dereham Road as specified in the Schedule to this Order.</w:t>
      </w:r>
    </w:p>
    <w:p w14:paraId="66E18194" w14:textId="7434F35D" w:rsidR="00767895" w:rsidRDefault="00767895" w:rsidP="00973BC4">
      <w:pPr>
        <w:ind w:left="720" w:hanging="720"/>
        <w:jc w:val="both"/>
      </w:pPr>
    </w:p>
    <w:p w14:paraId="2E692681" w14:textId="0E661762" w:rsidR="00767895" w:rsidRDefault="002C2753" w:rsidP="00973BC4">
      <w:pPr>
        <w:ind w:left="720" w:hanging="720"/>
        <w:jc w:val="both"/>
      </w:pPr>
      <w:r>
        <w:t>3</w:t>
      </w:r>
      <w:r w:rsidR="00767895">
        <w:t>.</w:t>
      </w:r>
      <w:r w:rsidR="00767895">
        <w:tab/>
      </w:r>
      <w:r w:rsidR="00767895" w:rsidRPr="00767895">
        <w:t xml:space="preserve">The Norfolk County Council (Mattishall, </w:t>
      </w:r>
      <w:proofErr w:type="spellStart"/>
      <w:r w:rsidR="00767895">
        <w:t>Yaxham</w:t>
      </w:r>
      <w:proofErr w:type="spellEnd"/>
      <w:r w:rsidR="00767895" w:rsidRPr="00767895">
        <w:t xml:space="preserve"> Road</w:t>
      </w:r>
      <w:r w:rsidR="00767895">
        <w:t>, Stone Road and Old Hall Road</w:t>
      </w:r>
      <w:r w:rsidR="00767895" w:rsidRPr="00767895">
        <w:t>) (</w:t>
      </w:r>
      <w:r w:rsidR="00767895">
        <w:t>4</w:t>
      </w:r>
      <w:r w:rsidR="00767895" w:rsidRPr="00767895">
        <w:t>0 m.p.h. Speed Limit) Order 200</w:t>
      </w:r>
      <w:r w:rsidR="00767895">
        <w:t xml:space="preserve">9 is revoked in so far as it relates to </w:t>
      </w:r>
      <w:r>
        <w:t>the</w:t>
      </w:r>
      <w:r w:rsidR="00767895">
        <w:t xml:space="preserve"> length of </w:t>
      </w:r>
      <w:r>
        <w:t>the C200 Dereham Road (</w:t>
      </w:r>
      <w:proofErr w:type="spellStart"/>
      <w:r>
        <w:t>Yaxham</w:t>
      </w:r>
      <w:proofErr w:type="spellEnd"/>
      <w:r>
        <w:t xml:space="preserve"> Road)</w:t>
      </w:r>
      <w:r w:rsidR="00767895">
        <w:t xml:space="preserve"> included in this Order.</w:t>
      </w:r>
    </w:p>
    <w:p w14:paraId="60DDADA2" w14:textId="335B0229" w:rsidR="002C2753" w:rsidRDefault="002C2753" w:rsidP="00973BC4">
      <w:pPr>
        <w:ind w:left="720" w:hanging="720"/>
        <w:jc w:val="both"/>
      </w:pPr>
    </w:p>
    <w:p w14:paraId="5464A24B" w14:textId="5B75EFD3" w:rsidR="002C2753" w:rsidRPr="002C2753" w:rsidRDefault="002C2753" w:rsidP="002C2753">
      <w:pPr>
        <w:ind w:left="720" w:hanging="720"/>
        <w:jc w:val="both"/>
      </w:pPr>
      <w:r>
        <w:t>4</w:t>
      </w:r>
      <w:r w:rsidRPr="002C2753">
        <w:t>.</w:t>
      </w:r>
      <w:r w:rsidRPr="002C2753">
        <w:tab/>
        <w:t>No person shall cause or permit any vehicle to proceed at a speed exceeding 30 miles per hour along the lengths of road specified in the Schedule to this Order.</w:t>
      </w:r>
    </w:p>
    <w:p w14:paraId="6F0C195E" w14:textId="77777777" w:rsidR="00E92AC5" w:rsidRDefault="00E92AC5" w:rsidP="00973BC4">
      <w:pPr>
        <w:ind w:left="720" w:hanging="720"/>
        <w:jc w:val="both"/>
      </w:pPr>
    </w:p>
    <w:p w14:paraId="3E4C0887" w14:textId="469BAD03" w:rsidR="00973BC4" w:rsidRDefault="002C2753" w:rsidP="00973BC4">
      <w:pPr>
        <w:ind w:left="720" w:hanging="720"/>
        <w:jc w:val="both"/>
        <w:rPr>
          <w:rFonts w:cs="Arial"/>
          <w:szCs w:val="24"/>
        </w:rPr>
      </w:pPr>
      <w:r>
        <w:rPr>
          <w:rFonts w:cs="Arial"/>
          <w:szCs w:val="24"/>
        </w:rPr>
        <w:t>5</w:t>
      </w:r>
      <w:r w:rsidR="00973BC4" w:rsidRPr="005B06C6">
        <w:rPr>
          <w:rFonts w:cs="Arial"/>
          <w:szCs w:val="24"/>
        </w:rPr>
        <w:t>.</w:t>
      </w:r>
      <w:r w:rsidR="00973BC4" w:rsidRPr="005B06C6">
        <w:rPr>
          <w:rFonts w:cs="Arial"/>
          <w:szCs w:val="24"/>
        </w:rPr>
        <w:tab/>
        <w:t>No speed limit imposed by this Order applies to vehicles falling within regulation 3(4) of the Road Traffic Exemptions (Special</w:t>
      </w:r>
      <w:r w:rsidR="00594D25">
        <w:rPr>
          <w:rFonts w:cs="Arial"/>
          <w:szCs w:val="24"/>
        </w:rPr>
        <w:t xml:space="preserve"> </w:t>
      </w:r>
      <w:r w:rsidR="00973BC4" w:rsidRPr="005B06C6">
        <w:rPr>
          <w:rFonts w:cs="Arial"/>
          <w:szCs w:val="24"/>
        </w:rPr>
        <w:t>Forces)</w:t>
      </w:r>
      <w:r w:rsidR="00594D25">
        <w:rPr>
          <w:rFonts w:cs="Arial"/>
          <w:szCs w:val="24"/>
        </w:rPr>
        <w:t xml:space="preserve"> </w:t>
      </w:r>
      <w:r w:rsidR="00973BC4" w:rsidRPr="005B06C6">
        <w:rPr>
          <w:rFonts w:cs="Arial"/>
          <w:szCs w:val="24"/>
        </w:rPr>
        <w:t>(Variation and Amendment) Regulations 2011 when used in accordance with Regulation 3(5) of those Regulations.</w:t>
      </w:r>
    </w:p>
    <w:p w14:paraId="48EBABFB" w14:textId="14319341" w:rsidR="00767895" w:rsidRDefault="00767895" w:rsidP="00973BC4">
      <w:pPr>
        <w:ind w:left="720" w:hanging="720"/>
        <w:jc w:val="both"/>
        <w:rPr>
          <w:rFonts w:cs="Arial"/>
          <w:szCs w:val="24"/>
        </w:rPr>
      </w:pPr>
    </w:p>
    <w:p w14:paraId="6132CDE1" w14:textId="5CFE4D93" w:rsidR="00973BC4" w:rsidRDefault="002C2753" w:rsidP="00973BC4">
      <w:pPr>
        <w:ind w:left="720" w:hanging="720"/>
        <w:jc w:val="both"/>
      </w:pPr>
      <w:r>
        <w:t>6</w:t>
      </w:r>
      <w:r w:rsidR="00973BC4">
        <w:t>.</w:t>
      </w:r>
      <w:r w:rsidR="00973BC4">
        <w:tab/>
        <w:t>Insofar as any provision of this Order conflicts with any provision of any previous Order relating to the lengths of road specified in the Schedule to this Order, that provision of this Order shall prevail.</w:t>
      </w:r>
    </w:p>
    <w:p w14:paraId="75110BA0" w14:textId="77777777" w:rsidR="00973BC4" w:rsidRDefault="00973BC4" w:rsidP="005F2E92">
      <w:pPr>
        <w:ind w:left="720" w:hanging="720"/>
        <w:jc w:val="both"/>
        <w:rPr>
          <w:rFonts w:cs="Arial"/>
          <w:szCs w:val="24"/>
        </w:rPr>
      </w:pPr>
    </w:p>
    <w:p w14:paraId="254AE98C" w14:textId="5DEB5D76" w:rsidR="0010179E" w:rsidRDefault="0010179E" w:rsidP="00AC63D0">
      <w:pPr>
        <w:jc w:val="center"/>
        <w:rPr>
          <w:u w:val="single"/>
        </w:rPr>
      </w:pPr>
      <w:bookmarkStart w:id="3" w:name="_Hlk109398864"/>
      <w:r>
        <w:rPr>
          <w:u w:val="single"/>
        </w:rPr>
        <w:t>SCHEDULE</w:t>
      </w:r>
    </w:p>
    <w:bookmarkEnd w:id="3"/>
    <w:p w14:paraId="0F66708D" w14:textId="674D92A0" w:rsidR="005F5968" w:rsidRPr="005F5968" w:rsidRDefault="005F5968" w:rsidP="00E92AC5">
      <w:pPr>
        <w:jc w:val="center"/>
        <w:rPr>
          <w:u w:val="single"/>
        </w:rPr>
      </w:pPr>
      <w:r w:rsidRPr="005F5968">
        <w:rPr>
          <w:u w:val="single"/>
        </w:rPr>
        <w:t xml:space="preserve">In the Parish </w:t>
      </w:r>
      <w:r w:rsidR="00E92AC5">
        <w:rPr>
          <w:u w:val="single"/>
        </w:rPr>
        <w:t>Mattishall</w:t>
      </w:r>
    </w:p>
    <w:p w14:paraId="67F88C30" w14:textId="77777777" w:rsidR="005F5968" w:rsidRPr="005F5968" w:rsidRDefault="005F5968" w:rsidP="005F5968">
      <w:pPr>
        <w:rPr>
          <w:u w:val="single"/>
        </w:rPr>
      </w:pPr>
    </w:p>
    <w:p w14:paraId="05FB417D" w14:textId="02342965" w:rsidR="005F5968" w:rsidRDefault="005F5968" w:rsidP="005F5968">
      <w:pPr>
        <w:rPr>
          <w:u w:val="single"/>
        </w:rPr>
      </w:pPr>
      <w:r w:rsidRPr="005F5968">
        <w:rPr>
          <w:u w:val="single"/>
        </w:rPr>
        <w:t>30 mph Speed Limit</w:t>
      </w:r>
    </w:p>
    <w:p w14:paraId="2624CC41" w14:textId="6CBC94CE" w:rsidR="00767895" w:rsidRDefault="00767895" w:rsidP="005F5968">
      <w:pPr>
        <w:rPr>
          <w:u w:val="single"/>
        </w:rPr>
      </w:pPr>
    </w:p>
    <w:p w14:paraId="19A5A6B6" w14:textId="78DF2037" w:rsidR="00767895" w:rsidRDefault="00767895" w:rsidP="005F5968">
      <w:pPr>
        <w:rPr>
          <w:i/>
          <w:iCs/>
        </w:rPr>
      </w:pPr>
      <w:bookmarkStart w:id="4" w:name="_Hlk138342363"/>
      <w:r w:rsidRPr="001471CE">
        <w:rPr>
          <w:i/>
          <w:iCs/>
        </w:rPr>
        <w:t xml:space="preserve">Delete the following length of road from the 2004 </w:t>
      </w:r>
      <w:proofErr w:type="gramStart"/>
      <w:r w:rsidRPr="001471CE">
        <w:rPr>
          <w:i/>
          <w:iCs/>
        </w:rPr>
        <w:t>Order</w:t>
      </w:r>
      <w:r w:rsidR="001471CE">
        <w:rPr>
          <w:i/>
          <w:iCs/>
        </w:rPr>
        <w:t>:-</w:t>
      </w:r>
      <w:proofErr w:type="gramEnd"/>
    </w:p>
    <w:bookmarkEnd w:id="4"/>
    <w:p w14:paraId="22E3C4A2" w14:textId="16FB4F00" w:rsidR="001471CE" w:rsidRDefault="001471CE" w:rsidP="005F5968">
      <w:pPr>
        <w:rPr>
          <w:i/>
          <w:iCs/>
        </w:rPr>
      </w:pPr>
    </w:p>
    <w:tbl>
      <w:tblPr>
        <w:tblStyle w:val="TableGrid"/>
        <w:tblW w:w="0" w:type="auto"/>
        <w:tblLook w:val="04A0" w:firstRow="1" w:lastRow="0" w:firstColumn="1" w:lastColumn="0" w:noHBand="0" w:noVBand="1"/>
      </w:tblPr>
      <w:tblGrid>
        <w:gridCol w:w="2544"/>
        <w:gridCol w:w="296"/>
        <w:gridCol w:w="6179"/>
      </w:tblGrid>
      <w:tr w:rsidR="001471CE" w14:paraId="77CBB4F4" w14:textId="77777777" w:rsidTr="001471CE">
        <w:tc>
          <w:tcPr>
            <w:tcW w:w="2547" w:type="dxa"/>
          </w:tcPr>
          <w:p w14:paraId="182D5290" w14:textId="77777777" w:rsidR="001471CE" w:rsidRDefault="001471CE" w:rsidP="001471CE">
            <w:r>
              <w:t>C200 Dereham Road</w:t>
            </w:r>
          </w:p>
          <w:p w14:paraId="329F0B00" w14:textId="77777777" w:rsidR="001471CE" w:rsidRDefault="001471CE" w:rsidP="005F5968">
            <w:pPr>
              <w:rPr>
                <w:b/>
              </w:rPr>
            </w:pPr>
          </w:p>
        </w:tc>
        <w:tc>
          <w:tcPr>
            <w:tcW w:w="283" w:type="dxa"/>
          </w:tcPr>
          <w:p w14:paraId="1A75C835" w14:textId="6A360E1C" w:rsidR="001471CE" w:rsidRPr="001471CE" w:rsidRDefault="001471CE" w:rsidP="005F5968">
            <w:pPr>
              <w:rPr>
                <w:bCs/>
              </w:rPr>
            </w:pPr>
            <w:r>
              <w:rPr>
                <w:bCs/>
              </w:rPr>
              <w:t>-</w:t>
            </w:r>
          </w:p>
        </w:tc>
        <w:tc>
          <w:tcPr>
            <w:tcW w:w="6189" w:type="dxa"/>
          </w:tcPr>
          <w:p w14:paraId="338E5E7D" w14:textId="5BBA77DD" w:rsidR="001471CE" w:rsidRPr="001471CE" w:rsidRDefault="001471CE" w:rsidP="005F5968">
            <w:pPr>
              <w:rPr>
                <w:bCs/>
              </w:rPr>
            </w:pPr>
            <w:r w:rsidRPr="001471CE">
              <w:rPr>
                <w:bCs/>
              </w:rPr>
              <w:t>From a point 75 metres east of the centreline of its junction with the U35139</w:t>
            </w:r>
            <w:r>
              <w:rPr>
                <w:bCs/>
              </w:rPr>
              <w:t xml:space="preserve"> Old</w:t>
            </w:r>
            <w:r w:rsidRPr="001471CE">
              <w:rPr>
                <w:bCs/>
              </w:rPr>
              <w:t xml:space="preserve"> Hall Road to a point 10 metres east of the centreline of its junction with Mill Road.</w:t>
            </w:r>
          </w:p>
        </w:tc>
      </w:tr>
    </w:tbl>
    <w:p w14:paraId="421265CD" w14:textId="77777777" w:rsidR="001471CE" w:rsidRPr="001471CE" w:rsidRDefault="001471CE" w:rsidP="005F5968">
      <w:pPr>
        <w:rPr>
          <w:b/>
        </w:rPr>
      </w:pPr>
    </w:p>
    <w:p w14:paraId="2673825B" w14:textId="3BD995C2" w:rsidR="001471CE" w:rsidRPr="001471CE" w:rsidRDefault="001471CE" w:rsidP="001471CE">
      <w:pPr>
        <w:rPr>
          <w:i/>
          <w:iCs/>
          <w:szCs w:val="24"/>
        </w:rPr>
      </w:pPr>
      <w:r>
        <w:rPr>
          <w:i/>
          <w:iCs/>
          <w:szCs w:val="24"/>
        </w:rPr>
        <w:t>Insert</w:t>
      </w:r>
      <w:r w:rsidRPr="001471CE">
        <w:rPr>
          <w:i/>
          <w:iCs/>
          <w:szCs w:val="24"/>
        </w:rPr>
        <w:t xml:space="preserve"> the following length of road </w:t>
      </w:r>
      <w:r>
        <w:rPr>
          <w:i/>
          <w:iCs/>
          <w:szCs w:val="24"/>
        </w:rPr>
        <w:t xml:space="preserve">into </w:t>
      </w:r>
      <w:r w:rsidRPr="001471CE">
        <w:rPr>
          <w:i/>
          <w:iCs/>
          <w:szCs w:val="24"/>
        </w:rPr>
        <w:t xml:space="preserve">the 2004 </w:t>
      </w:r>
      <w:proofErr w:type="gramStart"/>
      <w:r w:rsidRPr="001471CE">
        <w:rPr>
          <w:i/>
          <w:iCs/>
          <w:szCs w:val="24"/>
        </w:rPr>
        <w:t>Order:-</w:t>
      </w:r>
      <w:proofErr w:type="gramEnd"/>
    </w:p>
    <w:p w14:paraId="458C67A9" w14:textId="77777777" w:rsidR="001471CE" w:rsidRDefault="001471CE" w:rsidP="00DD53BC">
      <w:pPr>
        <w:rPr>
          <w:szCs w:val="24"/>
        </w:rPr>
      </w:pPr>
    </w:p>
    <w:tbl>
      <w:tblPr>
        <w:tblStyle w:val="TableGrid"/>
        <w:tblW w:w="0" w:type="auto"/>
        <w:tblLook w:val="04A0" w:firstRow="1" w:lastRow="0" w:firstColumn="1" w:lastColumn="0" w:noHBand="0" w:noVBand="1"/>
      </w:tblPr>
      <w:tblGrid>
        <w:gridCol w:w="2599"/>
        <w:gridCol w:w="296"/>
        <w:gridCol w:w="6124"/>
      </w:tblGrid>
      <w:tr w:rsidR="00F87439" w14:paraId="690886E6" w14:textId="77777777" w:rsidTr="00F87439">
        <w:tc>
          <w:tcPr>
            <w:tcW w:w="2599" w:type="dxa"/>
          </w:tcPr>
          <w:p w14:paraId="77102418" w14:textId="7CCE3E75" w:rsidR="00F87439" w:rsidRDefault="00F87439" w:rsidP="00DD53BC">
            <w:pPr>
              <w:rPr>
                <w:szCs w:val="24"/>
              </w:rPr>
            </w:pPr>
            <w:r>
              <w:rPr>
                <w:szCs w:val="24"/>
              </w:rPr>
              <w:t>C200 Dereham Road</w:t>
            </w:r>
          </w:p>
        </w:tc>
        <w:tc>
          <w:tcPr>
            <w:tcW w:w="296" w:type="dxa"/>
          </w:tcPr>
          <w:p w14:paraId="4145B5D6" w14:textId="6B08AF92" w:rsidR="00F87439" w:rsidRDefault="00F87439" w:rsidP="00DD53BC">
            <w:pPr>
              <w:rPr>
                <w:szCs w:val="24"/>
              </w:rPr>
            </w:pPr>
            <w:r>
              <w:rPr>
                <w:szCs w:val="24"/>
              </w:rPr>
              <w:t>-</w:t>
            </w:r>
          </w:p>
        </w:tc>
        <w:tc>
          <w:tcPr>
            <w:tcW w:w="6124" w:type="dxa"/>
          </w:tcPr>
          <w:p w14:paraId="4D6AFF41" w14:textId="146F058A" w:rsidR="00F87439" w:rsidRDefault="00F87439" w:rsidP="00F87439">
            <w:r w:rsidRPr="0041187A">
              <w:t xml:space="preserve">From </w:t>
            </w:r>
            <w:r>
              <w:t>a point 30 metres west of the centreline of its junction with the U35139</w:t>
            </w:r>
            <w:r w:rsidR="00767895">
              <w:t xml:space="preserve"> Old</w:t>
            </w:r>
            <w:r>
              <w:t xml:space="preserve"> Hall Road to a point 10 metres east of the centreline of its junction with Mill Road.</w:t>
            </w:r>
          </w:p>
          <w:p w14:paraId="2A5DBC2B" w14:textId="77777777" w:rsidR="00F87439" w:rsidRDefault="00F87439" w:rsidP="00DD53BC">
            <w:pPr>
              <w:rPr>
                <w:szCs w:val="24"/>
              </w:rPr>
            </w:pPr>
          </w:p>
        </w:tc>
      </w:tr>
    </w:tbl>
    <w:p w14:paraId="02D45BFF" w14:textId="27D9F704" w:rsidR="00F87439" w:rsidRDefault="00F87439" w:rsidP="00DD53BC">
      <w:pPr>
        <w:rPr>
          <w:szCs w:val="24"/>
        </w:rPr>
      </w:pPr>
    </w:p>
    <w:p w14:paraId="0D269D98" w14:textId="1D7897ED" w:rsidR="00F87439" w:rsidRDefault="00F87439" w:rsidP="00DD53BC">
      <w:pPr>
        <w:rPr>
          <w:szCs w:val="24"/>
        </w:rPr>
      </w:pPr>
    </w:p>
    <w:p w14:paraId="3669326B" w14:textId="77777777" w:rsidR="00F87439" w:rsidRDefault="00F87439" w:rsidP="00DD53BC">
      <w:pPr>
        <w:rPr>
          <w:szCs w:val="24"/>
        </w:rPr>
      </w:pPr>
    </w:p>
    <w:p w14:paraId="4C53F02D" w14:textId="44358F37" w:rsidR="00DD53BC" w:rsidRDefault="00DD53BC" w:rsidP="001471CE">
      <w:pPr>
        <w:tabs>
          <w:tab w:val="right" w:pos="9029"/>
        </w:tabs>
        <w:rPr>
          <w:szCs w:val="24"/>
        </w:rPr>
      </w:pPr>
      <w:r w:rsidRPr="00DD53BC">
        <w:rPr>
          <w:szCs w:val="24"/>
        </w:rPr>
        <w:t xml:space="preserve">DATED </w:t>
      </w:r>
      <w:r w:rsidR="00E92AC5">
        <w:rPr>
          <w:szCs w:val="24"/>
        </w:rPr>
        <w:t>this             day of                       2023</w:t>
      </w:r>
      <w:r w:rsidR="001471CE">
        <w:rPr>
          <w:szCs w:val="24"/>
        </w:rPr>
        <w:tab/>
      </w:r>
    </w:p>
    <w:p w14:paraId="7F230FBE" w14:textId="7F1FEB40" w:rsidR="00B70EF6" w:rsidRDefault="00B70EF6" w:rsidP="00DD53BC">
      <w:pPr>
        <w:rPr>
          <w:szCs w:val="24"/>
        </w:rPr>
      </w:pPr>
    </w:p>
    <w:p w14:paraId="0690E094" w14:textId="25847CAF" w:rsidR="00B70EF6" w:rsidRDefault="00B70EF6" w:rsidP="00E92AC5">
      <w:pPr>
        <w:rPr>
          <w:noProof/>
        </w:rPr>
      </w:pPr>
    </w:p>
    <w:p w14:paraId="66B0021D" w14:textId="094E09C0" w:rsidR="00E92AC5" w:rsidRDefault="00E92AC5" w:rsidP="00E92AC5">
      <w:pPr>
        <w:rPr>
          <w:noProof/>
        </w:rPr>
      </w:pPr>
    </w:p>
    <w:p w14:paraId="11D8BDDB" w14:textId="42F82964" w:rsidR="00E92AC5" w:rsidRDefault="00E92AC5" w:rsidP="00E92AC5">
      <w:pPr>
        <w:rPr>
          <w:noProof/>
        </w:rPr>
      </w:pPr>
    </w:p>
    <w:p w14:paraId="4558A8F6" w14:textId="7556B1B7" w:rsidR="00E92AC5" w:rsidRDefault="00E92AC5" w:rsidP="00E92AC5">
      <w:pPr>
        <w:rPr>
          <w:noProof/>
        </w:rPr>
      </w:pPr>
    </w:p>
    <w:p w14:paraId="19ECBD35" w14:textId="2A235A52" w:rsidR="00E92AC5" w:rsidRDefault="00E92AC5" w:rsidP="00E92AC5">
      <w:pPr>
        <w:rPr>
          <w:noProof/>
        </w:rPr>
      </w:pPr>
    </w:p>
    <w:p w14:paraId="294CBAE1" w14:textId="77777777" w:rsidR="00E92AC5" w:rsidRPr="00DD53BC" w:rsidRDefault="00E92AC5" w:rsidP="00E92AC5">
      <w:pPr>
        <w:rPr>
          <w:szCs w:val="24"/>
        </w:rPr>
      </w:pPr>
    </w:p>
    <w:p w14:paraId="2C32979A" w14:textId="77777777" w:rsidR="00B70EF6" w:rsidRDefault="00B70EF6" w:rsidP="00594D25">
      <w:pPr>
        <w:jc w:val="center"/>
      </w:pPr>
    </w:p>
    <w:p w14:paraId="2FB3C67E" w14:textId="1D1EDDF4" w:rsidR="00A977B3" w:rsidRPr="00594D25" w:rsidRDefault="001471CE" w:rsidP="00594D25">
      <w:pPr>
        <w:pStyle w:val="Footer"/>
        <w:rPr>
          <w:rFonts w:ascii="Times New Roman" w:hAnsi="Times New Roman"/>
          <w:i/>
          <w:iCs/>
          <w:sz w:val="20"/>
        </w:rPr>
      </w:pPr>
      <w:r>
        <w:rPr>
          <w:rFonts w:ascii="Times New Roman" w:hAnsi="Times New Roman"/>
          <w:i/>
          <w:iCs/>
          <w:sz w:val="20"/>
        </w:rPr>
        <w:t>ALW</w:t>
      </w:r>
      <w:r w:rsidR="00E92AC5">
        <w:rPr>
          <w:rFonts w:ascii="Times New Roman" w:hAnsi="Times New Roman"/>
          <w:i/>
          <w:iCs/>
          <w:sz w:val="20"/>
        </w:rPr>
        <w:t>/148165(MattishallPR3719</w:t>
      </w:r>
      <w:r w:rsidR="00F87439">
        <w:rPr>
          <w:rFonts w:ascii="Times New Roman" w:hAnsi="Times New Roman"/>
          <w:i/>
          <w:iCs/>
          <w:sz w:val="20"/>
        </w:rPr>
        <w:t>-30</w:t>
      </w:r>
      <w:r w:rsidR="00A977B3" w:rsidRPr="00A977B3">
        <w:rPr>
          <w:rFonts w:ascii="Times New Roman" w:hAnsi="Times New Roman"/>
          <w:i/>
          <w:iCs/>
          <w:sz w:val="20"/>
        </w:rPr>
        <w:t>mphSL</w:t>
      </w:r>
      <w:r>
        <w:rPr>
          <w:rFonts w:ascii="Times New Roman" w:hAnsi="Times New Roman"/>
          <w:i/>
          <w:iCs/>
          <w:sz w:val="20"/>
        </w:rPr>
        <w:t>Amend</w:t>
      </w:r>
      <w:r w:rsidR="00A977B3" w:rsidRPr="00A977B3">
        <w:rPr>
          <w:rFonts w:ascii="Times New Roman" w:hAnsi="Times New Roman"/>
          <w:i/>
          <w:iCs/>
          <w:sz w:val="20"/>
        </w:rPr>
        <w:t>Order)2</w:t>
      </w:r>
      <w:r w:rsidR="00B70EF6">
        <w:rPr>
          <w:rFonts w:ascii="Times New Roman" w:hAnsi="Times New Roman"/>
          <w:i/>
          <w:iCs/>
          <w:sz w:val="20"/>
        </w:rPr>
        <w:t>3</w:t>
      </w:r>
    </w:p>
    <w:sectPr w:rsidR="00A977B3" w:rsidRPr="00594D25" w:rsidSect="00FC1B3C">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9" w:h="16834" w:code="9"/>
      <w:pgMar w:top="864" w:right="1440" w:bottom="864"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5FB6D" w14:textId="77777777" w:rsidR="000B7DCD" w:rsidRDefault="000B7DCD" w:rsidP="00F671E5">
      <w:r>
        <w:separator/>
      </w:r>
    </w:p>
  </w:endnote>
  <w:endnote w:type="continuationSeparator" w:id="0">
    <w:p w14:paraId="290BA05D" w14:textId="77777777" w:rsidR="000B7DCD" w:rsidRDefault="000B7DCD" w:rsidP="00F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37D8" w14:textId="77777777" w:rsidR="00767895" w:rsidRDefault="00767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F764" w14:textId="77777777" w:rsidR="00767895" w:rsidRDefault="00767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4503" w14:textId="77777777" w:rsidR="00767895" w:rsidRDefault="0076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469B" w14:textId="77777777" w:rsidR="000B7DCD" w:rsidRDefault="000B7DCD" w:rsidP="00F671E5">
      <w:r>
        <w:separator/>
      </w:r>
    </w:p>
  </w:footnote>
  <w:footnote w:type="continuationSeparator" w:id="0">
    <w:p w14:paraId="4D3171B9" w14:textId="77777777" w:rsidR="000B7DCD" w:rsidRDefault="000B7DCD" w:rsidP="00F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13A0" w14:textId="77777777" w:rsidR="00767895" w:rsidRDefault="00767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13917"/>
      <w:docPartObj>
        <w:docPartGallery w:val="Watermarks"/>
        <w:docPartUnique/>
      </w:docPartObj>
    </w:sdtPr>
    <w:sdtContent>
      <w:p w14:paraId="57E6D32B" w14:textId="3D839C25" w:rsidR="00767895" w:rsidRDefault="00767895">
        <w:pPr>
          <w:pStyle w:val="Header"/>
        </w:pPr>
        <w:r>
          <w:rPr>
            <w:noProof/>
          </w:rPr>
          <w:pict w14:anchorId="5B1E9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8792" w14:textId="77777777" w:rsidR="00767895" w:rsidRDefault="00767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compile"/>
    <w:docVar w:name="callingWinTitle" w:val="SX6"/>
    <w:docVar w:name="changeToolbar" w:val="N"/>
    <w:docVar w:name="formsFile" w:val="c:\winnt\temp\po2.DOC"/>
    <w:docVar w:name="initversion" w:val="2"/>
    <w:docVar w:name="laserform" w:val="false"/>
  </w:docVars>
  <w:rsids>
    <w:rsidRoot w:val="00F671E5"/>
    <w:rsid w:val="00021056"/>
    <w:rsid w:val="00057693"/>
    <w:rsid w:val="00061C42"/>
    <w:rsid w:val="000B7DCD"/>
    <w:rsid w:val="000C4C1F"/>
    <w:rsid w:val="000E5574"/>
    <w:rsid w:val="000F7201"/>
    <w:rsid w:val="001010B0"/>
    <w:rsid w:val="0010179E"/>
    <w:rsid w:val="00116D39"/>
    <w:rsid w:val="001274A0"/>
    <w:rsid w:val="00141E4B"/>
    <w:rsid w:val="001471CE"/>
    <w:rsid w:val="001616F9"/>
    <w:rsid w:val="0016458B"/>
    <w:rsid w:val="001664DE"/>
    <w:rsid w:val="00196C1B"/>
    <w:rsid w:val="00197186"/>
    <w:rsid w:val="00263AA2"/>
    <w:rsid w:val="002C2753"/>
    <w:rsid w:val="002D596A"/>
    <w:rsid w:val="00300ABE"/>
    <w:rsid w:val="00321AC0"/>
    <w:rsid w:val="00323783"/>
    <w:rsid w:val="0032553C"/>
    <w:rsid w:val="0032633F"/>
    <w:rsid w:val="00346072"/>
    <w:rsid w:val="003665DA"/>
    <w:rsid w:val="0038451E"/>
    <w:rsid w:val="003E0202"/>
    <w:rsid w:val="003E1BBA"/>
    <w:rsid w:val="003E49F3"/>
    <w:rsid w:val="003F1812"/>
    <w:rsid w:val="00461462"/>
    <w:rsid w:val="00482DD0"/>
    <w:rsid w:val="00483EEE"/>
    <w:rsid w:val="00484528"/>
    <w:rsid w:val="00487B7A"/>
    <w:rsid w:val="004D42B0"/>
    <w:rsid w:val="004D6EA7"/>
    <w:rsid w:val="004F0F80"/>
    <w:rsid w:val="00522E85"/>
    <w:rsid w:val="00527004"/>
    <w:rsid w:val="00537794"/>
    <w:rsid w:val="00543396"/>
    <w:rsid w:val="00566244"/>
    <w:rsid w:val="005871E5"/>
    <w:rsid w:val="00587DC7"/>
    <w:rsid w:val="00594D25"/>
    <w:rsid w:val="005B640B"/>
    <w:rsid w:val="005E274C"/>
    <w:rsid w:val="005F2E92"/>
    <w:rsid w:val="005F5968"/>
    <w:rsid w:val="00642BF3"/>
    <w:rsid w:val="006A7EBE"/>
    <w:rsid w:val="006C199D"/>
    <w:rsid w:val="006F3B62"/>
    <w:rsid w:val="00715889"/>
    <w:rsid w:val="00731D0D"/>
    <w:rsid w:val="00745D82"/>
    <w:rsid w:val="00767895"/>
    <w:rsid w:val="007752C7"/>
    <w:rsid w:val="0077750C"/>
    <w:rsid w:val="0078799B"/>
    <w:rsid w:val="0079142F"/>
    <w:rsid w:val="00792D84"/>
    <w:rsid w:val="00796989"/>
    <w:rsid w:val="007A2A3C"/>
    <w:rsid w:val="007A5315"/>
    <w:rsid w:val="00813EDD"/>
    <w:rsid w:val="00831854"/>
    <w:rsid w:val="008A2F46"/>
    <w:rsid w:val="008B44F4"/>
    <w:rsid w:val="008C1183"/>
    <w:rsid w:val="008F7BE6"/>
    <w:rsid w:val="009102C9"/>
    <w:rsid w:val="00941509"/>
    <w:rsid w:val="009468B3"/>
    <w:rsid w:val="00967925"/>
    <w:rsid w:val="00973BC4"/>
    <w:rsid w:val="0097526E"/>
    <w:rsid w:val="009C2B04"/>
    <w:rsid w:val="009D592B"/>
    <w:rsid w:val="009E18DD"/>
    <w:rsid w:val="009E7DD1"/>
    <w:rsid w:val="00A1713E"/>
    <w:rsid w:val="00A53030"/>
    <w:rsid w:val="00A72A51"/>
    <w:rsid w:val="00A977B3"/>
    <w:rsid w:val="00AC63D0"/>
    <w:rsid w:val="00AD4BD3"/>
    <w:rsid w:val="00AF3EF7"/>
    <w:rsid w:val="00AF64AF"/>
    <w:rsid w:val="00B51C62"/>
    <w:rsid w:val="00B70EF6"/>
    <w:rsid w:val="00B72A05"/>
    <w:rsid w:val="00BE2E62"/>
    <w:rsid w:val="00BF66A4"/>
    <w:rsid w:val="00C04C99"/>
    <w:rsid w:val="00C3689C"/>
    <w:rsid w:val="00C5432C"/>
    <w:rsid w:val="00C77786"/>
    <w:rsid w:val="00CA6713"/>
    <w:rsid w:val="00CE0896"/>
    <w:rsid w:val="00CE4E70"/>
    <w:rsid w:val="00D31652"/>
    <w:rsid w:val="00D31775"/>
    <w:rsid w:val="00D35915"/>
    <w:rsid w:val="00D668AB"/>
    <w:rsid w:val="00D73819"/>
    <w:rsid w:val="00D900E2"/>
    <w:rsid w:val="00DD53BC"/>
    <w:rsid w:val="00DF19D0"/>
    <w:rsid w:val="00E040AE"/>
    <w:rsid w:val="00E52EAB"/>
    <w:rsid w:val="00E92AC5"/>
    <w:rsid w:val="00EC7314"/>
    <w:rsid w:val="00F47D65"/>
    <w:rsid w:val="00F6559A"/>
    <w:rsid w:val="00F671E5"/>
    <w:rsid w:val="00F87439"/>
    <w:rsid w:val="00FC1B3C"/>
    <w:rsid w:val="00FC28F5"/>
    <w:rsid w:val="00FE1A3B"/>
    <w:rsid w:val="00FE5B0E"/>
    <w:rsid w:val="00FE6E74"/>
    <w:rsid w:val="00FF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DD34994"/>
  <w15:chartTrackingRefBased/>
  <w15:docId w15:val="{E62A862A-D11C-4ED3-BE1B-659C78F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E5"/>
    <w:pPr>
      <w:tabs>
        <w:tab w:val="center" w:pos="4513"/>
        <w:tab w:val="right" w:pos="9026"/>
      </w:tabs>
    </w:pPr>
  </w:style>
  <w:style w:type="character" w:customStyle="1" w:styleId="HeaderChar">
    <w:name w:val="Header Char"/>
    <w:link w:val="Header"/>
    <w:uiPriority w:val="99"/>
    <w:rsid w:val="00F671E5"/>
    <w:rPr>
      <w:rFonts w:ascii="Arial" w:hAnsi="Arial"/>
      <w:sz w:val="24"/>
    </w:rPr>
  </w:style>
  <w:style w:type="paragraph" w:styleId="Footer">
    <w:name w:val="footer"/>
    <w:basedOn w:val="Normal"/>
    <w:link w:val="FooterChar"/>
    <w:uiPriority w:val="99"/>
    <w:unhideWhenUsed/>
    <w:rsid w:val="00F671E5"/>
    <w:pPr>
      <w:tabs>
        <w:tab w:val="center" w:pos="4513"/>
        <w:tab w:val="right" w:pos="9026"/>
      </w:tabs>
    </w:pPr>
  </w:style>
  <w:style w:type="character" w:customStyle="1" w:styleId="FooterChar">
    <w:name w:val="Footer Char"/>
    <w:link w:val="Footer"/>
    <w:uiPriority w:val="99"/>
    <w:rsid w:val="00F671E5"/>
    <w:rPr>
      <w:rFonts w:ascii="Arial" w:hAnsi="Arial"/>
      <w:sz w:val="24"/>
    </w:rPr>
  </w:style>
  <w:style w:type="table" w:styleId="TableGrid">
    <w:name w:val="Table Grid"/>
    <w:basedOn w:val="TableNormal"/>
    <w:rsid w:val="0097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3174">
      <w:bodyDiv w:val="1"/>
      <w:marLeft w:val="0"/>
      <w:marRight w:val="0"/>
      <w:marTop w:val="0"/>
      <w:marBottom w:val="0"/>
      <w:divBdr>
        <w:top w:val="none" w:sz="0" w:space="0" w:color="auto"/>
        <w:left w:val="none" w:sz="0" w:space="0" w:color="auto"/>
        <w:bottom w:val="none" w:sz="0" w:space="0" w:color="auto"/>
        <w:right w:val="none" w:sz="0" w:space="0" w:color="auto"/>
      </w:divBdr>
    </w:div>
    <w:div w:id="299850839">
      <w:bodyDiv w:val="1"/>
      <w:marLeft w:val="0"/>
      <w:marRight w:val="0"/>
      <w:marTop w:val="0"/>
      <w:marBottom w:val="0"/>
      <w:divBdr>
        <w:top w:val="none" w:sz="0" w:space="0" w:color="auto"/>
        <w:left w:val="none" w:sz="0" w:space="0" w:color="auto"/>
        <w:bottom w:val="none" w:sz="0" w:space="0" w:color="auto"/>
        <w:right w:val="none" w:sz="0" w:space="0" w:color="auto"/>
      </w:divBdr>
    </w:div>
    <w:div w:id="604072631">
      <w:bodyDiv w:val="1"/>
      <w:marLeft w:val="0"/>
      <w:marRight w:val="0"/>
      <w:marTop w:val="0"/>
      <w:marBottom w:val="0"/>
      <w:divBdr>
        <w:top w:val="none" w:sz="0" w:space="0" w:color="auto"/>
        <w:left w:val="none" w:sz="0" w:space="0" w:color="auto"/>
        <w:bottom w:val="none" w:sz="0" w:space="0" w:color="auto"/>
        <w:right w:val="none" w:sz="0" w:space="0" w:color="auto"/>
      </w:divBdr>
    </w:div>
    <w:div w:id="8687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406</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Alison Wilton</cp:lastModifiedBy>
  <cp:revision>7</cp:revision>
  <cp:lastPrinted>2023-01-04T16:38:00Z</cp:lastPrinted>
  <dcterms:created xsi:type="dcterms:W3CDTF">2023-06-20T06:41:00Z</dcterms:created>
  <dcterms:modified xsi:type="dcterms:W3CDTF">2023-06-22T15:37:00Z</dcterms:modified>
</cp:coreProperties>
</file>