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ECB8F" w14:textId="3A1D50BF" w:rsidR="00FC5C53" w:rsidRPr="00817710" w:rsidRDefault="000F3A40" w:rsidP="00817710">
      <w:pPr>
        <w:spacing w:after="0" w:line="240" w:lineRule="auto"/>
        <w:jc w:val="center"/>
        <w:rPr>
          <w:rFonts w:ascii="Arial" w:hAnsi="Arial" w:cs="Arial"/>
          <w:b/>
          <w:caps/>
          <w:sz w:val="24"/>
          <w:szCs w:val="24"/>
        </w:rPr>
      </w:pPr>
      <w:r>
        <w:rPr>
          <w:rFonts w:ascii="Arial" w:hAnsi="Arial" w:cs="Arial"/>
          <w:b/>
          <w:sz w:val="24"/>
          <w:szCs w:val="24"/>
        </w:rPr>
        <w:t xml:space="preserve">The </w:t>
      </w:r>
      <w:r w:rsidR="00D1273D" w:rsidRPr="00817710">
        <w:rPr>
          <w:rFonts w:ascii="Arial" w:hAnsi="Arial" w:cs="Arial"/>
          <w:b/>
          <w:sz w:val="24"/>
          <w:szCs w:val="24"/>
        </w:rPr>
        <w:t>Norfolk County Council</w:t>
      </w:r>
    </w:p>
    <w:p w14:paraId="2AB6530E" w14:textId="1487E137" w:rsidR="001749C7" w:rsidRPr="000F3A40" w:rsidRDefault="00D1273D" w:rsidP="00817710">
      <w:pPr>
        <w:spacing w:after="0" w:line="240" w:lineRule="auto"/>
        <w:jc w:val="center"/>
        <w:rPr>
          <w:rFonts w:ascii="Arial" w:hAnsi="Arial" w:cs="Arial"/>
          <w:b/>
          <w:caps/>
          <w:sz w:val="24"/>
          <w:szCs w:val="24"/>
        </w:rPr>
      </w:pPr>
      <w:r w:rsidRPr="000F3A40">
        <w:rPr>
          <w:rFonts w:ascii="Arial" w:hAnsi="Arial" w:cs="Arial"/>
          <w:b/>
          <w:bCs/>
          <w:sz w:val="24"/>
          <w:szCs w:val="24"/>
        </w:rPr>
        <w:t>(</w:t>
      </w:r>
      <w:r w:rsidR="00CB5CE2">
        <w:rPr>
          <w:rFonts w:ascii="Arial" w:hAnsi="Arial" w:cs="Arial"/>
          <w:b/>
          <w:bCs/>
          <w:sz w:val="24"/>
          <w:szCs w:val="24"/>
        </w:rPr>
        <w:t>King’s Lynn</w:t>
      </w:r>
      <w:r w:rsidR="00CB5CE2" w:rsidRPr="00FF62D7">
        <w:rPr>
          <w:rFonts w:ascii="Arial" w:hAnsi="Arial" w:cs="Arial"/>
          <w:b/>
          <w:bCs/>
          <w:sz w:val="24"/>
          <w:szCs w:val="24"/>
        </w:rPr>
        <w:t xml:space="preserve">, </w:t>
      </w:r>
      <w:r w:rsidR="00CB5CE2">
        <w:rPr>
          <w:rFonts w:ascii="Arial" w:hAnsi="Arial" w:cs="Arial"/>
          <w:b/>
          <w:bCs/>
          <w:sz w:val="24"/>
          <w:szCs w:val="24"/>
        </w:rPr>
        <w:t>Portland Street and Blackfriars Road</w:t>
      </w:r>
      <w:r w:rsidRPr="000F3A40">
        <w:rPr>
          <w:rFonts w:ascii="Arial" w:hAnsi="Arial" w:cs="Arial"/>
          <w:b/>
          <w:sz w:val="24"/>
          <w:szCs w:val="24"/>
        </w:rPr>
        <w:t>)</w:t>
      </w:r>
    </w:p>
    <w:p w14:paraId="09D3F9AE" w14:textId="5B2D55CD" w:rsidR="00FC5C53" w:rsidRPr="000F3A40" w:rsidRDefault="00D1273D" w:rsidP="00817710">
      <w:pPr>
        <w:spacing w:after="0" w:line="240" w:lineRule="auto"/>
        <w:jc w:val="center"/>
        <w:rPr>
          <w:rFonts w:ascii="Arial" w:hAnsi="Arial" w:cs="Arial"/>
          <w:bCs/>
          <w:caps/>
          <w:color w:val="FF0000"/>
          <w:sz w:val="24"/>
          <w:szCs w:val="24"/>
        </w:rPr>
      </w:pPr>
      <w:r w:rsidRPr="000F3A40">
        <w:rPr>
          <w:rFonts w:ascii="Arial" w:hAnsi="Arial" w:cs="Arial"/>
          <w:b/>
          <w:sz w:val="24"/>
          <w:szCs w:val="24"/>
        </w:rPr>
        <w:t>Proposed Traffic Orders</w:t>
      </w:r>
      <w:r w:rsidR="002C4B5F">
        <w:rPr>
          <w:rFonts w:ascii="Arial" w:hAnsi="Arial" w:cs="Arial"/>
          <w:b/>
          <w:sz w:val="24"/>
          <w:szCs w:val="24"/>
        </w:rPr>
        <w:t xml:space="preserve"> </w:t>
      </w:r>
      <w:r w:rsidR="00CB3211" w:rsidRPr="000F3A40">
        <w:rPr>
          <w:rFonts w:ascii="Arial" w:hAnsi="Arial" w:cs="Arial"/>
          <w:b/>
          <w:sz w:val="24"/>
          <w:szCs w:val="24"/>
        </w:rPr>
        <w:t>202</w:t>
      </w:r>
      <w:r w:rsidR="000F3A40" w:rsidRPr="000F3A40">
        <w:rPr>
          <w:rFonts w:ascii="Arial" w:hAnsi="Arial" w:cs="Arial"/>
          <w:b/>
          <w:sz w:val="24"/>
          <w:szCs w:val="24"/>
        </w:rPr>
        <w:t>4</w:t>
      </w:r>
    </w:p>
    <w:p w14:paraId="241E3BB0" w14:textId="77777777" w:rsidR="00FC5C53" w:rsidRPr="00817710" w:rsidRDefault="00FC5C53" w:rsidP="00817710">
      <w:pPr>
        <w:spacing w:after="0" w:line="240" w:lineRule="auto"/>
        <w:jc w:val="center"/>
        <w:rPr>
          <w:rFonts w:ascii="Arial" w:hAnsi="Arial" w:cs="Arial"/>
          <w:caps/>
          <w:sz w:val="24"/>
          <w:szCs w:val="24"/>
        </w:rPr>
      </w:pPr>
    </w:p>
    <w:p w14:paraId="36E4A09C" w14:textId="3ACD5D66" w:rsidR="00461EF4" w:rsidRPr="00817710" w:rsidRDefault="00FC5C53" w:rsidP="00817710">
      <w:pPr>
        <w:spacing w:after="0" w:line="240" w:lineRule="auto"/>
        <w:jc w:val="both"/>
        <w:rPr>
          <w:rFonts w:ascii="Arial" w:hAnsi="Arial" w:cs="Arial"/>
          <w:sz w:val="24"/>
          <w:szCs w:val="24"/>
        </w:rPr>
      </w:pPr>
      <w:r w:rsidRPr="00817710">
        <w:rPr>
          <w:rFonts w:ascii="Arial" w:hAnsi="Arial" w:cs="Arial"/>
          <w:sz w:val="24"/>
          <w:szCs w:val="24"/>
        </w:rPr>
        <w:t>The Norfolk County Council propose to make the following</w:t>
      </w:r>
      <w:r w:rsidR="0055423B" w:rsidRPr="00817710">
        <w:rPr>
          <w:rFonts w:ascii="Arial" w:hAnsi="Arial" w:cs="Arial"/>
          <w:sz w:val="24"/>
          <w:szCs w:val="24"/>
        </w:rPr>
        <w:t xml:space="preserve"> </w:t>
      </w:r>
      <w:r w:rsidRPr="00817710">
        <w:rPr>
          <w:rFonts w:ascii="Arial" w:hAnsi="Arial" w:cs="Arial"/>
          <w:sz w:val="24"/>
          <w:szCs w:val="24"/>
        </w:rPr>
        <w:t>Order</w:t>
      </w:r>
      <w:r w:rsidR="0055423B" w:rsidRPr="00817710">
        <w:rPr>
          <w:rFonts w:ascii="Arial" w:hAnsi="Arial" w:cs="Arial"/>
          <w:sz w:val="24"/>
          <w:szCs w:val="24"/>
        </w:rPr>
        <w:t>s</w:t>
      </w:r>
      <w:r w:rsidRPr="00817710">
        <w:rPr>
          <w:rFonts w:ascii="Arial" w:hAnsi="Arial" w:cs="Arial"/>
          <w:sz w:val="24"/>
          <w:szCs w:val="24"/>
        </w:rPr>
        <w:t xml:space="preserve"> under the Road Traffic Regulation Act </w:t>
      </w:r>
      <w:proofErr w:type="gramStart"/>
      <w:r w:rsidRPr="00817710">
        <w:rPr>
          <w:rFonts w:ascii="Arial" w:hAnsi="Arial" w:cs="Arial"/>
          <w:sz w:val="24"/>
          <w:szCs w:val="24"/>
        </w:rPr>
        <w:t>1984</w:t>
      </w:r>
      <w:r w:rsidR="00461EF4" w:rsidRPr="00817710">
        <w:rPr>
          <w:rFonts w:ascii="Arial" w:hAnsi="Arial" w:cs="Arial"/>
          <w:sz w:val="24"/>
          <w:szCs w:val="24"/>
        </w:rPr>
        <w:t>:-</w:t>
      </w:r>
      <w:proofErr w:type="gramEnd"/>
    </w:p>
    <w:p w14:paraId="5C52F603" w14:textId="75B4C84C" w:rsidR="0055423B" w:rsidRPr="00817710" w:rsidRDefault="0055423B" w:rsidP="00817710">
      <w:pPr>
        <w:spacing w:after="0" w:line="240" w:lineRule="auto"/>
        <w:jc w:val="both"/>
        <w:rPr>
          <w:rFonts w:ascii="Arial" w:hAnsi="Arial" w:cs="Arial"/>
          <w:sz w:val="24"/>
          <w:szCs w:val="24"/>
        </w:rPr>
      </w:pPr>
    </w:p>
    <w:p w14:paraId="78CA7AB6" w14:textId="6AF6AD1D" w:rsidR="00EB3149" w:rsidRPr="00EB3149" w:rsidRDefault="00EB3149" w:rsidP="00EB3149">
      <w:pPr>
        <w:spacing w:after="0" w:line="240" w:lineRule="auto"/>
        <w:jc w:val="both"/>
        <w:rPr>
          <w:rFonts w:ascii="Arial" w:hAnsi="Arial" w:cs="Arial"/>
          <w:b/>
          <w:bCs/>
          <w:sz w:val="24"/>
          <w:szCs w:val="24"/>
        </w:rPr>
      </w:pPr>
      <w:bookmarkStart w:id="0" w:name="_Hlk22044760"/>
      <w:bookmarkStart w:id="1" w:name="_Hlk176375956"/>
      <w:r w:rsidRPr="00EB3149">
        <w:rPr>
          <w:rFonts w:ascii="Arial" w:hAnsi="Arial" w:cs="Arial"/>
          <w:b/>
          <w:bCs/>
          <w:sz w:val="24"/>
          <w:szCs w:val="24"/>
        </w:rPr>
        <w:t xml:space="preserve">The Norfolk County Council </w:t>
      </w:r>
      <w:bookmarkStart w:id="2" w:name="_Hlk175310153"/>
      <w:bookmarkStart w:id="3" w:name="_Hlk152757182"/>
      <w:bookmarkEnd w:id="0"/>
      <w:r w:rsidRPr="00EB3149">
        <w:rPr>
          <w:rFonts w:ascii="Arial" w:hAnsi="Arial" w:cs="Arial"/>
          <w:b/>
          <w:bCs/>
          <w:sz w:val="24"/>
          <w:szCs w:val="24"/>
        </w:rPr>
        <w:t>(King’s Lynn, Portland Street)</w:t>
      </w:r>
      <w:r w:rsidR="00684477">
        <w:rPr>
          <w:rFonts w:ascii="Arial" w:hAnsi="Arial" w:cs="Arial"/>
          <w:b/>
          <w:bCs/>
          <w:sz w:val="24"/>
          <w:szCs w:val="24"/>
        </w:rPr>
        <w:t xml:space="preserve"> </w:t>
      </w:r>
      <w:r w:rsidRPr="00EB3149">
        <w:rPr>
          <w:rFonts w:ascii="Arial" w:hAnsi="Arial" w:cs="Arial"/>
          <w:b/>
          <w:bCs/>
          <w:sz w:val="24"/>
          <w:szCs w:val="24"/>
        </w:rPr>
        <w:t xml:space="preserve">(Controlled Zone (Including Permit Parking for KR03)) (No 1) </w:t>
      </w:r>
      <w:bookmarkEnd w:id="2"/>
      <w:r w:rsidRPr="00EB3149">
        <w:rPr>
          <w:rFonts w:ascii="Arial" w:hAnsi="Arial" w:cs="Arial"/>
          <w:b/>
          <w:bCs/>
          <w:sz w:val="24"/>
          <w:szCs w:val="24"/>
        </w:rPr>
        <w:t>Amendment Order 2024</w:t>
      </w:r>
      <w:bookmarkEnd w:id="1"/>
    </w:p>
    <w:bookmarkEnd w:id="3"/>
    <w:p w14:paraId="22851876" w14:textId="77777777" w:rsidR="00875DBF" w:rsidRDefault="00875DBF" w:rsidP="000F3A40">
      <w:pPr>
        <w:spacing w:after="0" w:line="240" w:lineRule="auto"/>
        <w:jc w:val="both"/>
        <w:rPr>
          <w:rFonts w:ascii="Arial" w:hAnsi="Arial" w:cs="Arial"/>
          <w:b/>
          <w:bCs/>
          <w:sz w:val="24"/>
          <w:szCs w:val="24"/>
        </w:rPr>
      </w:pPr>
    </w:p>
    <w:p w14:paraId="51AC2065" w14:textId="1E697BA3" w:rsidR="008F012E" w:rsidRDefault="000F3A40" w:rsidP="008F012E">
      <w:pPr>
        <w:spacing w:after="0" w:line="240" w:lineRule="auto"/>
        <w:jc w:val="both"/>
        <w:rPr>
          <w:rFonts w:ascii="Arial" w:hAnsi="Arial" w:cs="Arial"/>
          <w:sz w:val="24"/>
          <w:szCs w:val="24"/>
        </w:rPr>
      </w:pPr>
      <w:r w:rsidRPr="000F3A40">
        <w:rPr>
          <w:rFonts w:ascii="Arial" w:hAnsi="Arial" w:cs="Arial"/>
          <w:sz w:val="24"/>
          <w:szCs w:val="24"/>
        </w:rPr>
        <w:t xml:space="preserve">The effect of which will </w:t>
      </w:r>
      <w:r w:rsidR="00075770">
        <w:rPr>
          <w:rFonts w:ascii="Arial" w:hAnsi="Arial" w:cs="Arial"/>
          <w:sz w:val="24"/>
          <w:szCs w:val="24"/>
        </w:rPr>
        <w:t>be to</w:t>
      </w:r>
      <w:r w:rsidR="00C60E6B">
        <w:rPr>
          <w:rFonts w:ascii="Arial" w:hAnsi="Arial" w:cs="Arial"/>
          <w:sz w:val="24"/>
          <w:szCs w:val="24"/>
        </w:rPr>
        <w:t xml:space="preserve"> amend the provisions for </w:t>
      </w:r>
      <w:r w:rsidR="00C60E6B" w:rsidRPr="00C60E6B">
        <w:rPr>
          <w:rFonts w:ascii="Arial" w:eastAsia="Times New Roman" w:hAnsi="Arial" w:cs="Arial"/>
          <w:b/>
          <w:bCs/>
          <w:sz w:val="24"/>
          <w:szCs w:val="24"/>
        </w:rPr>
        <w:t>U20440 Portland Street</w:t>
      </w:r>
      <w:r w:rsidR="00C60E6B">
        <w:rPr>
          <w:rFonts w:ascii="Arial" w:eastAsia="Times New Roman" w:hAnsi="Arial" w:cs="Arial"/>
          <w:sz w:val="24"/>
          <w:szCs w:val="24"/>
        </w:rPr>
        <w:t xml:space="preserve"> </w:t>
      </w:r>
      <w:proofErr w:type="gramStart"/>
      <w:r w:rsidR="00C60E6B">
        <w:rPr>
          <w:rFonts w:ascii="Arial" w:eastAsia="Times New Roman" w:hAnsi="Arial" w:cs="Arial"/>
          <w:sz w:val="24"/>
          <w:szCs w:val="24"/>
        </w:rPr>
        <w:t>by</w:t>
      </w:r>
      <w:r w:rsidR="00797C82">
        <w:rPr>
          <w:rFonts w:ascii="Arial" w:hAnsi="Arial" w:cs="Arial"/>
          <w:sz w:val="24"/>
          <w:szCs w:val="24"/>
        </w:rPr>
        <w:t>:-</w:t>
      </w:r>
      <w:proofErr w:type="gramEnd"/>
    </w:p>
    <w:p w14:paraId="2EA70885" w14:textId="77777777" w:rsidR="008F012E" w:rsidRDefault="008F012E" w:rsidP="008F012E">
      <w:pPr>
        <w:spacing w:after="0" w:line="240" w:lineRule="auto"/>
        <w:jc w:val="both"/>
        <w:rPr>
          <w:rFonts w:ascii="Arial" w:hAnsi="Arial" w:cs="Arial"/>
          <w:sz w:val="24"/>
          <w:szCs w:val="24"/>
        </w:rPr>
      </w:pPr>
    </w:p>
    <w:p w14:paraId="5905A4C9" w14:textId="0CDFB1F0" w:rsidR="000F3A40" w:rsidRPr="00E40240" w:rsidRDefault="00E40240" w:rsidP="00751FBD">
      <w:pPr>
        <w:spacing w:after="0" w:line="240" w:lineRule="auto"/>
        <w:jc w:val="both"/>
        <w:rPr>
          <w:rFonts w:ascii="Arial" w:hAnsi="Arial" w:cs="Arial"/>
          <w:sz w:val="24"/>
          <w:szCs w:val="24"/>
        </w:rPr>
      </w:pPr>
      <w:r w:rsidRPr="00E40240">
        <w:rPr>
          <w:rFonts w:ascii="Arial" w:hAnsi="Arial" w:cs="Arial"/>
          <w:sz w:val="24"/>
          <w:szCs w:val="24"/>
        </w:rPr>
        <w:t>1)</w:t>
      </w:r>
      <w:r>
        <w:rPr>
          <w:rFonts w:ascii="Arial" w:hAnsi="Arial" w:cs="Arial"/>
          <w:sz w:val="24"/>
          <w:szCs w:val="24"/>
        </w:rPr>
        <w:t xml:space="preserve"> </w:t>
      </w:r>
      <w:r w:rsidR="000D07C5" w:rsidRPr="00E40240">
        <w:rPr>
          <w:rFonts w:ascii="Arial" w:hAnsi="Arial" w:cs="Arial"/>
          <w:sz w:val="24"/>
          <w:szCs w:val="24"/>
        </w:rPr>
        <w:t>extend</w:t>
      </w:r>
      <w:r w:rsidR="00C60E6B">
        <w:rPr>
          <w:rFonts w:ascii="Arial" w:hAnsi="Arial" w:cs="Arial"/>
          <w:sz w:val="24"/>
          <w:szCs w:val="24"/>
        </w:rPr>
        <w:t>ing</w:t>
      </w:r>
      <w:r w:rsidR="000D07C5" w:rsidRPr="00E40240">
        <w:rPr>
          <w:rFonts w:ascii="Arial" w:hAnsi="Arial" w:cs="Arial"/>
          <w:sz w:val="24"/>
          <w:szCs w:val="24"/>
        </w:rPr>
        <w:t xml:space="preserve"> the </w:t>
      </w:r>
      <w:r w:rsidR="004263EE" w:rsidRPr="00E40240">
        <w:rPr>
          <w:rFonts w:ascii="Arial" w:hAnsi="Arial" w:cs="Arial"/>
          <w:sz w:val="24"/>
          <w:szCs w:val="24"/>
        </w:rPr>
        <w:t>prohibit</w:t>
      </w:r>
      <w:r w:rsidR="000D07C5" w:rsidRPr="00E40240">
        <w:rPr>
          <w:rFonts w:ascii="Arial" w:hAnsi="Arial" w:cs="Arial"/>
          <w:sz w:val="24"/>
          <w:szCs w:val="24"/>
        </w:rPr>
        <w:t>ion of</w:t>
      </w:r>
      <w:r w:rsidR="004263EE" w:rsidRPr="00E40240">
        <w:rPr>
          <w:rFonts w:ascii="Arial" w:hAnsi="Arial" w:cs="Arial"/>
          <w:sz w:val="24"/>
          <w:szCs w:val="24"/>
        </w:rPr>
        <w:t xml:space="preserve"> waiting at any time</w:t>
      </w:r>
      <w:r w:rsidR="008F012E" w:rsidRPr="00E40240">
        <w:rPr>
          <w:rFonts w:ascii="Arial" w:hAnsi="Arial" w:cs="Arial"/>
          <w:sz w:val="24"/>
          <w:szCs w:val="24"/>
        </w:rPr>
        <w:t xml:space="preserve"> restriction by adding the</w:t>
      </w:r>
      <w:r w:rsidR="0096497A" w:rsidRPr="00E40240">
        <w:rPr>
          <w:rFonts w:ascii="Arial" w:hAnsi="Arial" w:cs="Arial"/>
          <w:sz w:val="24"/>
          <w:szCs w:val="24"/>
        </w:rPr>
        <w:t xml:space="preserve"> following length of road</w:t>
      </w:r>
      <w:r w:rsidR="00B26F9D">
        <w:rPr>
          <w:rFonts w:ascii="Arial" w:hAnsi="Arial" w:cs="Arial"/>
          <w:sz w:val="24"/>
          <w:szCs w:val="24"/>
        </w:rPr>
        <w:t>:</w:t>
      </w:r>
      <w:r w:rsidR="00751FBD">
        <w:rPr>
          <w:rFonts w:ascii="Arial" w:hAnsi="Arial" w:cs="Arial"/>
          <w:sz w:val="24"/>
          <w:szCs w:val="24"/>
        </w:rPr>
        <w:t xml:space="preserve"> </w:t>
      </w:r>
      <w:r w:rsidR="004263EE" w:rsidRPr="00E40240">
        <w:rPr>
          <w:rFonts w:ascii="Arial" w:eastAsia="Times New Roman" w:hAnsi="Arial" w:cs="Arial"/>
          <w:sz w:val="24"/>
          <w:szCs w:val="24"/>
        </w:rPr>
        <w:t xml:space="preserve">U20440 Portland Street </w:t>
      </w:r>
      <w:r w:rsidR="00985FED">
        <w:rPr>
          <w:rFonts w:ascii="Arial" w:eastAsia="Times New Roman" w:hAnsi="Arial" w:cs="Arial"/>
          <w:sz w:val="24"/>
          <w:szCs w:val="24"/>
        </w:rPr>
        <w:t>(</w:t>
      </w:r>
      <w:r w:rsidR="004263EE" w:rsidRPr="00E40240">
        <w:rPr>
          <w:rFonts w:ascii="Arial" w:eastAsia="Times New Roman" w:hAnsi="Arial" w:cs="Arial"/>
          <w:sz w:val="24"/>
          <w:szCs w:val="24"/>
        </w:rPr>
        <w:t>No</w:t>
      </w:r>
      <w:r w:rsidR="000D07C5" w:rsidRPr="00E40240">
        <w:rPr>
          <w:rFonts w:ascii="Arial" w:eastAsia="Times New Roman" w:hAnsi="Arial" w:cs="Arial"/>
          <w:sz w:val="24"/>
          <w:szCs w:val="24"/>
        </w:rPr>
        <w:t>rth</w:t>
      </w:r>
      <w:r w:rsidR="00985FED">
        <w:rPr>
          <w:rFonts w:ascii="Arial" w:eastAsia="Times New Roman" w:hAnsi="Arial" w:cs="Arial"/>
          <w:sz w:val="24"/>
          <w:szCs w:val="24"/>
        </w:rPr>
        <w:t xml:space="preserve"> Side)</w:t>
      </w:r>
      <w:r w:rsidR="000D07C5" w:rsidRPr="00E40240">
        <w:rPr>
          <w:rFonts w:ascii="Arial" w:eastAsia="Times New Roman" w:hAnsi="Arial" w:cs="Arial"/>
          <w:sz w:val="24"/>
          <w:szCs w:val="24"/>
        </w:rPr>
        <w:t xml:space="preserve"> </w:t>
      </w:r>
      <w:r w:rsidR="00B26F9D">
        <w:rPr>
          <w:rFonts w:ascii="Arial" w:eastAsia="Times New Roman" w:hAnsi="Arial" w:cs="Arial"/>
          <w:sz w:val="24"/>
          <w:szCs w:val="24"/>
        </w:rPr>
        <w:t>–</w:t>
      </w:r>
      <w:r w:rsidR="007F6476" w:rsidRPr="00E40240">
        <w:rPr>
          <w:rFonts w:ascii="Arial" w:eastAsia="Times New Roman" w:hAnsi="Arial" w:cs="Arial"/>
          <w:sz w:val="24"/>
          <w:szCs w:val="24"/>
        </w:rPr>
        <w:t xml:space="preserve"> from</w:t>
      </w:r>
      <w:r w:rsidR="00B26F9D">
        <w:rPr>
          <w:rFonts w:ascii="Arial" w:eastAsia="Times New Roman" w:hAnsi="Arial" w:cs="Arial"/>
          <w:sz w:val="24"/>
          <w:szCs w:val="24"/>
        </w:rPr>
        <w:t xml:space="preserve"> a point 17 metres west</w:t>
      </w:r>
      <w:r w:rsidR="00227481">
        <w:rPr>
          <w:rFonts w:ascii="Arial" w:eastAsia="Times New Roman" w:hAnsi="Arial" w:cs="Arial"/>
          <w:sz w:val="24"/>
          <w:szCs w:val="24"/>
        </w:rPr>
        <w:t xml:space="preserve"> of</w:t>
      </w:r>
      <w:r w:rsidR="007F6476" w:rsidRPr="00E40240">
        <w:rPr>
          <w:rFonts w:ascii="Arial" w:eastAsia="Times New Roman" w:hAnsi="Arial" w:cs="Arial"/>
          <w:sz w:val="24"/>
          <w:szCs w:val="24"/>
        </w:rPr>
        <w:t xml:space="preserve"> its junction with the</w:t>
      </w:r>
      <w:r w:rsidR="00670A12">
        <w:rPr>
          <w:rFonts w:ascii="Arial" w:hAnsi="Arial" w:cs="Arial"/>
          <w:sz w:val="24"/>
          <w:szCs w:val="24"/>
          <w:lang w:eastAsia="en-GB"/>
        </w:rPr>
        <w:t xml:space="preserve"> A148 Blackfriars Road</w:t>
      </w:r>
      <w:r w:rsidR="00670A12" w:rsidRPr="00E40240">
        <w:rPr>
          <w:rFonts w:ascii="Arial" w:eastAsia="Times New Roman" w:hAnsi="Arial" w:cs="Arial"/>
          <w:sz w:val="24"/>
          <w:szCs w:val="24"/>
        </w:rPr>
        <w:t xml:space="preserve"> </w:t>
      </w:r>
      <w:r w:rsidR="00D7592B">
        <w:rPr>
          <w:rFonts w:ascii="Arial" w:eastAsia="Times New Roman" w:hAnsi="Arial" w:cs="Arial"/>
          <w:sz w:val="24"/>
          <w:szCs w:val="24"/>
        </w:rPr>
        <w:t xml:space="preserve">westwards </w:t>
      </w:r>
      <w:r w:rsidR="00670A12">
        <w:rPr>
          <w:rFonts w:ascii="Arial" w:eastAsia="Times New Roman" w:hAnsi="Arial" w:cs="Arial"/>
          <w:sz w:val="24"/>
          <w:szCs w:val="24"/>
        </w:rPr>
        <w:t xml:space="preserve">for a distance of </w:t>
      </w:r>
      <w:r w:rsidR="00D7592B">
        <w:rPr>
          <w:rFonts w:ascii="Arial" w:eastAsia="Times New Roman" w:hAnsi="Arial" w:cs="Arial"/>
          <w:sz w:val="24"/>
          <w:szCs w:val="24"/>
        </w:rPr>
        <w:t>9 metres</w:t>
      </w:r>
    </w:p>
    <w:p w14:paraId="395A5049" w14:textId="77777777" w:rsidR="00DC0E23" w:rsidRDefault="00DC0E23" w:rsidP="007F6476">
      <w:pPr>
        <w:tabs>
          <w:tab w:val="left" w:pos="3544"/>
        </w:tabs>
        <w:spacing w:after="0" w:line="240" w:lineRule="auto"/>
        <w:rPr>
          <w:rFonts w:ascii="Arial" w:eastAsia="Times New Roman" w:hAnsi="Arial" w:cs="Arial"/>
          <w:sz w:val="24"/>
          <w:szCs w:val="24"/>
        </w:rPr>
      </w:pPr>
    </w:p>
    <w:p w14:paraId="61078FFF" w14:textId="425F467F" w:rsidR="00AD3B81" w:rsidRPr="00287AB9" w:rsidRDefault="00DC0E23" w:rsidP="007F6476">
      <w:pPr>
        <w:tabs>
          <w:tab w:val="left" w:pos="3544"/>
        </w:tabs>
        <w:spacing w:after="0" w:line="240" w:lineRule="auto"/>
        <w:rPr>
          <w:rFonts w:ascii="Arial" w:hAnsi="Arial" w:cs="Arial"/>
          <w:sz w:val="24"/>
          <w:szCs w:val="24"/>
          <w:lang w:eastAsia="en-GB"/>
        </w:rPr>
      </w:pPr>
      <w:r>
        <w:rPr>
          <w:rFonts w:ascii="Arial" w:eastAsia="Times New Roman" w:hAnsi="Arial" w:cs="Arial"/>
          <w:sz w:val="24"/>
          <w:szCs w:val="24"/>
        </w:rPr>
        <w:t>2) re</w:t>
      </w:r>
      <w:r w:rsidR="008F012E">
        <w:rPr>
          <w:rFonts w:ascii="Arial" w:eastAsia="Times New Roman" w:hAnsi="Arial" w:cs="Arial"/>
          <w:sz w:val="24"/>
          <w:szCs w:val="24"/>
        </w:rPr>
        <w:t>duc</w:t>
      </w:r>
      <w:r w:rsidR="00D72A31">
        <w:rPr>
          <w:rFonts w:ascii="Arial" w:eastAsia="Times New Roman" w:hAnsi="Arial" w:cs="Arial"/>
          <w:sz w:val="24"/>
          <w:szCs w:val="24"/>
        </w:rPr>
        <w:t>ing</w:t>
      </w:r>
      <w:r w:rsidR="008F012E">
        <w:rPr>
          <w:rFonts w:ascii="Arial" w:eastAsia="Times New Roman" w:hAnsi="Arial" w:cs="Arial"/>
          <w:sz w:val="24"/>
          <w:szCs w:val="24"/>
        </w:rPr>
        <w:t xml:space="preserve"> the </w:t>
      </w:r>
      <w:r w:rsidR="008F012E">
        <w:rPr>
          <w:rFonts w:ascii="Arial" w:hAnsi="Arial" w:cs="Arial"/>
          <w:sz w:val="24"/>
          <w:szCs w:val="24"/>
        </w:rPr>
        <w:t>prohibition of waiting at any time restriction by removing</w:t>
      </w:r>
      <w:r w:rsidR="00751FBD">
        <w:rPr>
          <w:rFonts w:ascii="Arial" w:hAnsi="Arial" w:cs="Arial"/>
          <w:sz w:val="24"/>
          <w:szCs w:val="24"/>
        </w:rPr>
        <w:t xml:space="preserve"> the following length of road: </w:t>
      </w:r>
      <w:r w:rsidR="00751FBD" w:rsidRPr="00E40240">
        <w:rPr>
          <w:rFonts w:ascii="Arial" w:eastAsia="Times New Roman" w:hAnsi="Arial" w:cs="Arial"/>
          <w:sz w:val="24"/>
          <w:szCs w:val="24"/>
        </w:rPr>
        <w:t>U20440 Portland Street (</w:t>
      </w:r>
      <w:r w:rsidR="00751FBD">
        <w:rPr>
          <w:rFonts w:ascii="Arial" w:eastAsia="Times New Roman" w:hAnsi="Arial" w:cs="Arial"/>
          <w:sz w:val="24"/>
          <w:szCs w:val="24"/>
        </w:rPr>
        <w:t>S</w:t>
      </w:r>
      <w:r w:rsidR="00751FBD" w:rsidRPr="00E40240">
        <w:rPr>
          <w:rFonts w:ascii="Arial" w:eastAsia="Times New Roman" w:hAnsi="Arial" w:cs="Arial"/>
          <w:sz w:val="24"/>
          <w:szCs w:val="24"/>
        </w:rPr>
        <w:t>o</w:t>
      </w:r>
      <w:r w:rsidR="00751FBD">
        <w:rPr>
          <w:rFonts w:ascii="Arial" w:eastAsia="Times New Roman" w:hAnsi="Arial" w:cs="Arial"/>
          <w:sz w:val="24"/>
          <w:szCs w:val="24"/>
        </w:rPr>
        <w:t>u</w:t>
      </w:r>
      <w:r w:rsidR="00751FBD" w:rsidRPr="00E40240">
        <w:rPr>
          <w:rFonts w:ascii="Arial" w:eastAsia="Times New Roman" w:hAnsi="Arial" w:cs="Arial"/>
          <w:sz w:val="24"/>
          <w:szCs w:val="24"/>
        </w:rPr>
        <w:t>th Side)</w:t>
      </w:r>
      <w:r w:rsidR="00751FBD">
        <w:rPr>
          <w:rFonts w:ascii="Arial" w:eastAsia="Times New Roman" w:hAnsi="Arial" w:cs="Arial"/>
          <w:sz w:val="24"/>
          <w:szCs w:val="24"/>
        </w:rPr>
        <w:t xml:space="preserve"> </w:t>
      </w:r>
      <w:r w:rsidR="00B0303A">
        <w:rPr>
          <w:rFonts w:ascii="Arial" w:eastAsia="Times New Roman" w:hAnsi="Arial" w:cs="Arial"/>
          <w:sz w:val="24"/>
          <w:szCs w:val="24"/>
        </w:rPr>
        <w:t xml:space="preserve">– from a </w:t>
      </w:r>
      <w:r w:rsidR="00B0303A" w:rsidRPr="00287AB9">
        <w:rPr>
          <w:rFonts w:ascii="Arial" w:eastAsia="Times New Roman" w:hAnsi="Arial" w:cs="Arial"/>
          <w:sz w:val="24"/>
          <w:szCs w:val="24"/>
        </w:rPr>
        <w:t xml:space="preserve">point </w:t>
      </w:r>
      <w:r w:rsidR="00F77C51" w:rsidRPr="00287AB9">
        <w:rPr>
          <w:rFonts w:ascii="Arial" w:eastAsia="Times New Roman" w:hAnsi="Arial" w:cs="Arial"/>
          <w:sz w:val="24"/>
          <w:szCs w:val="24"/>
        </w:rPr>
        <w:t>8</w:t>
      </w:r>
      <w:r w:rsidR="00B0303A" w:rsidRPr="00287AB9">
        <w:rPr>
          <w:rFonts w:ascii="Arial" w:eastAsia="Times New Roman" w:hAnsi="Arial" w:cs="Arial"/>
          <w:sz w:val="24"/>
          <w:szCs w:val="24"/>
        </w:rPr>
        <w:t xml:space="preserve"> metres west of its junction with </w:t>
      </w:r>
      <w:r w:rsidR="00B0303A" w:rsidRPr="00287AB9">
        <w:rPr>
          <w:rFonts w:ascii="Arial" w:hAnsi="Arial" w:cs="Arial"/>
          <w:sz w:val="24"/>
          <w:szCs w:val="24"/>
          <w:lang w:eastAsia="en-GB"/>
        </w:rPr>
        <w:t xml:space="preserve">A148 Blackfriars Road westwards for </w:t>
      </w:r>
      <w:proofErr w:type="gramStart"/>
      <w:r w:rsidR="00B0303A" w:rsidRPr="00287AB9">
        <w:rPr>
          <w:rFonts w:ascii="Arial" w:hAnsi="Arial" w:cs="Arial"/>
          <w:sz w:val="24"/>
          <w:szCs w:val="24"/>
          <w:lang w:eastAsia="en-GB"/>
        </w:rPr>
        <w:t xml:space="preserve">a distance of </w:t>
      </w:r>
      <w:r w:rsidR="00F77C51" w:rsidRPr="00287AB9">
        <w:rPr>
          <w:rFonts w:ascii="Arial" w:hAnsi="Arial" w:cs="Arial"/>
          <w:sz w:val="24"/>
          <w:szCs w:val="24"/>
          <w:lang w:eastAsia="en-GB"/>
        </w:rPr>
        <w:t>9</w:t>
      </w:r>
      <w:proofErr w:type="gramEnd"/>
      <w:r w:rsidR="00F77C51" w:rsidRPr="00287AB9">
        <w:rPr>
          <w:rFonts w:ascii="Arial" w:hAnsi="Arial" w:cs="Arial"/>
          <w:sz w:val="24"/>
          <w:szCs w:val="24"/>
          <w:lang w:eastAsia="en-GB"/>
        </w:rPr>
        <w:t xml:space="preserve"> </w:t>
      </w:r>
      <w:r w:rsidR="00F75064" w:rsidRPr="00287AB9">
        <w:rPr>
          <w:rFonts w:ascii="Arial" w:hAnsi="Arial" w:cs="Arial"/>
          <w:sz w:val="24"/>
          <w:szCs w:val="24"/>
          <w:lang w:eastAsia="en-GB"/>
        </w:rPr>
        <w:t>metres</w:t>
      </w:r>
    </w:p>
    <w:p w14:paraId="3846A553" w14:textId="569A0D18" w:rsidR="004129AE" w:rsidRPr="00287AB9" w:rsidRDefault="00F75064" w:rsidP="004129AE">
      <w:pPr>
        <w:spacing w:before="240"/>
        <w:rPr>
          <w:rFonts w:ascii="Arial" w:hAnsi="Arial" w:cs="Arial"/>
          <w:sz w:val="24"/>
          <w:szCs w:val="24"/>
        </w:rPr>
      </w:pPr>
      <w:r w:rsidRPr="00287AB9">
        <w:rPr>
          <w:rFonts w:ascii="Arial" w:hAnsi="Arial" w:cs="Arial"/>
          <w:sz w:val="24"/>
          <w:szCs w:val="24"/>
          <w:lang w:eastAsia="en-GB"/>
        </w:rPr>
        <w:t xml:space="preserve">3) </w:t>
      </w:r>
      <w:r w:rsidR="00384CD1" w:rsidRPr="00287AB9">
        <w:rPr>
          <w:rFonts w:ascii="Arial" w:hAnsi="Arial" w:cs="Arial"/>
          <w:sz w:val="24"/>
          <w:szCs w:val="24"/>
          <w:lang w:eastAsia="en-GB"/>
        </w:rPr>
        <w:t xml:space="preserve">reducing </w:t>
      </w:r>
      <w:r w:rsidR="00CD509B" w:rsidRPr="00287AB9">
        <w:rPr>
          <w:rFonts w:ascii="Arial" w:hAnsi="Arial" w:cs="Arial"/>
          <w:sz w:val="24"/>
          <w:szCs w:val="24"/>
          <w:lang w:eastAsia="en-GB"/>
        </w:rPr>
        <w:t xml:space="preserve">the </w:t>
      </w:r>
      <w:r w:rsidR="00443736" w:rsidRPr="00287AB9">
        <w:rPr>
          <w:rFonts w:ascii="Arial" w:hAnsi="Arial" w:cs="Arial"/>
          <w:sz w:val="24"/>
          <w:szCs w:val="24"/>
          <w:lang w:eastAsia="en-GB"/>
        </w:rPr>
        <w:t xml:space="preserve">parking place </w:t>
      </w:r>
      <w:r w:rsidR="00807A28" w:rsidRPr="00287AB9">
        <w:rPr>
          <w:rFonts w:ascii="Arial" w:hAnsi="Arial" w:cs="Arial"/>
          <w:sz w:val="24"/>
          <w:szCs w:val="24"/>
          <w:lang w:eastAsia="en-GB"/>
        </w:rPr>
        <w:t xml:space="preserve">for use with a valid KR03 Parking Permit </w:t>
      </w:r>
      <w:r w:rsidR="00384CD1" w:rsidRPr="00287AB9">
        <w:rPr>
          <w:rFonts w:ascii="Arial" w:hAnsi="Arial" w:cs="Arial"/>
          <w:sz w:val="24"/>
          <w:szCs w:val="24"/>
          <w:lang w:eastAsia="en-GB"/>
        </w:rPr>
        <w:t xml:space="preserve">by removing the following length of road: </w:t>
      </w:r>
      <w:r w:rsidR="004129AE" w:rsidRPr="00287AB9">
        <w:rPr>
          <w:rFonts w:ascii="Arial" w:hAnsi="Arial" w:cs="Arial"/>
          <w:sz w:val="24"/>
          <w:szCs w:val="24"/>
        </w:rPr>
        <w:t>U20440 Portland Street (North Side) – from a</w:t>
      </w:r>
      <w:r w:rsidR="00E36076" w:rsidRPr="00287AB9">
        <w:rPr>
          <w:rFonts w:ascii="Arial" w:hAnsi="Arial" w:cs="Arial"/>
          <w:sz w:val="24"/>
          <w:szCs w:val="24"/>
        </w:rPr>
        <w:t xml:space="preserve"> point</w:t>
      </w:r>
      <w:r w:rsidR="004129AE" w:rsidRPr="00287AB9">
        <w:rPr>
          <w:rFonts w:ascii="Arial" w:hAnsi="Arial" w:cs="Arial"/>
          <w:sz w:val="24"/>
          <w:szCs w:val="24"/>
        </w:rPr>
        <w:t xml:space="preserve"> </w:t>
      </w:r>
      <w:r w:rsidR="00E36076" w:rsidRPr="00287AB9">
        <w:rPr>
          <w:rFonts w:ascii="Arial" w:hAnsi="Arial" w:cs="Arial"/>
          <w:sz w:val="24"/>
          <w:szCs w:val="24"/>
        </w:rPr>
        <w:t xml:space="preserve">17 metres west of its junction with the A148 Blackfriars Road </w:t>
      </w:r>
      <w:r w:rsidR="00C24977" w:rsidRPr="00287AB9">
        <w:rPr>
          <w:rFonts w:ascii="Arial" w:hAnsi="Arial" w:cs="Arial"/>
          <w:sz w:val="24"/>
          <w:szCs w:val="24"/>
        </w:rPr>
        <w:t xml:space="preserve">westwards </w:t>
      </w:r>
      <w:r w:rsidR="00375435" w:rsidRPr="00287AB9">
        <w:rPr>
          <w:rFonts w:ascii="Arial" w:hAnsi="Arial" w:cs="Arial"/>
          <w:sz w:val="24"/>
          <w:szCs w:val="24"/>
        </w:rPr>
        <w:t xml:space="preserve">for </w:t>
      </w:r>
      <w:proofErr w:type="gramStart"/>
      <w:r w:rsidR="00375435" w:rsidRPr="00287AB9">
        <w:rPr>
          <w:rFonts w:ascii="Arial" w:hAnsi="Arial" w:cs="Arial"/>
          <w:sz w:val="24"/>
          <w:szCs w:val="24"/>
        </w:rPr>
        <w:t xml:space="preserve">a distance of </w:t>
      </w:r>
      <w:r w:rsidR="00FE7679" w:rsidRPr="00287AB9">
        <w:rPr>
          <w:rFonts w:ascii="Arial" w:hAnsi="Arial" w:cs="Arial"/>
          <w:sz w:val="24"/>
          <w:szCs w:val="24"/>
        </w:rPr>
        <w:t>9</w:t>
      </w:r>
      <w:proofErr w:type="gramEnd"/>
      <w:r w:rsidR="00375435" w:rsidRPr="00287AB9">
        <w:rPr>
          <w:rFonts w:ascii="Arial" w:hAnsi="Arial" w:cs="Arial"/>
          <w:sz w:val="24"/>
          <w:szCs w:val="24"/>
        </w:rPr>
        <w:t xml:space="preserve"> metres</w:t>
      </w:r>
      <w:r w:rsidR="00272DB0" w:rsidRPr="00287AB9">
        <w:rPr>
          <w:rFonts w:ascii="Arial" w:hAnsi="Arial" w:cs="Arial"/>
          <w:sz w:val="24"/>
          <w:szCs w:val="24"/>
        </w:rPr>
        <w:t xml:space="preserve">. </w:t>
      </w:r>
      <w:r w:rsidR="00272DB0" w:rsidRPr="00287AB9">
        <w:rPr>
          <w:rFonts w:ascii="Arial" w:hAnsi="Arial" w:cs="Arial"/>
          <w:bCs/>
          <w:sz w:val="24"/>
          <w:szCs w:val="24"/>
        </w:rPr>
        <w:t>The days and times of operation will remain the same on the remaining length of road</w:t>
      </w:r>
      <w:r w:rsidR="001D7254" w:rsidRPr="00287AB9">
        <w:rPr>
          <w:rFonts w:ascii="Arial" w:hAnsi="Arial" w:cs="Arial"/>
          <w:bCs/>
          <w:sz w:val="24"/>
          <w:szCs w:val="24"/>
        </w:rPr>
        <w:t xml:space="preserve"> </w:t>
      </w:r>
    </w:p>
    <w:p w14:paraId="5F153DA5" w14:textId="5ECE70D0" w:rsidR="003768C5" w:rsidRPr="005847BF" w:rsidRDefault="00985FED" w:rsidP="003768C5">
      <w:pPr>
        <w:spacing w:before="240"/>
        <w:rPr>
          <w:rFonts w:ascii="Arial" w:hAnsi="Arial" w:cs="Arial"/>
          <w:sz w:val="24"/>
          <w:szCs w:val="24"/>
        </w:rPr>
      </w:pPr>
      <w:r w:rsidRPr="00287AB9">
        <w:rPr>
          <w:rFonts w:ascii="Arial" w:hAnsi="Arial" w:cs="Arial"/>
          <w:sz w:val="24"/>
          <w:szCs w:val="24"/>
        </w:rPr>
        <w:t>4)</w:t>
      </w:r>
      <w:r w:rsidR="001D7254" w:rsidRPr="00287AB9">
        <w:rPr>
          <w:rFonts w:ascii="Arial" w:hAnsi="Arial" w:cs="Arial"/>
          <w:sz w:val="24"/>
          <w:szCs w:val="24"/>
        </w:rPr>
        <w:t xml:space="preserve"> extending </w:t>
      </w:r>
      <w:r w:rsidR="001D7254" w:rsidRPr="00287AB9">
        <w:rPr>
          <w:rFonts w:ascii="Arial" w:hAnsi="Arial" w:cs="Arial"/>
          <w:sz w:val="24"/>
          <w:szCs w:val="24"/>
          <w:lang w:eastAsia="en-GB"/>
        </w:rPr>
        <w:t>the parking place for use with a valid KR03 Parking Permit by adding the following length of road</w:t>
      </w:r>
      <w:r w:rsidR="003768C5" w:rsidRPr="00287AB9">
        <w:rPr>
          <w:rFonts w:ascii="Arial" w:hAnsi="Arial" w:cs="Arial"/>
          <w:sz w:val="24"/>
          <w:szCs w:val="24"/>
          <w:lang w:eastAsia="en-GB"/>
        </w:rPr>
        <w:t xml:space="preserve"> </w:t>
      </w:r>
      <w:r w:rsidR="003768C5" w:rsidRPr="00287AB9">
        <w:rPr>
          <w:rFonts w:ascii="Arial" w:hAnsi="Arial" w:cs="Arial"/>
          <w:sz w:val="24"/>
          <w:szCs w:val="24"/>
        </w:rPr>
        <w:t>U20440 Portland Street (South Side) – from a point 1</w:t>
      </w:r>
      <w:r w:rsidR="00FE7679" w:rsidRPr="00287AB9">
        <w:rPr>
          <w:rFonts w:ascii="Arial" w:hAnsi="Arial" w:cs="Arial"/>
          <w:sz w:val="24"/>
          <w:szCs w:val="24"/>
        </w:rPr>
        <w:t>7</w:t>
      </w:r>
      <w:r w:rsidR="003768C5" w:rsidRPr="00287AB9">
        <w:rPr>
          <w:rFonts w:ascii="Arial" w:hAnsi="Arial" w:cs="Arial"/>
          <w:sz w:val="24"/>
          <w:szCs w:val="24"/>
        </w:rPr>
        <w:t xml:space="preserve"> metres west of its junction with the A148 Blackfriars Road eastwards for </w:t>
      </w:r>
      <w:proofErr w:type="gramStart"/>
      <w:r w:rsidR="003768C5" w:rsidRPr="00287AB9">
        <w:rPr>
          <w:rFonts w:ascii="Arial" w:hAnsi="Arial" w:cs="Arial"/>
          <w:sz w:val="24"/>
          <w:szCs w:val="24"/>
        </w:rPr>
        <w:t xml:space="preserve">a distance of </w:t>
      </w:r>
      <w:r w:rsidR="00F77C51" w:rsidRPr="00287AB9">
        <w:rPr>
          <w:rFonts w:ascii="Arial" w:hAnsi="Arial" w:cs="Arial"/>
          <w:sz w:val="24"/>
          <w:szCs w:val="24"/>
        </w:rPr>
        <w:t>9</w:t>
      </w:r>
      <w:proofErr w:type="gramEnd"/>
      <w:r w:rsidR="00FE7679" w:rsidRPr="00287AB9">
        <w:rPr>
          <w:rFonts w:ascii="Arial" w:hAnsi="Arial" w:cs="Arial"/>
          <w:sz w:val="24"/>
          <w:szCs w:val="24"/>
        </w:rPr>
        <w:t xml:space="preserve"> </w:t>
      </w:r>
      <w:r w:rsidR="003768C5" w:rsidRPr="00287AB9">
        <w:rPr>
          <w:rFonts w:ascii="Arial" w:hAnsi="Arial" w:cs="Arial"/>
          <w:sz w:val="24"/>
          <w:szCs w:val="24"/>
        </w:rPr>
        <w:t xml:space="preserve">metres. </w:t>
      </w:r>
      <w:r w:rsidR="003768C5" w:rsidRPr="00287AB9">
        <w:rPr>
          <w:rFonts w:ascii="Arial" w:hAnsi="Arial" w:cs="Arial"/>
          <w:bCs/>
          <w:sz w:val="24"/>
          <w:szCs w:val="24"/>
        </w:rPr>
        <w:t>The days and times of operation will remain the same as on the existing length of road</w:t>
      </w:r>
    </w:p>
    <w:p w14:paraId="05339CB5" w14:textId="5B293C91" w:rsidR="00AD3B81" w:rsidRDefault="00AD3B81" w:rsidP="00AD3B81">
      <w:pPr>
        <w:tabs>
          <w:tab w:val="left" w:pos="3544"/>
        </w:tabs>
        <w:spacing w:after="0" w:line="240" w:lineRule="auto"/>
        <w:rPr>
          <w:rFonts w:ascii="Arial" w:hAnsi="Arial" w:cs="Arial"/>
          <w:sz w:val="24"/>
          <w:szCs w:val="24"/>
        </w:rPr>
      </w:pPr>
      <w:r>
        <w:rPr>
          <w:rFonts w:ascii="Arial" w:hAnsi="Arial" w:cs="Arial"/>
          <w:sz w:val="24"/>
          <w:szCs w:val="24"/>
        </w:rPr>
        <w:t xml:space="preserve">The </w:t>
      </w:r>
      <w:r w:rsidR="00AB6D04">
        <w:rPr>
          <w:rFonts w:ascii="Arial" w:hAnsi="Arial"/>
          <w:sz w:val="24"/>
        </w:rPr>
        <w:t xml:space="preserve">Norfolk County Council (King’s Lynn) (Controlled Zone (Including Permit Parking For KR03)) (No 1) Order 2015 </w:t>
      </w:r>
      <w:r>
        <w:rPr>
          <w:rFonts w:ascii="Arial" w:hAnsi="Arial" w:cs="Arial"/>
          <w:sz w:val="24"/>
          <w:szCs w:val="24"/>
        </w:rPr>
        <w:t>will be amended on commencement of this Order</w:t>
      </w:r>
      <w:r w:rsidR="00AB6D04">
        <w:rPr>
          <w:rFonts w:ascii="Arial" w:hAnsi="Arial" w:cs="Arial"/>
          <w:sz w:val="24"/>
          <w:szCs w:val="24"/>
        </w:rPr>
        <w:t>.</w:t>
      </w:r>
      <w:r w:rsidR="000B5664">
        <w:rPr>
          <w:rFonts w:ascii="Arial" w:hAnsi="Arial" w:cs="Arial"/>
          <w:sz w:val="24"/>
          <w:szCs w:val="24"/>
        </w:rPr>
        <w:t xml:space="preserve"> In addition </w:t>
      </w:r>
      <w:r w:rsidR="000B5664">
        <w:rPr>
          <w:rFonts w:ascii="Arial" w:hAnsi="Arial"/>
          <w:sz w:val="24"/>
        </w:rPr>
        <w:t>reference to Schedule 7 in clause 57 shall be amended to Schedule 8 in the 2015 Order.</w:t>
      </w:r>
    </w:p>
    <w:p w14:paraId="1FEC3082" w14:textId="77777777" w:rsidR="007F6476" w:rsidRDefault="007F6476" w:rsidP="000074D7">
      <w:pPr>
        <w:spacing w:after="0" w:line="240" w:lineRule="auto"/>
        <w:jc w:val="both"/>
        <w:rPr>
          <w:rFonts w:ascii="Arial" w:hAnsi="Arial" w:cs="Arial"/>
          <w:b/>
          <w:bCs/>
          <w:sz w:val="24"/>
          <w:szCs w:val="24"/>
        </w:rPr>
      </w:pPr>
    </w:p>
    <w:p w14:paraId="3FFAFDEE" w14:textId="59B3DF5F" w:rsidR="00E710F2" w:rsidRPr="00E710F2" w:rsidRDefault="00E710F2" w:rsidP="00E710F2">
      <w:pPr>
        <w:spacing w:after="0" w:line="240" w:lineRule="auto"/>
        <w:jc w:val="both"/>
        <w:rPr>
          <w:rFonts w:ascii="Arial" w:hAnsi="Arial" w:cs="Arial"/>
          <w:b/>
          <w:bCs/>
          <w:sz w:val="24"/>
          <w:szCs w:val="24"/>
        </w:rPr>
      </w:pPr>
      <w:bookmarkStart w:id="4" w:name="_Hlk176375981"/>
      <w:r w:rsidRPr="00E710F2">
        <w:rPr>
          <w:rFonts w:ascii="Arial" w:hAnsi="Arial" w:cs="Arial"/>
          <w:b/>
          <w:bCs/>
          <w:sz w:val="24"/>
          <w:szCs w:val="24"/>
        </w:rPr>
        <w:t>The Norfolk County Council (King’s Lynn, Portland Street and Blackfriars Road)</w:t>
      </w:r>
    </w:p>
    <w:p w14:paraId="1AEC7791" w14:textId="1AB37FC0" w:rsidR="00E710F2" w:rsidRPr="00E710F2" w:rsidRDefault="00E710F2" w:rsidP="00E710F2">
      <w:pPr>
        <w:spacing w:after="0" w:line="240" w:lineRule="auto"/>
        <w:jc w:val="both"/>
        <w:rPr>
          <w:rFonts w:ascii="Arial" w:hAnsi="Arial" w:cs="Arial"/>
          <w:b/>
          <w:bCs/>
          <w:sz w:val="24"/>
          <w:szCs w:val="24"/>
        </w:rPr>
      </w:pPr>
      <w:r w:rsidRPr="00E710F2">
        <w:rPr>
          <w:rFonts w:ascii="Arial" w:hAnsi="Arial" w:cs="Arial"/>
          <w:b/>
          <w:bCs/>
          <w:sz w:val="24"/>
          <w:szCs w:val="24"/>
        </w:rPr>
        <w:t>(Prohibition of Loading and Unloading) Order 2024</w:t>
      </w:r>
    </w:p>
    <w:p w14:paraId="427E6DA4" w14:textId="77777777" w:rsidR="00E710F2" w:rsidRDefault="00E710F2" w:rsidP="000F3A40">
      <w:pPr>
        <w:spacing w:after="0" w:line="240" w:lineRule="auto"/>
        <w:jc w:val="both"/>
      </w:pPr>
    </w:p>
    <w:p w14:paraId="106E0014" w14:textId="0CDC4FC9" w:rsidR="000F3A40" w:rsidRDefault="00773FF6" w:rsidP="000F3A40">
      <w:pPr>
        <w:spacing w:after="0" w:line="240" w:lineRule="auto"/>
        <w:jc w:val="both"/>
        <w:rPr>
          <w:rFonts w:ascii="Arial" w:eastAsia="Times New Roman" w:hAnsi="Arial" w:cs="Arial"/>
          <w:bCs/>
          <w:sz w:val="24"/>
          <w:szCs w:val="24"/>
          <w:lang w:eastAsia="en-GB"/>
        </w:rPr>
      </w:pPr>
      <w:r w:rsidRPr="000F3A40">
        <w:rPr>
          <w:rFonts w:ascii="Arial" w:hAnsi="Arial" w:cs="Arial"/>
          <w:sz w:val="24"/>
          <w:szCs w:val="24"/>
        </w:rPr>
        <w:t xml:space="preserve">The effect of which will be to </w:t>
      </w:r>
      <w:bookmarkEnd w:id="4"/>
      <w:r w:rsidRPr="000F3A40">
        <w:rPr>
          <w:rFonts w:ascii="Arial" w:hAnsi="Arial" w:cs="Arial"/>
          <w:sz w:val="24"/>
          <w:szCs w:val="24"/>
        </w:rPr>
        <w:t>prohibit any vehicle</w:t>
      </w:r>
      <w:r w:rsidR="00CF02E3">
        <w:rPr>
          <w:rFonts w:ascii="Arial" w:hAnsi="Arial" w:cs="Arial"/>
          <w:sz w:val="24"/>
          <w:szCs w:val="24"/>
        </w:rPr>
        <w:t xml:space="preserve"> loading or unloading at any time </w:t>
      </w:r>
      <w:r w:rsidR="00173BA4">
        <w:rPr>
          <w:rFonts w:ascii="Arial" w:hAnsi="Arial" w:cs="Arial"/>
          <w:sz w:val="24"/>
          <w:szCs w:val="24"/>
        </w:rPr>
        <w:t xml:space="preserve">along the following lengths of </w:t>
      </w:r>
      <w:proofErr w:type="gramStart"/>
      <w:r w:rsidR="00173BA4">
        <w:rPr>
          <w:rFonts w:ascii="Arial" w:hAnsi="Arial" w:cs="Arial"/>
          <w:sz w:val="24"/>
          <w:szCs w:val="24"/>
        </w:rPr>
        <w:t>road</w:t>
      </w:r>
      <w:r w:rsidR="000F3A40">
        <w:rPr>
          <w:rFonts w:ascii="Arial" w:eastAsia="Times New Roman" w:hAnsi="Arial" w:cs="Arial"/>
          <w:bCs/>
          <w:sz w:val="24"/>
          <w:szCs w:val="24"/>
          <w:lang w:eastAsia="en-GB"/>
        </w:rPr>
        <w:t>:-</w:t>
      </w:r>
      <w:proofErr w:type="gramEnd"/>
    </w:p>
    <w:p w14:paraId="7734BA6C" w14:textId="77777777" w:rsidR="00173BA4" w:rsidRDefault="00173BA4" w:rsidP="000F3A40">
      <w:pPr>
        <w:spacing w:after="0" w:line="240" w:lineRule="auto"/>
        <w:jc w:val="both"/>
        <w:rPr>
          <w:rFonts w:ascii="Arial" w:eastAsia="Times New Roman" w:hAnsi="Arial" w:cs="Arial"/>
          <w:bCs/>
          <w:sz w:val="24"/>
          <w:szCs w:val="24"/>
          <w:lang w:eastAsia="en-GB"/>
        </w:rPr>
      </w:pPr>
    </w:p>
    <w:p w14:paraId="14D9FDE7" w14:textId="7A54DDB1" w:rsidR="00173BA4" w:rsidRPr="008C328C" w:rsidRDefault="008C328C" w:rsidP="008C328C">
      <w:pPr>
        <w:tabs>
          <w:tab w:val="left" w:pos="3544"/>
        </w:tabs>
        <w:rPr>
          <w:rFonts w:ascii="Arial" w:hAnsi="Arial" w:cs="Arial"/>
          <w:sz w:val="24"/>
          <w:szCs w:val="24"/>
        </w:rPr>
      </w:pPr>
      <w:r w:rsidRPr="008C328C">
        <w:rPr>
          <w:rFonts w:ascii="Arial" w:eastAsia="Times New Roman" w:hAnsi="Arial" w:cs="Arial"/>
          <w:sz w:val="24"/>
          <w:szCs w:val="24"/>
          <w:lang w:eastAsia="en-GB"/>
        </w:rPr>
        <w:t>1)</w:t>
      </w:r>
      <w:r>
        <w:rPr>
          <w:rFonts w:ascii="Arial" w:hAnsi="Arial" w:cs="Arial"/>
          <w:sz w:val="24"/>
          <w:szCs w:val="24"/>
        </w:rPr>
        <w:t xml:space="preserve">  </w:t>
      </w:r>
      <w:r w:rsidRPr="008C328C">
        <w:rPr>
          <w:rFonts w:ascii="Arial" w:hAnsi="Arial" w:cs="Arial"/>
          <w:sz w:val="24"/>
          <w:szCs w:val="24"/>
        </w:rPr>
        <w:t xml:space="preserve">A148 Blackfriars Road (East Side) </w:t>
      </w:r>
    </w:p>
    <w:p w14:paraId="16A118C7" w14:textId="24FAB528" w:rsidR="008C328C" w:rsidRDefault="008C328C" w:rsidP="008C328C">
      <w:pPr>
        <w:rPr>
          <w:rFonts w:ascii="Arial" w:hAnsi="Arial" w:cs="Arial"/>
          <w:sz w:val="24"/>
          <w:szCs w:val="24"/>
        </w:rPr>
      </w:pPr>
      <w:r>
        <w:tab/>
      </w:r>
      <w:r w:rsidRPr="00315DF2">
        <w:rPr>
          <w:rFonts w:ascii="Arial" w:hAnsi="Arial" w:cs="Arial"/>
          <w:sz w:val="24"/>
          <w:szCs w:val="24"/>
        </w:rPr>
        <w:t>i)</w:t>
      </w:r>
      <w:r>
        <w:t xml:space="preserve"> </w:t>
      </w:r>
      <w:r w:rsidR="00315DF2" w:rsidRPr="000760BC">
        <w:rPr>
          <w:rFonts w:ascii="Arial" w:hAnsi="Arial" w:cs="Arial"/>
          <w:sz w:val="24"/>
          <w:szCs w:val="24"/>
        </w:rPr>
        <w:t xml:space="preserve">From a point 10 metres south of the centre line of its junction with the </w:t>
      </w:r>
      <w:r w:rsidR="00315DF2">
        <w:rPr>
          <w:rFonts w:ascii="Arial" w:hAnsi="Arial" w:cs="Arial"/>
          <w:sz w:val="24"/>
          <w:szCs w:val="24"/>
        </w:rPr>
        <w:tab/>
      </w:r>
      <w:r w:rsidR="00315DF2" w:rsidRPr="000760BC">
        <w:rPr>
          <w:rFonts w:ascii="Arial" w:hAnsi="Arial" w:cs="Arial"/>
          <w:sz w:val="24"/>
          <w:szCs w:val="24"/>
        </w:rPr>
        <w:t xml:space="preserve">U23520 </w:t>
      </w:r>
      <w:r w:rsidR="003F2BD7">
        <w:rPr>
          <w:rFonts w:ascii="Arial" w:hAnsi="Arial" w:cs="Arial"/>
          <w:sz w:val="24"/>
          <w:szCs w:val="24"/>
        </w:rPr>
        <w:t xml:space="preserve">Blackfriars Road </w:t>
      </w:r>
      <w:r w:rsidR="00315DF2" w:rsidRPr="000760BC">
        <w:rPr>
          <w:rFonts w:ascii="Arial" w:hAnsi="Arial" w:cs="Arial"/>
          <w:sz w:val="24"/>
          <w:szCs w:val="24"/>
        </w:rPr>
        <w:t xml:space="preserve">southwards for </w:t>
      </w:r>
      <w:proofErr w:type="gramStart"/>
      <w:r w:rsidR="00315DF2" w:rsidRPr="000760BC">
        <w:rPr>
          <w:rFonts w:ascii="Arial" w:hAnsi="Arial" w:cs="Arial"/>
          <w:sz w:val="24"/>
          <w:szCs w:val="24"/>
        </w:rPr>
        <w:t>a distance of 6</w:t>
      </w:r>
      <w:proofErr w:type="gramEnd"/>
      <w:r w:rsidR="00315DF2" w:rsidRPr="000760BC">
        <w:rPr>
          <w:rFonts w:ascii="Arial" w:hAnsi="Arial" w:cs="Arial"/>
          <w:sz w:val="24"/>
          <w:szCs w:val="24"/>
        </w:rPr>
        <w:t xml:space="preserve"> metres measured </w:t>
      </w:r>
      <w:r w:rsidR="003F2BD7">
        <w:rPr>
          <w:rFonts w:ascii="Arial" w:hAnsi="Arial" w:cs="Arial"/>
          <w:sz w:val="24"/>
          <w:szCs w:val="24"/>
        </w:rPr>
        <w:tab/>
      </w:r>
      <w:r w:rsidR="00315DF2" w:rsidRPr="000760BC">
        <w:rPr>
          <w:rFonts w:ascii="Arial" w:hAnsi="Arial" w:cs="Arial"/>
          <w:sz w:val="24"/>
          <w:szCs w:val="24"/>
        </w:rPr>
        <w:t>along the kerb</w:t>
      </w:r>
    </w:p>
    <w:p w14:paraId="72004CFB" w14:textId="41048CC8" w:rsidR="00315DF2" w:rsidRDefault="00315DF2" w:rsidP="008C328C">
      <w:pPr>
        <w:rPr>
          <w:rFonts w:ascii="Arial" w:hAnsi="Arial" w:cs="Arial"/>
          <w:sz w:val="24"/>
          <w:szCs w:val="24"/>
        </w:rPr>
      </w:pPr>
      <w:r>
        <w:rPr>
          <w:rFonts w:ascii="Arial" w:hAnsi="Arial" w:cs="Arial"/>
          <w:sz w:val="24"/>
          <w:szCs w:val="24"/>
        </w:rPr>
        <w:tab/>
        <w:t xml:space="preserve">ii) </w:t>
      </w:r>
      <w:r w:rsidR="00F05207" w:rsidRPr="000760BC">
        <w:rPr>
          <w:rFonts w:ascii="Arial" w:hAnsi="Arial" w:cs="Arial"/>
          <w:sz w:val="24"/>
          <w:szCs w:val="24"/>
        </w:rPr>
        <w:t xml:space="preserve">From a point 27 metres south of the centre line of its junction with the </w:t>
      </w:r>
      <w:r w:rsidR="00F05207">
        <w:rPr>
          <w:rFonts w:ascii="Arial" w:hAnsi="Arial" w:cs="Arial"/>
          <w:sz w:val="24"/>
          <w:szCs w:val="24"/>
        </w:rPr>
        <w:tab/>
      </w:r>
      <w:r w:rsidR="00F05207" w:rsidRPr="000760BC">
        <w:rPr>
          <w:rFonts w:ascii="Arial" w:hAnsi="Arial" w:cs="Arial"/>
          <w:sz w:val="24"/>
          <w:szCs w:val="24"/>
        </w:rPr>
        <w:t xml:space="preserve">U23520 </w:t>
      </w:r>
      <w:r w:rsidR="003F2BD7">
        <w:rPr>
          <w:rFonts w:ascii="Arial" w:hAnsi="Arial" w:cs="Arial"/>
          <w:sz w:val="24"/>
          <w:szCs w:val="24"/>
        </w:rPr>
        <w:t xml:space="preserve">Blackfriars Road </w:t>
      </w:r>
      <w:r w:rsidR="00F05207" w:rsidRPr="000760BC">
        <w:rPr>
          <w:rFonts w:ascii="Arial" w:hAnsi="Arial" w:cs="Arial"/>
          <w:sz w:val="24"/>
          <w:szCs w:val="24"/>
        </w:rPr>
        <w:t xml:space="preserve">southwards for </w:t>
      </w:r>
      <w:proofErr w:type="gramStart"/>
      <w:r w:rsidR="00F05207" w:rsidRPr="000760BC">
        <w:rPr>
          <w:rFonts w:ascii="Arial" w:hAnsi="Arial" w:cs="Arial"/>
          <w:sz w:val="24"/>
          <w:szCs w:val="24"/>
        </w:rPr>
        <w:t>a distance of 11</w:t>
      </w:r>
      <w:proofErr w:type="gramEnd"/>
      <w:r w:rsidR="00F05207" w:rsidRPr="000760BC">
        <w:rPr>
          <w:rFonts w:ascii="Arial" w:hAnsi="Arial" w:cs="Arial"/>
          <w:sz w:val="24"/>
          <w:szCs w:val="24"/>
        </w:rPr>
        <w:t xml:space="preserve"> metres measured </w:t>
      </w:r>
      <w:r w:rsidR="003F2BD7">
        <w:rPr>
          <w:rFonts w:ascii="Arial" w:hAnsi="Arial" w:cs="Arial"/>
          <w:sz w:val="24"/>
          <w:szCs w:val="24"/>
        </w:rPr>
        <w:tab/>
      </w:r>
      <w:r w:rsidR="00F05207" w:rsidRPr="000760BC">
        <w:rPr>
          <w:rFonts w:ascii="Arial" w:hAnsi="Arial" w:cs="Arial"/>
          <w:sz w:val="24"/>
          <w:szCs w:val="24"/>
        </w:rPr>
        <w:t>along the kerb</w:t>
      </w:r>
    </w:p>
    <w:p w14:paraId="3F2E3AE1" w14:textId="6699B8E9" w:rsidR="00F05207" w:rsidRDefault="00F05207" w:rsidP="008C328C">
      <w:pPr>
        <w:rPr>
          <w:rFonts w:ascii="Arial" w:hAnsi="Arial" w:cs="Arial"/>
          <w:sz w:val="24"/>
          <w:szCs w:val="24"/>
        </w:rPr>
      </w:pPr>
      <w:r>
        <w:rPr>
          <w:rFonts w:ascii="Arial" w:hAnsi="Arial" w:cs="Arial"/>
          <w:sz w:val="24"/>
          <w:szCs w:val="24"/>
        </w:rPr>
        <w:tab/>
        <w:t xml:space="preserve">iii) </w:t>
      </w:r>
      <w:r w:rsidR="00697C6D" w:rsidRPr="000760BC">
        <w:rPr>
          <w:rFonts w:ascii="Arial" w:hAnsi="Arial" w:cs="Arial"/>
          <w:sz w:val="24"/>
          <w:szCs w:val="24"/>
        </w:rPr>
        <w:t xml:space="preserve">From a point 42 metres south of the centre line of its junction with the </w:t>
      </w:r>
      <w:r w:rsidR="00697C6D">
        <w:rPr>
          <w:rFonts w:ascii="Arial" w:hAnsi="Arial" w:cs="Arial"/>
          <w:sz w:val="24"/>
          <w:szCs w:val="24"/>
        </w:rPr>
        <w:tab/>
      </w:r>
      <w:r w:rsidR="00697C6D" w:rsidRPr="000760BC">
        <w:rPr>
          <w:rFonts w:ascii="Arial" w:hAnsi="Arial" w:cs="Arial"/>
          <w:sz w:val="24"/>
          <w:szCs w:val="24"/>
        </w:rPr>
        <w:t xml:space="preserve">U23520 </w:t>
      </w:r>
      <w:r w:rsidR="003F2BD7">
        <w:rPr>
          <w:rFonts w:ascii="Arial" w:hAnsi="Arial" w:cs="Arial"/>
          <w:sz w:val="24"/>
          <w:szCs w:val="24"/>
        </w:rPr>
        <w:t xml:space="preserve">Blackfriars Road </w:t>
      </w:r>
      <w:r w:rsidR="00697C6D" w:rsidRPr="000760BC">
        <w:rPr>
          <w:rFonts w:ascii="Arial" w:hAnsi="Arial" w:cs="Arial"/>
          <w:sz w:val="24"/>
          <w:szCs w:val="24"/>
        </w:rPr>
        <w:t xml:space="preserve">southwards for </w:t>
      </w:r>
      <w:proofErr w:type="gramStart"/>
      <w:r w:rsidR="00697C6D" w:rsidRPr="000760BC">
        <w:rPr>
          <w:rFonts w:ascii="Arial" w:hAnsi="Arial" w:cs="Arial"/>
          <w:sz w:val="24"/>
          <w:szCs w:val="24"/>
        </w:rPr>
        <w:t>a distance of 14</w:t>
      </w:r>
      <w:proofErr w:type="gramEnd"/>
      <w:r w:rsidR="00697C6D" w:rsidRPr="000760BC">
        <w:rPr>
          <w:rFonts w:ascii="Arial" w:hAnsi="Arial" w:cs="Arial"/>
          <w:sz w:val="24"/>
          <w:szCs w:val="24"/>
        </w:rPr>
        <w:t xml:space="preserve"> metres measured </w:t>
      </w:r>
      <w:r w:rsidR="003F2BD7">
        <w:rPr>
          <w:rFonts w:ascii="Arial" w:hAnsi="Arial" w:cs="Arial"/>
          <w:sz w:val="24"/>
          <w:szCs w:val="24"/>
        </w:rPr>
        <w:tab/>
      </w:r>
      <w:r w:rsidR="00697C6D" w:rsidRPr="000760BC">
        <w:rPr>
          <w:rFonts w:ascii="Arial" w:hAnsi="Arial" w:cs="Arial"/>
          <w:sz w:val="24"/>
          <w:szCs w:val="24"/>
        </w:rPr>
        <w:t>along the kerb</w:t>
      </w:r>
    </w:p>
    <w:p w14:paraId="1E2A66BD" w14:textId="043D8AD5" w:rsidR="00697C6D" w:rsidRDefault="00697C6D" w:rsidP="00684477">
      <w:pPr>
        <w:tabs>
          <w:tab w:val="left" w:pos="3544"/>
        </w:tabs>
        <w:rPr>
          <w:rFonts w:ascii="Arial" w:hAnsi="Arial" w:cs="Arial"/>
          <w:sz w:val="24"/>
          <w:szCs w:val="24"/>
        </w:rPr>
      </w:pPr>
      <w:r>
        <w:rPr>
          <w:rFonts w:ascii="Arial" w:hAnsi="Arial" w:cs="Arial"/>
          <w:sz w:val="24"/>
          <w:szCs w:val="24"/>
        </w:rPr>
        <w:lastRenderedPageBreak/>
        <w:t xml:space="preserve">2) </w:t>
      </w:r>
      <w:r w:rsidR="00684477">
        <w:rPr>
          <w:rFonts w:ascii="Arial" w:hAnsi="Arial" w:cs="Arial"/>
          <w:sz w:val="24"/>
          <w:szCs w:val="24"/>
        </w:rPr>
        <w:t>U20440 Portland Street (North Side)</w:t>
      </w:r>
      <w:r w:rsidR="00803E5C">
        <w:rPr>
          <w:rFonts w:ascii="Arial" w:hAnsi="Arial" w:cs="Arial"/>
          <w:sz w:val="24"/>
          <w:szCs w:val="24"/>
        </w:rPr>
        <w:t xml:space="preserve"> - </w:t>
      </w:r>
      <w:r w:rsidR="00803E5C" w:rsidRPr="00D65E1C">
        <w:rPr>
          <w:rFonts w:ascii="Arial" w:hAnsi="Arial" w:cs="Arial"/>
          <w:sz w:val="24"/>
          <w:szCs w:val="24"/>
        </w:rPr>
        <w:t xml:space="preserve">From its junction with the A148 </w:t>
      </w:r>
      <w:proofErr w:type="gramStart"/>
      <w:r w:rsidR="00803E5C" w:rsidRPr="00D65E1C">
        <w:rPr>
          <w:rFonts w:ascii="Arial" w:hAnsi="Arial" w:cs="Arial"/>
          <w:sz w:val="24"/>
          <w:szCs w:val="24"/>
        </w:rPr>
        <w:t xml:space="preserve">Blackfriars </w:t>
      </w:r>
      <w:r w:rsidR="00803E5C">
        <w:rPr>
          <w:rFonts w:ascii="Arial" w:hAnsi="Arial" w:cs="Arial"/>
          <w:sz w:val="24"/>
          <w:szCs w:val="24"/>
        </w:rPr>
        <w:t xml:space="preserve"> </w:t>
      </w:r>
      <w:r w:rsidR="00803E5C" w:rsidRPr="00D65E1C">
        <w:rPr>
          <w:rFonts w:ascii="Arial" w:hAnsi="Arial" w:cs="Arial"/>
          <w:sz w:val="24"/>
          <w:szCs w:val="24"/>
        </w:rPr>
        <w:t>Road</w:t>
      </w:r>
      <w:proofErr w:type="gramEnd"/>
      <w:r w:rsidR="00803E5C" w:rsidRPr="00D65E1C">
        <w:rPr>
          <w:rFonts w:ascii="Arial" w:hAnsi="Arial" w:cs="Arial"/>
          <w:sz w:val="24"/>
          <w:szCs w:val="24"/>
        </w:rPr>
        <w:t xml:space="preserve"> westwards for a distance of 14 metres</w:t>
      </w:r>
    </w:p>
    <w:p w14:paraId="244289E0" w14:textId="558180AE" w:rsidR="00E069E0" w:rsidRPr="00287AB9" w:rsidRDefault="00803E5C" w:rsidP="00287AB9">
      <w:pPr>
        <w:tabs>
          <w:tab w:val="left" w:pos="3544"/>
        </w:tabs>
        <w:rPr>
          <w:rFonts w:ascii="Arial" w:hAnsi="Arial" w:cs="Arial"/>
          <w:sz w:val="24"/>
          <w:szCs w:val="24"/>
        </w:rPr>
      </w:pPr>
      <w:r>
        <w:rPr>
          <w:rFonts w:ascii="Arial" w:hAnsi="Arial" w:cs="Arial"/>
          <w:sz w:val="24"/>
          <w:szCs w:val="24"/>
        </w:rPr>
        <w:t>3)</w:t>
      </w:r>
      <w:r w:rsidR="001A0278">
        <w:rPr>
          <w:rFonts w:ascii="Arial" w:hAnsi="Arial" w:cs="Arial"/>
          <w:sz w:val="24"/>
          <w:szCs w:val="24"/>
        </w:rPr>
        <w:t xml:space="preserve"> U20440 Portland Street (South Side) </w:t>
      </w:r>
      <w:r w:rsidR="001A0278" w:rsidRPr="00D65E1C">
        <w:rPr>
          <w:rFonts w:ascii="Arial" w:hAnsi="Arial" w:cs="Arial"/>
          <w:sz w:val="24"/>
          <w:szCs w:val="24"/>
        </w:rPr>
        <w:t xml:space="preserve">From its junction with the A148 Blackfriars Road westwards for </w:t>
      </w:r>
      <w:proofErr w:type="gramStart"/>
      <w:r w:rsidR="001A0278" w:rsidRPr="00D65E1C">
        <w:rPr>
          <w:rFonts w:ascii="Arial" w:hAnsi="Arial" w:cs="Arial"/>
          <w:sz w:val="24"/>
          <w:szCs w:val="24"/>
        </w:rPr>
        <w:t xml:space="preserve">a distance of </w:t>
      </w:r>
      <w:r w:rsidR="00287AB9">
        <w:rPr>
          <w:rFonts w:ascii="Arial" w:hAnsi="Arial" w:cs="Arial"/>
          <w:sz w:val="24"/>
          <w:szCs w:val="24"/>
        </w:rPr>
        <w:t>8</w:t>
      </w:r>
      <w:proofErr w:type="gramEnd"/>
      <w:r w:rsidR="001A0278" w:rsidRPr="00D65E1C">
        <w:rPr>
          <w:rFonts w:ascii="Arial" w:hAnsi="Arial" w:cs="Arial"/>
          <w:sz w:val="24"/>
          <w:szCs w:val="24"/>
        </w:rPr>
        <w:t xml:space="preserve"> metres</w:t>
      </w:r>
    </w:p>
    <w:p w14:paraId="065688C8" w14:textId="5137C5E5" w:rsidR="003A21DD" w:rsidRPr="003A21DD" w:rsidRDefault="00D750D9" w:rsidP="003A21DD">
      <w:pPr>
        <w:spacing w:after="0" w:line="240" w:lineRule="auto"/>
        <w:rPr>
          <w:rFonts w:ascii="Arial" w:eastAsia="Times New Roman" w:hAnsi="Arial"/>
          <w:sz w:val="24"/>
          <w:szCs w:val="20"/>
        </w:rPr>
      </w:pPr>
      <w:r w:rsidRPr="00D750D9">
        <w:rPr>
          <w:rFonts w:ascii="Arial" w:eastAsia="Times New Roman" w:hAnsi="Arial"/>
          <w:sz w:val="24"/>
          <w:szCs w:val="20"/>
        </w:rPr>
        <w:t xml:space="preserve">Copies of the draft Orders, </w:t>
      </w:r>
      <w:r w:rsidR="009F3B36">
        <w:rPr>
          <w:rFonts w:ascii="Arial" w:eastAsia="Times New Roman" w:hAnsi="Arial"/>
          <w:sz w:val="24"/>
          <w:szCs w:val="20"/>
        </w:rPr>
        <w:t xml:space="preserve">a </w:t>
      </w:r>
      <w:r w:rsidRPr="00D750D9">
        <w:rPr>
          <w:rFonts w:ascii="Arial" w:eastAsia="Times New Roman" w:hAnsi="Arial"/>
          <w:sz w:val="24"/>
          <w:szCs w:val="20"/>
        </w:rPr>
        <w:t>plan</w:t>
      </w:r>
      <w:r>
        <w:rPr>
          <w:rFonts w:ascii="Arial" w:eastAsia="Times New Roman" w:hAnsi="Arial"/>
          <w:sz w:val="24"/>
          <w:szCs w:val="20"/>
        </w:rPr>
        <w:t>,</w:t>
      </w:r>
      <w:r w:rsidRPr="00D750D9">
        <w:rPr>
          <w:rFonts w:ascii="Arial" w:eastAsia="Times New Roman" w:hAnsi="Arial"/>
          <w:sz w:val="24"/>
          <w:szCs w:val="20"/>
        </w:rPr>
        <w:t xml:space="preserve"> </w:t>
      </w:r>
      <w:r w:rsidR="009F3B36">
        <w:rPr>
          <w:rFonts w:ascii="Arial" w:eastAsia="Times New Roman" w:hAnsi="Arial"/>
          <w:sz w:val="24"/>
          <w:szCs w:val="20"/>
        </w:rPr>
        <w:t xml:space="preserve">the </w:t>
      </w:r>
      <w:r w:rsidRPr="00D750D9">
        <w:rPr>
          <w:rFonts w:ascii="Arial" w:eastAsia="Times New Roman" w:hAnsi="Arial"/>
          <w:sz w:val="24"/>
          <w:szCs w:val="20"/>
        </w:rPr>
        <w:t>Statement of Reasons for making the Orders</w:t>
      </w:r>
      <w:r>
        <w:rPr>
          <w:rFonts w:ascii="Arial" w:eastAsia="Times New Roman" w:hAnsi="Arial"/>
          <w:sz w:val="24"/>
          <w:szCs w:val="20"/>
        </w:rPr>
        <w:t xml:space="preserve"> and </w:t>
      </w:r>
      <w:r w:rsidR="00EA20C9">
        <w:rPr>
          <w:rFonts w:ascii="Arial" w:eastAsia="Times New Roman" w:hAnsi="Arial"/>
          <w:sz w:val="24"/>
          <w:szCs w:val="20"/>
        </w:rPr>
        <w:t xml:space="preserve">the </w:t>
      </w:r>
      <w:r>
        <w:rPr>
          <w:rFonts w:ascii="Arial" w:eastAsia="Times New Roman" w:hAnsi="Arial"/>
          <w:sz w:val="24"/>
          <w:szCs w:val="20"/>
        </w:rPr>
        <w:t xml:space="preserve">existing Order being amended </w:t>
      </w:r>
      <w:r w:rsidR="003A21DD" w:rsidRPr="003A21DD">
        <w:rPr>
          <w:rFonts w:ascii="Arial" w:eastAsia="Times New Roman" w:hAnsi="Arial"/>
          <w:sz w:val="24"/>
          <w:szCs w:val="20"/>
        </w:rPr>
        <w:t>may be viewed online at</w:t>
      </w:r>
      <w:r w:rsidR="001A0278">
        <w:rPr>
          <w:rFonts w:ascii="Arial" w:eastAsia="Times New Roman" w:hAnsi="Arial"/>
          <w:sz w:val="24"/>
          <w:szCs w:val="20"/>
        </w:rPr>
        <w:t xml:space="preserve"> </w:t>
      </w:r>
      <w:hyperlink r:id="rId7" w:history="1">
        <w:r w:rsidR="001477C8" w:rsidRPr="00AF08B3">
          <w:rPr>
            <w:rStyle w:val="Hyperlink"/>
            <w:rFonts w:ascii="Arial" w:eastAsia="Times New Roman" w:hAnsi="Arial"/>
            <w:sz w:val="24"/>
            <w:szCs w:val="20"/>
          </w:rPr>
          <w:t>https://norfolk.citizenspace.com/</w:t>
        </w:r>
      </w:hyperlink>
      <w:r w:rsidR="003A21DD" w:rsidRPr="003A21DD">
        <w:rPr>
          <w:rFonts w:ascii="Arial" w:eastAsia="Times New Roman" w:hAnsi="Arial"/>
          <w:sz w:val="24"/>
          <w:szCs w:val="20"/>
        </w:rPr>
        <w:t xml:space="preserve">.  Copies </w:t>
      </w:r>
      <w:r w:rsidR="0045236C">
        <w:rPr>
          <w:rFonts w:ascii="Arial" w:eastAsia="Times New Roman" w:hAnsi="Arial"/>
          <w:sz w:val="24"/>
          <w:szCs w:val="20"/>
        </w:rPr>
        <w:t>are</w:t>
      </w:r>
      <w:r w:rsidR="003A21DD" w:rsidRPr="003A21DD">
        <w:rPr>
          <w:rFonts w:ascii="Arial" w:eastAsia="Times New Roman" w:hAnsi="Arial"/>
          <w:sz w:val="24"/>
          <w:szCs w:val="20"/>
        </w:rPr>
        <w:t xml:space="preserve"> als</w:t>
      </w:r>
      <w:r w:rsidR="00EB7B16">
        <w:rPr>
          <w:rFonts w:ascii="Arial" w:eastAsia="Times New Roman" w:hAnsi="Arial"/>
          <w:sz w:val="24"/>
          <w:szCs w:val="20"/>
        </w:rPr>
        <w:t>o</w:t>
      </w:r>
      <w:r w:rsidR="003A21DD" w:rsidRPr="003A21DD">
        <w:rPr>
          <w:rFonts w:ascii="Arial" w:eastAsia="Times New Roman" w:hAnsi="Arial"/>
          <w:sz w:val="24"/>
          <w:szCs w:val="20"/>
        </w:rPr>
        <w:t xml:space="preserve"> available for inspection at Norfolk County Council, County Hall, </w:t>
      </w:r>
      <w:r w:rsidR="009F3B36">
        <w:rPr>
          <w:rFonts w:ascii="Arial" w:eastAsia="Times New Roman" w:hAnsi="Arial"/>
          <w:sz w:val="24"/>
          <w:szCs w:val="20"/>
        </w:rPr>
        <w:t xml:space="preserve">Martineau Lane, </w:t>
      </w:r>
      <w:r w:rsidR="003A21DD" w:rsidRPr="003A21DD">
        <w:rPr>
          <w:rFonts w:ascii="Arial" w:eastAsia="Times New Roman" w:hAnsi="Arial"/>
          <w:sz w:val="24"/>
          <w:szCs w:val="20"/>
        </w:rPr>
        <w:t>Norwich</w:t>
      </w:r>
      <w:r w:rsidR="009F3B36">
        <w:rPr>
          <w:rFonts w:ascii="Arial" w:eastAsia="Times New Roman" w:hAnsi="Arial"/>
          <w:sz w:val="24"/>
          <w:szCs w:val="20"/>
        </w:rPr>
        <w:t xml:space="preserve">, </w:t>
      </w:r>
      <w:r w:rsidR="009F3B36" w:rsidRPr="005316A8">
        <w:rPr>
          <w:rFonts w:ascii="Arial" w:eastAsia="Times New Roman" w:hAnsi="Arial"/>
          <w:sz w:val="24"/>
          <w:szCs w:val="20"/>
        </w:rPr>
        <w:t>NR1 2DH</w:t>
      </w:r>
      <w:r w:rsidR="003A21DD" w:rsidRPr="003A21DD">
        <w:rPr>
          <w:rFonts w:ascii="Arial" w:eastAsia="Times New Roman" w:hAnsi="Arial"/>
          <w:sz w:val="24"/>
          <w:szCs w:val="20"/>
        </w:rPr>
        <w:t xml:space="preserve"> and at the offices of </w:t>
      </w:r>
      <w:r w:rsidR="00697B00" w:rsidRPr="00823245">
        <w:rPr>
          <w:rFonts w:ascii="Arial" w:hAnsi="Arial"/>
          <w:sz w:val="24"/>
        </w:rPr>
        <w:t xml:space="preserve">Borough Council of King’s Lynn and West Norfolk, King’s Court, Chapel Street, King’s </w:t>
      </w:r>
      <w:r w:rsidR="00697B00" w:rsidRPr="00823245">
        <w:rPr>
          <w:rFonts w:ascii="Arial" w:hAnsi="Arial" w:cs="Arial"/>
          <w:sz w:val="24"/>
          <w:szCs w:val="24"/>
        </w:rPr>
        <w:t>Lynn</w:t>
      </w:r>
      <w:r w:rsidR="009F3B36">
        <w:rPr>
          <w:rFonts w:ascii="Arial" w:hAnsi="Arial" w:cs="Arial"/>
          <w:sz w:val="24"/>
          <w:szCs w:val="24"/>
        </w:rPr>
        <w:t>, PE30 1EX</w:t>
      </w:r>
      <w:r w:rsidR="003A21DD" w:rsidRPr="003A21DD">
        <w:rPr>
          <w:rFonts w:ascii="Arial" w:eastAsia="Times New Roman" w:hAnsi="Arial"/>
          <w:sz w:val="24"/>
          <w:szCs w:val="20"/>
        </w:rPr>
        <w:t xml:space="preserve">. However, in office staffing levels have been reduced and viewing online would be recommended. </w:t>
      </w:r>
    </w:p>
    <w:p w14:paraId="77AF1290" w14:textId="77777777" w:rsidR="00CB3211" w:rsidRPr="00CB3211" w:rsidRDefault="00CB3211" w:rsidP="00CB3211">
      <w:pPr>
        <w:spacing w:after="0" w:line="240" w:lineRule="auto"/>
        <w:rPr>
          <w:rFonts w:ascii="Arial" w:eastAsia="Times New Roman" w:hAnsi="Arial"/>
          <w:sz w:val="24"/>
          <w:szCs w:val="20"/>
        </w:rPr>
      </w:pPr>
    </w:p>
    <w:p w14:paraId="12680844" w14:textId="7FC18024" w:rsidR="00CB3211" w:rsidRPr="00CB3211" w:rsidRDefault="00D750D9" w:rsidP="00CB3211">
      <w:pPr>
        <w:spacing w:after="0" w:line="240" w:lineRule="auto"/>
        <w:rPr>
          <w:rFonts w:ascii="Arial" w:eastAsia="Times New Roman" w:hAnsi="Arial"/>
          <w:sz w:val="24"/>
          <w:szCs w:val="20"/>
        </w:rPr>
      </w:pPr>
      <w:r w:rsidRPr="00D750D9">
        <w:rPr>
          <w:rFonts w:ascii="Arial" w:eastAsia="Times New Roman" w:hAnsi="Arial"/>
          <w:sz w:val="24"/>
          <w:szCs w:val="20"/>
        </w:rPr>
        <w:t>Any objections and representations relating to the</w:t>
      </w:r>
      <w:r>
        <w:rPr>
          <w:rFonts w:ascii="Arial" w:eastAsia="Times New Roman" w:hAnsi="Arial"/>
          <w:sz w:val="24"/>
          <w:szCs w:val="20"/>
        </w:rPr>
        <w:t xml:space="preserve"> proposed</w:t>
      </w:r>
      <w:r w:rsidRPr="00D750D9">
        <w:rPr>
          <w:rFonts w:ascii="Arial" w:eastAsia="Times New Roman" w:hAnsi="Arial"/>
          <w:sz w:val="24"/>
          <w:szCs w:val="20"/>
        </w:rPr>
        <w:t xml:space="preserve"> Orders must be made in writing and must specify the grounds on which they are made.  All correspondence for these proposals must be received at the office of </w:t>
      </w:r>
      <w:r w:rsidR="00CB3211" w:rsidRPr="00CB3211">
        <w:rPr>
          <w:rFonts w:ascii="Arial" w:eastAsia="Times New Roman" w:hAnsi="Arial"/>
          <w:sz w:val="24"/>
          <w:szCs w:val="20"/>
        </w:rPr>
        <w:t>nplaw</w:t>
      </w:r>
      <w:r w:rsidR="005316A8">
        <w:rPr>
          <w:rFonts w:ascii="Arial" w:eastAsia="Times New Roman" w:hAnsi="Arial"/>
          <w:sz w:val="24"/>
          <w:szCs w:val="20"/>
        </w:rPr>
        <w:t xml:space="preserve">, </w:t>
      </w:r>
      <w:r w:rsidR="005316A8" w:rsidRPr="005316A8">
        <w:rPr>
          <w:rFonts w:ascii="Arial" w:eastAsia="Times New Roman" w:hAnsi="Arial"/>
          <w:sz w:val="24"/>
          <w:szCs w:val="20"/>
        </w:rPr>
        <w:t>Norfolk County Council, Chief Executive’s Office, South Wing, County Hall, Martineau Lane, Norwich, NR1 2DH</w:t>
      </w:r>
      <w:r w:rsidR="00CB3211" w:rsidRPr="00CB3211">
        <w:rPr>
          <w:rFonts w:ascii="Arial" w:eastAsia="Times New Roman" w:hAnsi="Arial"/>
          <w:sz w:val="24"/>
          <w:szCs w:val="20"/>
        </w:rPr>
        <w:t>, marked for the attention</w:t>
      </w:r>
      <w:r w:rsidR="00287AB9">
        <w:rPr>
          <w:rFonts w:ascii="Arial" w:eastAsia="Times New Roman" w:hAnsi="Arial"/>
          <w:sz w:val="24"/>
          <w:szCs w:val="20"/>
        </w:rPr>
        <w:t xml:space="preserve"> of</w:t>
      </w:r>
      <w:r w:rsidR="007261F3">
        <w:rPr>
          <w:rFonts w:ascii="Arial" w:eastAsia="Times New Roman" w:hAnsi="Arial"/>
          <w:sz w:val="24"/>
          <w:szCs w:val="20"/>
        </w:rPr>
        <w:t xml:space="preserve"> J Batten </w:t>
      </w:r>
      <w:r w:rsidR="00CB3211" w:rsidRPr="00CB3211">
        <w:rPr>
          <w:rFonts w:ascii="Arial" w:eastAsia="Times New Roman" w:hAnsi="Arial"/>
          <w:sz w:val="24"/>
          <w:szCs w:val="20"/>
        </w:rPr>
        <w:t>by no later tha</w:t>
      </w:r>
      <w:r w:rsidR="00405836">
        <w:rPr>
          <w:rFonts w:ascii="Arial" w:eastAsia="Times New Roman" w:hAnsi="Arial"/>
          <w:sz w:val="24"/>
          <w:szCs w:val="20"/>
        </w:rPr>
        <w:t xml:space="preserve">n </w:t>
      </w:r>
      <w:r w:rsidR="00FE7679">
        <w:rPr>
          <w:rFonts w:ascii="Arial" w:eastAsia="Times New Roman" w:hAnsi="Arial"/>
          <w:sz w:val="24"/>
          <w:szCs w:val="20"/>
        </w:rPr>
        <w:t>26</w:t>
      </w:r>
      <w:r w:rsidR="00FE7679" w:rsidRPr="00FE7679">
        <w:rPr>
          <w:rFonts w:ascii="Arial" w:eastAsia="Times New Roman" w:hAnsi="Arial"/>
          <w:sz w:val="24"/>
          <w:szCs w:val="20"/>
          <w:vertAlign w:val="superscript"/>
        </w:rPr>
        <w:t>th</w:t>
      </w:r>
      <w:r w:rsidR="00FE7679">
        <w:rPr>
          <w:rFonts w:ascii="Arial" w:eastAsia="Times New Roman" w:hAnsi="Arial"/>
          <w:sz w:val="24"/>
          <w:szCs w:val="20"/>
        </w:rPr>
        <w:t xml:space="preserve"> November</w:t>
      </w:r>
      <w:r w:rsidR="00187B38">
        <w:rPr>
          <w:rFonts w:ascii="Arial" w:eastAsia="Times New Roman" w:hAnsi="Arial"/>
          <w:sz w:val="24"/>
          <w:szCs w:val="20"/>
        </w:rPr>
        <w:t xml:space="preserve"> </w:t>
      </w:r>
      <w:r>
        <w:rPr>
          <w:rFonts w:ascii="Arial" w:eastAsia="Times New Roman" w:hAnsi="Arial"/>
          <w:sz w:val="24"/>
          <w:szCs w:val="20"/>
        </w:rPr>
        <w:t>2024</w:t>
      </w:r>
      <w:r w:rsidR="00CB3211" w:rsidRPr="00CB3211">
        <w:rPr>
          <w:rFonts w:ascii="Arial" w:eastAsia="Times New Roman" w:hAnsi="Arial"/>
          <w:sz w:val="24"/>
          <w:szCs w:val="20"/>
        </w:rPr>
        <w:t xml:space="preserve">. They may also be emailed to </w:t>
      </w:r>
      <w:hyperlink r:id="rId8" w:history="1">
        <w:r w:rsidR="00CB3211" w:rsidRPr="00CB3211">
          <w:rPr>
            <w:rFonts w:ascii="Arial" w:eastAsia="Times New Roman" w:hAnsi="Arial"/>
            <w:color w:val="0563C1"/>
            <w:sz w:val="24"/>
            <w:szCs w:val="20"/>
            <w:u w:val="single"/>
          </w:rPr>
          <w:t>trafficorders@norfolk.gov.uk</w:t>
        </w:r>
      </w:hyperlink>
      <w:r w:rsidR="00CB3211" w:rsidRPr="00CB3211">
        <w:rPr>
          <w:rFonts w:ascii="Arial" w:eastAsia="Times New Roman" w:hAnsi="Arial"/>
          <w:sz w:val="24"/>
          <w:szCs w:val="20"/>
        </w:rPr>
        <w:t xml:space="preserve"> </w:t>
      </w:r>
    </w:p>
    <w:p w14:paraId="04D146CC" w14:textId="77777777" w:rsidR="00D750D9" w:rsidRPr="00D750D9" w:rsidRDefault="00D750D9" w:rsidP="00D750D9">
      <w:pPr>
        <w:spacing w:after="0" w:line="240" w:lineRule="auto"/>
        <w:jc w:val="both"/>
        <w:rPr>
          <w:rFonts w:ascii="Arial" w:eastAsia="Times New Roman" w:hAnsi="Arial"/>
          <w:bCs/>
          <w:sz w:val="24"/>
          <w:szCs w:val="20"/>
        </w:rPr>
      </w:pPr>
    </w:p>
    <w:p w14:paraId="5F067465" w14:textId="11E75710" w:rsidR="00D1273D" w:rsidRDefault="00D750D9" w:rsidP="00D750D9">
      <w:pPr>
        <w:spacing w:after="0" w:line="240" w:lineRule="auto"/>
        <w:jc w:val="both"/>
        <w:rPr>
          <w:rFonts w:ascii="Arial" w:hAnsi="Arial" w:cs="Arial"/>
          <w:sz w:val="24"/>
          <w:szCs w:val="24"/>
        </w:rPr>
      </w:pPr>
      <w:r w:rsidRPr="00D750D9">
        <w:rPr>
          <w:rFonts w:ascii="Arial" w:eastAsia="Times New Roman" w:hAnsi="Arial"/>
          <w:bCs/>
          <w:sz w:val="24"/>
          <w:szCs w:val="20"/>
        </w:rPr>
        <w:t xml:space="preserve">The </w:t>
      </w:r>
      <w:r w:rsidR="00FE7679">
        <w:rPr>
          <w:rFonts w:ascii="Arial" w:eastAsia="Times New Roman" w:hAnsi="Arial"/>
          <w:bCs/>
          <w:sz w:val="24"/>
          <w:szCs w:val="20"/>
        </w:rPr>
        <w:t xml:space="preserve">officer T Limbu </w:t>
      </w:r>
      <w:r w:rsidRPr="00D750D9">
        <w:rPr>
          <w:rFonts w:ascii="Arial" w:eastAsia="Times New Roman" w:hAnsi="Arial"/>
          <w:bCs/>
          <w:sz w:val="24"/>
          <w:szCs w:val="20"/>
        </w:rPr>
        <w:t xml:space="preserve">dealing with the public enquiries concerning these proposals </w:t>
      </w:r>
      <w:r w:rsidR="008F0509">
        <w:rPr>
          <w:rFonts w:ascii="Arial" w:eastAsia="Times New Roman" w:hAnsi="Arial"/>
          <w:bCs/>
          <w:sz w:val="24"/>
          <w:szCs w:val="20"/>
        </w:rPr>
        <w:t>can be contacted at</w:t>
      </w:r>
      <w:r w:rsidRPr="00D750D9">
        <w:rPr>
          <w:rFonts w:ascii="Arial" w:eastAsia="Times New Roman" w:hAnsi="Arial"/>
          <w:bCs/>
          <w:sz w:val="24"/>
          <w:szCs w:val="20"/>
        </w:rPr>
        <w:t xml:space="preserve"> </w:t>
      </w:r>
      <w:r w:rsidR="00FE7679" w:rsidRPr="00FE7679">
        <w:rPr>
          <w:rFonts w:ascii="Arial" w:eastAsia="Times New Roman" w:hAnsi="Arial"/>
          <w:bCs/>
          <w:sz w:val="24"/>
          <w:szCs w:val="20"/>
        </w:rPr>
        <w:t>0344 800 8020</w:t>
      </w:r>
      <w:r w:rsidR="00FE7679">
        <w:rPr>
          <w:rFonts w:ascii="Arial" w:eastAsia="Times New Roman" w:hAnsi="Arial"/>
          <w:bCs/>
          <w:sz w:val="24"/>
          <w:szCs w:val="20"/>
        </w:rPr>
        <w:t>.</w:t>
      </w:r>
    </w:p>
    <w:p w14:paraId="0AC16C8B" w14:textId="77777777" w:rsidR="00D1273D" w:rsidRDefault="00D1273D" w:rsidP="00DB2BA4">
      <w:pPr>
        <w:spacing w:after="0" w:line="240" w:lineRule="auto"/>
        <w:jc w:val="both"/>
        <w:rPr>
          <w:rFonts w:ascii="Arial" w:hAnsi="Arial" w:cs="Arial"/>
          <w:sz w:val="24"/>
          <w:szCs w:val="24"/>
        </w:rPr>
      </w:pPr>
    </w:p>
    <w:p w14:paraId="37F37331" w14:textId="2F608F22"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DATED </w:t>
      </w:r>
      <w:r w:rsidR="00817710">
        <w:rPr>
          <w:rFonts w:ascii="Arial" w:hAnsi="Arial" w:cs="Arial"/>
          <w:sz w:val="24"/>
          <w:szCs w:val="24"/>
        </w:rPr>
        <w:t>this</w:t>
      </w:r>
      <w:r w:rsidR="009F6392">
        <w:rPr>
          <w:rFonts w:ascii="Arial" w:hAnsi="Arial" w:cs="Arial"/>
          <w:sz w:val="24"/>
          <w:szCs w:val="24"/>
        </w:rPr>
        <w:t xml:space="preserve"> </w:t>
      </w:r>
      <w:r w:rsidR="00FE7679">
        <w:rPr>
          <w:rFonts w:ascii="Arial" w:hAnsi="Arial" w:cs="Arial"/>
          <w:sz w:val="24"/>
          <w:szCs w:val="24"/>
        </w:rPr>
        <w:t>1</w:t>
      </w:r>
      <w:r w:rsidR="00FE7679" w:rsidRPr="00FE7679">
        <w:rPr>
          <w:rFonts w:ascii="Arial" w:hAnsi="Arial" w:cs="Arial"/>
          <w:sz w:val="24"/>
          <w:szCs w:val="24"/>
          <w:vertAlign w:val="superscript"/>
        </w:rPr>
        <w:t>st</w:t>
      </w:r>
      <w:r w:rsidR="006D5469">
        <w:rPr>
          <w:rFonts w:ascii="Arial" w:hAnsi="Arial" w:cs="Arial"/>
          <w:sz w:val="24"/>
          <w:szCs w:val="24"/>
        </w:rPr>
        <w:t xml:space="preserve"> </w:t>
      </w:r>
      <w:r w:rsidR="00817710">
        <w:rPr>
          <w:rFonts w:ascii="Arial" w:hAnsi="Arial" w:cs="Arial"/>
          <w:sz w:val="24"/>
          <w:szCs w:val="24"/>
        </w:rPr>
        <w:t xml:space="preserve">day of </w:t>
      </w:r>
      <w:r w:rsidR="00FE7679">
        <w:rPr>
          <w:rFonts w:ascii="Arial" w:hAnsi="Arial" w:cs="Arial"/>
          <w:sz w:val="24"/>
          <w:szCs w:val="24"/>
        </w:rPr>
        <w:t>November</w:t>
      </w:r>
      <w:r w:rsidR="003A21DD">
        <w:rPr>
          <w:rFonts w:ascii="Arial" w:hAnsi="Arial" w:cs="Arial"/>
          <w:sz w:val="24"/>
          <w:szCs w:val="24"/>
        </w:rPr>
        <w:t xml:space="preserve"> 2024</w:t>
      </w:r>
    </w:p>
    <w:p w14:paraId="59760536" w14:textId="77777777" w:rsidR="000A7D5D" w:rsidRPr="00A2100F" w:rsidRDefault="000A7D5D" w:rsidP="00DB2BA4">
      <w:pPr>
        <w:spacing w:after="0" w:line="240" w:lineRule="auto"/>
        <w:jc w:val="both"/>
        <w:rPr>
          <w:rFonts w:ascii="Arial" w:hAnsi="Arial" w:cs="Arial"/>
          <w:sz w:val="24"/>
          <w:szCs w:val="24"/>
        </w:rPr>
      </w:pPr>
    </w:p>
    <w:p w14:paraId="68B372E7" w14:textId="11AA366E" w:rsidR="00DB2BA4" w:rsidRPr="00A2100F" w:rsidRDefault="001D55D9" w:rsidP="003A21DD">
      <w:pPr>
        <w:spacing w:after="0" w:line="240" w:lineRule="auto"/>
        <w:rPr>
          <w:rFonts w:ascii="Arial" w:hAnsi="Arial" w:cs="Arial"/>
          <w:sz w:val="24"/>
          <w:szCs w:val="24"/>
        </w:rPr>
      </w:pPr>
      <w:r>
        <w:rPr>
          <w:rFonts w:ascii="Arial" w:hAnsi="Arial" w:cs="Arial"/>
          <w:sz w:val="24"/>
          <w:szCs w:val="24"/>
        </w:rPr>
        <w:t>Katrina Hulatt</w:t>
      </w:r>
    </w:p>
    <w:p w14:paraId="474BF0E4" w14:textId="74BF2529" w:rsidR="00DB2BA4" w:rsidRPr="00A2100F" w:rsidRDefault="001D55D9" w:rsidP="003A21DD">
      <w:pPr>
        <w:spacing w:after="0" w:line="240" w:lineRule="auto"/>
        <w:rPr>
          <w:rFonts w:ascii="Arial" w:hAnsi="Arial" w:cs="Arial"/>
          <w:sz w:val="24"/>
          <w:szCs w:val="24"/>
        </w:rPr>
      </w:pPr>
      <w:r>
        <w:rPr>
          <w:rFonts w:ascii="Arial" w:hAnsi="Arial" w:cs="Arial"/>
          <w:sz w:val="24"/>
          <w:szCs w:val="24"/>
        </w:rPr>
        <w:t>Director of Legal Services</w:t>
      </w:r>
      <w:r w:rsidR="003A21DD">
        <w:rPr>
          <w:rFonts w:ascii="Arial" w:hAnsi="Arial" w:cs="Arial"/>
          <w:sz w:val="24"/>
          <w:szCs w:val="24"/>
        </w:rPr>
        <w:t xml:space="preserve"> (Nplaw)</w:t>
      </w:r>
    </w:p>
    <w:p w14:paraId="48257D59"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County Hall</w:t>
      </w:r>
      <w:r w:rsidRPr="00A2100F">
        <w:rPr>
          <w:rFonts w:ascii="Arial" w:hAnsi="Arial" w:cs="Arial"/>
          <w:sz w:val="24"/>
          <w:szCs w:val="24"/>
        </w:rPr>
        <w:tab/>
      </w:r>
    </w:p>
    <w:p w14:paraId="61469C9E"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Martineau Lane</w:t>
      </w:r>
    </w:p>
    <w:p w14:paraId="6CF338B4"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Norwich</w:t>
      </w:r>
    </w:p>
    <w:p w14:paraId="49D35364" w14:textId="77777777" w:rsidR="00DB2BA4" w:rsidRDefault="00DB2BA4" w:rsidP="00DB2BA4">
      <w:pPr>
        <w:spacing w:after="0" w:line="240" w:lineRule="auto"/>
        <w:jc w:val="both"/>
        <w:rPr>
          <w:rFonts w:ascii="Arial" w:hAnsi="Arial" w:cs="Arial"/>
          <w:sz w:val="24"/>
          <w:szCs w:val="24"/>
        </w:rPr>
      </w:pPr>
      <w:r w:rsidRPr="00A2100F">
        <w:rPr>
          <w:rFonts w:ascii="Arial" w:hAnsi="Arial" w:cs="Arial"/>
          <w:sz w:val="24"/>
          <w:szCs w:val="24"/>
        </w:rPr>
        <w:t>NR1 2DH</w:t>
      </w:r>
    </w:p>
    <w:p w14:paraId="60AC6FA2" w14:textId="77777777" w:rsidR="00176C48" w:rsidRPr="00A2100F" w:rsidRDefault="00176C48" w:rsidP="00DB2BA4">
      <w:pPr>
        <w:spacing w:after="0" w:line="240" w:lineRule="auto"/>
        <w:jc w:val="both"/>
        <w:rPr>
          <w:rFonts w:ascii="Arial" w:hAnsi="Arial" w:cs="Arial"/>
          <w:sz w:val="24"/>
          <w:szCs w:val="24"/>
        </w:rPr>
      </w:pPr>
    </w:p>
    <w:p w14:paraId="4B3302DD" w14:textId="77777777" w:rsidR="00DB2BA4" w:rsidRPr="00A2100F" w:rsidRDefault="00DB2BA4" w:rsidP="00DB2BA4">
      <w:pPr>
        <w:spacing w:after="0" w:line="240" w:lineRule="auto"/>
        <w:jc w:val="both"/>
        <w:rPr>
          <w:rFonts w:ascii="Arial" w:hAnsi="Arial" w:cs="Arial"/>
          <w:sz w:val="24"/>
          <w:szCs w:val="24"/>
        </w:rPr>
      </w:pPr>
      <w:r w:rsidRPr="00A2100F">
        <w:rPr>
          <w:rFonts w:ascii="Arial" w:hAnsi="Arial" w:cs="Arial"/>
          <w:sz w:val="24"/>
          <w:szCs w:val="24"/>
        </w:rPr>
        <w:t xml:space="preserve">Note: Information you send to the Council will be used for any purpose connected with the making or confirming of this Order and will be held as long as reasonably necessary for those purposes. It may also be released to others in response to freedom of information requests. </w:t>
      </w:r>
    </w:p>
    <w:p w14:paraId="44EB8CEE" w14:textId="52EC2199" w:rsidR="00DB2BA4" w:rsidRPr="008B129F" w:rsidRDefault="00DB2BA4" w:rsidP="008B129F">
      <w:pPr>
        <w:spacing w:after="0" w:line="240" w:lineRule="auto"/>
        <w:rPr>
          <w:rFonts w:ascii="Times New Roman" w:hAnsi="Times New Roman"/>
          <w:i/>
          <w:sz w:val="20"/>
          <w:szCs w:val="20"/>
        </w:rPr>
      </w:pPr>
    </w:p>
    <w:sectPr w:rsidR="00DB2BA4" w:rsidRPr="008B129F" w:rsidSect="002600C3">
      <w:pgSz w:w="11906" w:h="16838" w:code="9"/>
      <w:pgMar w:top="576" w:right="1440" w:bottom="576" w:left="1440" w:header="576" w:footer="57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44BC" w14:textId="77777777" w:rsidR="00D06166" w:rsidRDefault="00D06166">
      <w:pPr>
        <w:spacing w:after="0" w:line="240" w:lineRule="auto"/>
      </w:pPr>
      <w:r>
        <w:separator/>
      </w:r>
    </w:p>
  </w:endnote>
  <w:endnote w:type="continuationSeparator" w:id="0">
    <w:p w14:paraId="1363E0A3" w14:textId="77777777" w:rsidR="00D06166" w:rsidRDefault="00D0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6D472" w14:textId="77777777" w:rsidR="00D06166" w:rsidRDefault="00D06166">
      <w:pPr>
        <w:spacing w:after="0" w:line="240" w:lineRule="auto"/>
      </w:pPr>
      <w:r>
        <w:separator/>
      </w:r>
    </w:p>
  </w:footnote>
  <w:footnote w:type="continuationSeparator" w:id="0">
    <w:p w14:paraId="6845971E" w14:textId="77777777" w:rsidR="00D06166" w:rsidRDefault="00D06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763A"/>
    <w:multiLevelType w:val="hybridMultilevel"/>
    <w:tmpl w:val="66CC074C"/>
    <w:lvl w:ilvl="0" w:tplc="2A30E7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D5629"/>
    <w:multiLevelType w:val="hybridMultilevel"/>
    <w:tmpl w:val="66F665BA"/>
    <w:lvl w:ilvl="0" w:tplc="08090011">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9010D"/>
    <w:multiLevelType w:val="hybridMultilevel"/>
    <w:tmpl w:val="00DEC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4F4894"/>
    <w:multiLevelType w:val="hybridMultilevel"/>
    <w:tmpl w:val="C0EA5D4E"/>
    <w:lvl w:ilvl="0" w:tplc="76004A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A81F45"/>
    <w:multiLevelType w:val="hybridMultilevel"/>
    <w:tmpl w:val="C3029B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82D58"/>
    <w:multiLevelType w:val="hybridMultilevel"/>
    <w:tmpl w:val="1C4CEFDE"/>
    <w:lvl w:ilvl="0" w:tplc="CDEECDE4">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C3A4195"/>
    <w:multiLevelType w:val="hybridMultilevel"/>
    <w:tmpl w:val="51BC08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BE7DB3"/>
    <w:multiLevelType w:val="hybridMultilevel"/>
    <w:tmpl w:val="142638AE"/>
    <w:lvl w:ilvl="0" w:tplc="546ABAD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15A9E"/>
    <w:multiLevelType w:val="hybridMultilevel"/>
    <w:tmpl w:val="B600A44A"/>
    <w:lvl w:ilvl="0" w:tplc="38E41480">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C27D14"/>
    <w:multiLevelType w:val="hybridMultilevel"/>
    <w:tmpl w:val="FDDC9F40"/>
    <w:lvl w:ilvl="0" w:tplc="D10C4762">
      <w:start w:val="3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72773"/>
    <w:multiLevelType w:val="hybridMultilevel"/>
    <w:tmpl w:val="D33E7E0E"/>
    <w:lvl w:ilvl="0" w:tplc="08090011">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755051">
    <w:abstractNumId w:val="10"/>
  </w:num>
  <w:num w:numId="2" w16cid:durableId="1745301908">
    <w:abstractNumId w:val="9"/>
  </w:num>
  <w:num w:numId="3" w16cid:durableId="1238705796">
    <w:abstractNumId w:val="5"/>
  </w:num>
  <w:num w:numId="4" w16cid:durableId="1316488542">
    <w:abstractNumId w:val="3"/>
  </w:num>
  <w:num w:numId="5" w16cid:durableId="810558407">
    <w:abstractNumId w:val="8"/>
  </w:num>
  <w:num w:numId="6" w16cid:durableId="1862159544">
    <w:abstractNumId w:val="6"/>
  </w:num>
  <w:num w:numId="7" w16cid:durableId="1029258153">
    <w:abstractNumId w:val="0"/>
  </w:num>
  <w:num w:numId="8" w16cid:durableId="1689676889">
    <w:abstractNumId w:val="4"/>
  </w:num>
  <w:num w:numId="9" w16cid:durableId="525095985">
    <w:abstractNumId w:val="7"/>
  </w:num>
  <w:num w:numId="10" w16cid:durableId="217939622">
    <w:abstractNumId w:val="2"/>
  </w:num>
  <w:num w:numId="11" w16cid:durableId="435709227">
    <w:abstractNumId w:val="11"/>
  </w:num>
  <w:num w:numId="12" w16cid:durableId="71605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53"/>
    <w:rsid w:val="000074D7"/>
    <w:rsid w:val="00015782"/>
    <w:rsid w:val="000247A4"/>
    <w:rsid w:val="000313FD"/>
    <w:rsid w:val="00037C47"/>
    <w:rsid w:val="00040833"/>
    <w:rsid w:val="00063CCA"/>
    <w:rsid w:val="00070BAA"/>
    <w:rsid w:val="00075770"/>
    <w:rsid w:val="00082D09"/>
    <w:rsid w:val="00093496"/>
    <w:rsid w:val="000A397E"/>
    <w:rsid w:val="000A7D5D"/>
    <w:rsid w:val="000B5664"/>
    <w:rsid w:val="000C2D2E"/>
    <w:rsid w:val="000C50D6"/>
    <w:rsid w:val="000C53FA"/>
    <w:rsid w:val="000D07C5"/>
    <w:rsid w:val="000D22D7"/>
    <w:rsid w:val="000F3A40"/>
    <w:rsid w:val="001048F1"/>
    <w:rsid w:val="00114929"/>
    <w:rsid w:val="00124BB8"/>
    <w:rsid w:val="00132EEC"/>
    <w:rsid w:val="001421C3"/>
    <w:rsid w:val="001477C8"/>
    <w:rsid w:val="0015391A"/>
    <w:rsid w:val="00173BA4"/>
    <w:rsid w:val="001749C7"/>
    <w:rsid w:val="00176C48"/>
    <w:rsid w:val="00183A83"/>
    <w:rsid w:val="00187A5D"/>
    <w:rsid w:val="00187B38"/>
    <w:rsid w:val="00196BE7"/>
    <w:rsid w:val="00197D19"/>
    <w:rsid w:val="001A0278"/>
    <w:rsid w:val="001B1635"/>
    <w:rsid w:val="001B7C6A"/>
    <w:rsid w:val="001C3319"/>
    <w:rsid w:val="001D55D9"/>
    <w:rsid w:val="001D7254"/>
    <w:rsid w:val="001F5C14"/>
    <w:rsid w:val="002158C4"/>
    <w:rsid w:val="00227481"/>
    <w:rsid w:val="002300B6"/>
    <w:rsid w:val="00242155"/>
    <w:rsid w:val="002600C3"/>
    <w:rsid w:val="00261110"/>
    <w:rsid w:val="002656FA"/>
    <w:rsid w:val="0026737F"/>
    <w:rsid w:val="00272DB0"/>
    <w:rsid w:val="00274AB8"/>
    <w:rsid w:val="00287AB9"/>
    <w:rsid w:val="002905E6"/>
    <w:rsid w:val="002978E9"/>
    <w:rsid w:val="002A3E2E"/>
    <w:rsid w:val="002A7DDF"/>
    <w:rsid w:val="002B09F3"/>
    <w:rsid w:val="002B6F47"/>
    <w:rsid w:val="002C4B5F"/>
    <w:rsid w:val="002C7DB5"/>
    <w:rsid w:val="002D5525"/>
    <w:rsid w:val="002D6AEA"/>
    <w:rsid w:val="00315DF2"/>
    <w:rsid w:val="00324E45"/>
    <w:rsid w:val="003440B6"/>
    <w:rsid w:val="00347CE1"/>
    <w:rsid w:val="003500AE"/>
    <w:rsid w:val="00367BF1"/>
    <w:rsid w:val="00375435"/>
    <w:rsid w:val="003768C5"/>
    <w:rsid w:val="0038190B"/>
    <w:rsid w:val="00384CD1"/>
    <w:rsid w:val="00385C17"/>
    <w:rsid w:val="00395B7A"/>
    <w:rsid w:val="003A21DD"/>
    <w:rsid w:val="003A4E34"/>
    <w:rsid w:val="003B0894"/>
    <w:rsid w:val="003B3913"/>
    <w:rsid w:val="003F2BD7"/>
    <w:rsid w:val="0040463E"/>
    <w:rsid w:val="00405836"/>
    <w:rsid w:val="004129AE"/>
    <w:rsid w:val="004263EE"/>
    <w:rsid w:val="004373C2"/>
    <w:rsid w:val="00441F17"/>
    <w:rsid w:val="00443736"/>
    <w:rsid w:val="0045236C"/>
    <w:rsid w:val="00461EF4"/>
    <w:rsid w:val="004659D4"/>
    <w:rsid w:val="004719EF"/>
    <w:rsid w:val="004757BB"/>
    <w:rsid w:val="00493941"/>
    <w:rsid w:val="004961D4"/>
    <w:rsid w:val="004A0AD0"/>
    <w:rsid w:val="004B018D"/>
    <w:rsid w:val="004B4FAF"/>
    <w:rsid w:val="004B5C29"/>
    <w:rsid w:val="004D72B3"/>
    <w:rsid w:val="004E0B9B"/>
    <w:rsid w:val="004F7D75"/>
    <w:rsid w:val="00502A49"/>
    <w:rsid w:val="005124F7"/>
    <w:rsid w:val="005316A8"/>
    <w:rsid w:val="00536699"/>
    <w:rsid w:val="00536C16"/>
    <w:rsid w:val="00551769"/>
    <w:rsid w:val="0055423B"/>
    <w:rsid w:val="00563292"/>
    <w:rsid w:val="005636F6"/>
    <w:rsid w:val="005847BF"/>
    <w:rsid w:val="005A0993"/>
    <w:rsid w:val="005A0D81"/>
    <w:rsid w:val="005A493B"/>
    <w:rsid w:val="005B5363"/>
    <w:rsid w:val="005B5C1C"/>
    <w:rsid w:val="005C3139"/>
    <w:rsid w:val="005C3EE0"/>
    <w:rsid w:val="005E312B"/>
    <w:rsid w:val="005E48DF"/>
    <w:rsid w:val="00614A7C"/>
    <w:rsid w:val="00621F79"/>
    <w:rsid w:val="00622B8A"/>
    <w:rsid w:val="0064520E"/>
    <w:rsid w:val="006461D2"/>
    <w:rsid w:val="00646EA0"/>
    <w:rsid w:val="00647F82"/>
    <w:rsid w:val="006617DF"/>
    <w:rsid w:val="00662D12"/>
    <w:rsid w:val="00670A12"/>
    <w:rsid w:val="00680C37"/>
    <w:rsid w:val="00684477"/>
    <w:rsid w:val="0069043A"/>
    <w:rsid w:val="00697B00"/>
    <w:rsid w:val="00697C6D"/>
    <w:rsid w:val="006A6FA6"/>
    <w:rsid w:val="006A70C1"/>
    <w:rsid w:val="006B7140"/>
    <w:rsid w:val="006B7570"/>
    <w:rsid w:val="006D5469"/>
    <w:rsid w:val="00715D97"/>
    <w:rsid w:val="007261F3"/>
    <w:rsid w:val="0074102E"/>
    <w:rsid w:val="00745DE6"/>
    <w:rsid w:val="00751FBD"/>
    <w:rsid w:val="00756F27"/>
    <w:rsid w:val="00773FF6"/>
    <w:rsid w:val="00780C32"/>
    <w:rsid w:val="0078347A"/>
    <w:rsid w:val="00797C82"/>
    <w:rsid w:val="007A3286"/>
    <w:rsid w:val="007A36A3"/>
    <w:rsid w:val="007C3E2F"/>
    <w:rsid w:val="007E3167"/>
    <w:rsid w:val="007E36FC"/>
    <w:rsid w:val="007F0EDC"/>
    <w:rsid w:val="007F6476"/>
    <w:rsid w:val="0080171D"/>
    <w:rsid w:val="00801783"/>
    <w:rsid w:val="00803E5C"/>
    <w:rsid w:val="00807A28"/>
    <w:rsid w:val="00817710"/>
    <w:rsid w:val="00827240"/>
    <w:rsid w:val="00834287"/>
    <w:rsid w:val="00835311"/>
    <w:rsid w:val="00835C97"/>
    <w:rsid w:val="00837D12"/>
    <w:rsid w:val="00845A43"/>
    <w:rsid w:val="00863AEE"/>
    <w:rsid w:val="00875DBF"/>
    <w:rsid w:val="008946E4"/>
    <w:rsid w:val="008A092E"/>
    <w:rsid w:val="008A46EF"/>
    <w:rsid w:val="008B129F"/>
    <w:rsid w:val="008B4B4D"/>
    <w:rsid w:val="008C040B"/>
    <w:rsid w:val="008C0B39"/>
    <w:rsid w:val="008C328C"/>
    <w:rsid w:val="008D4114"/>
    <w:rsid w:val="008F012E"/>
    <w:rsid w:val="008F0509"/>
    <w:rsid w:val="008F48BE"/>
    <w:rsid w:val="009049D1"/>
    <w:rsid w:val="00907B20"/>
    <w:rsid w:val="00911093"/>
    <w:rsid w:val="00914E1E"/>
    <w:rsid w:val="00923739"/>
    <w:rsid w:val="009418C1"/>
    <w:rsid w:val="00941A07"/>
    <w:rsid w:val="00945739"/>
    <w:rsid w:val="0096436C"/>
    <w:rsid w:val="0096497A"/>
    <w:rsid w:val="00985FED"/>
    <w:rsid w:val="009862E3"/>
    <w:rsid w:val="00987239"/>
    <w:rsid w:val="00990334"/>
    <w:rsid w:val="00990F2E"/>
    <w:rsid w:val="0099684C"/>
    <w:rsid w:val="009A6892"/>
    <w:rsid w:val="009B00DC"/>
    <w:rsid w:val="009B783F"/>
    <w:rsid w:val="009C26B5"/>
    <w:rsid w:val="009D6540"/>
    <w:rsid w:val="009F28BA"/>
    <w:rsid w:val="009F3B36"/>
    <w:rsid w:val="009F6392"/>
    <w:rsid w:val="00A06864"/>
    <w:rsid w:val="00A24E03"/>
    <w:rsid w:val="00A32E18"/>
    <w:rsid w:val="00A371D1"/>
    <w:rsid w:val="00A40532"/>
    <w:rsid w:val="00A416FE"/>
    <w:rsid w:val="00A459C1"/>
    <w:rsid w:val="00A46678"/>
    <w:rsid w:val="00A60390"/>
    <w:rsid w:val="00A609F6"/>
    <w:rsid w:val="00A70710"/>
    <w:rsid w:val="00AB0D4C"/>
    <w:rsid w:val="00AB4581"/>
    <w:rsid w:val="00AB6D04"/>
    <w:rsid w:val="00AD15DF"/>
    <w:rsid w:val="00AD3B81"/>
    <w:rsid w:val="00AE371E"/>
    <w:rsid w:val="00B0303A"/>
    <w:rsid w:val="00B11FD7"/>
    <w:rsid w:val="00B150FD"/>
    <w:rsid w:val="00B26F9D"/>
    <w:rsid w:val="00B31861"/>
    <w:rsid w:val="00B409B5"/>
    <w:rsid w:val="00B47AB7"/>
    <w:rsid w:val="00B60327"/>
    <w:rsid w:val="00B71376"/>
    <w:rsid w:val="00B7436E"/>
    <w:rsid w:val="00B8499C"/>
    <w:rsid w:val="00B972FB"/>
    <w:rsid w:val="00BC3840"/>
    <w:rsid w:val="00BC475B"/>
    <w:rsid w:val="00BC5982"/>
    <w:rsid w:val="00BF0E95"/>
    <w:rsid w:val="00BF381F"/>
    <w:rsid w:val="00C24977"/>
    <w:rsid w:val="00C35D44"/>
    <w:rsid w:val="00C54DC4"/>
    <w:rsid w:val="00C60CE4"/>
    <w:rsid w:val="00C60E6B"/>
    <w:rsid w:val="00C65BC8"/>
    <w:rsid w:val="00C71973"/>
    <w:rsid w:val="00C76138"/>
    <w:rsid w:val="00C972E7"/>
    <w:rsid w:val="00CB3211"/>
    <w:rsid w:val="00CB4807"/>
    <w:rsid w:val="00CB5CE2"/>
    <w:rsid w:val="00CC49FE"/>
    <w:rsid w:val="00CD05E0"/>
    <w:rsid w:val="00CD146C"/>
    <w:rsid w:val="00CD509B"/>
    <w:rsid w:val="00CF02E3"/>
    <w:rsid w:val="00D06166"/>
    <w:rsid w:val="00D1273D"/>
    <w:rsid w:val="00D13034"/>
    <w:rsid w:val="00D220EB"/>
    <w:rsid w:val="00D315F8"/>
    <w:rsid w:val="00D32A99"/>
    <w:rsid w:val="00D34A12"/>
    <w:rsid w:val="00D43EE9"/>
    <w:rsid w:val="00D564EB"/>
    <w:rsid w:val="00D72A31"/>
    <w:rsid w:val="00D750D9"/>
    <w:rsid w:val="00D7592B"/>
    <w:rsid w:val="00D906DF"/>
    <w:rsid w:val="00D95512"/>
    <w:rsid w:val="00DB2BA4"/>
    <w:rsid w:val="00DC0E23"/>
    <w:rsid w:val="00DC1DF3"/>
    <w:rsid w:val="00DC3163"/>
    <w:rsid w:val="00DC788F"/>
    <w:rsid w:val="00DD7F6B"/>
    <w:rsid w:val="00DF3931"/>
    <w:rsid w:val="00DF744C"/>
    <w:rsid w:val="00E00B1A"/>
    <w:rsid w:val="00E069E0"/>
    <w:rsid w:val="00E121DB"/>
    <w:rsid w:val="00E15B76"/>
    <w:rsid w:val="00E36076"/>
    <w:rsid w:val="00E40098"/>
    <w:rsid w:val="00E40240"/>
    <w:rsid w:val="00E4034C"/>
    <w:rsid w:val="00E51879"/>
    <w:rsid w:val="00E6536D"/>
    <w:rsid w:val="00E70600"/>
    <w:rsid w:val="00E710F2"/>
    <w:rsid w:val="00E842F1"/>
    <w:rsid w:val="00E871B1"/>
    <w:rsid w:val="00E90589"/>
    <w:rsid w:val="00E906D0"/>
    <w:rsid w:val="00EA20C9"/>
    <w:rsid w:val="00EB187D"/>
    <w:rsid w:val="00EB25C2"/>
    <w:rsid w:val="00EB3149"/>
    <w:rsid w:val="00EB5B34"/>
    <w:rsid w:val="00EB7B16"/>
    <w:rsid w:val="00EE0A10"/>
    <w:rsid w:val="00F05207"/>
    <w:rsid w:val="00F210A3"/>
    <w:rsid w:val="00F26F41"/>
    <w:rsid w:val="00F4675B"/>
    <w:rsid w:val="00F46DA2"/>
    <w:rsid w:val="00F63941"/>
    <w:rsid w:val="00F75064"/>
    <w:rsid w:val="00F76D5F"/>
    <w:rsid w:val="00F77C51"/>
    <w:rsid w:val="00FA2F70"/>
    <w:rsid w:val="00FB2E62"/>
    <w:rsid w:val="00FC1D44"/>
    <w:rsid w:val="00FC5C53"/>
    <w:rsid w:val="00FE7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72C20"/>
  <w15:chartTrackingRefBased/>
  <w15:docId w15:val="{DF272806-97CF-4E21-A15F-E9BFA62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9C7"/>
    <w:pPr>
      <w:spacing w:after="160" w:line="259" w:lineRule="auto"/>
    </w:pPr>
    <w:rPr>
      <w:sz w:val="22"/>
      <w:szCs w:val="22"/>
      <w:lang w:eastAsia="en-US"/>
    </w:rPr>
  </w:style>
  <w:style w:type="paragraph" w:styleId="Heading2">
    <w:name w:val="heading 2"/>
    <w:basedOn w:val="Normal"/>
    <w:next w:val="Normal"/>
    <w:link w:val="Heading2Char"/>
    <w:uiPriority w:val="9"/>
    <w:semiHidden/>
    <w:unhideWhenUsed/>
    <w:qFormat/>
    <w:rsid w:val="00DC1D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C5C53"/>
    <w:pPr>
      <w:spacing w:after="0" w:line="240" w:lineRule="auto"/>
      <w:jc w:val="center"/>
    </w:pPr>
    <w:rPr>
      <w:rFonts w:ascii="Times New Roman" w:eastAsia="Times New Roman" w:hAnsi="Times New Roman"/>
      <w:b/>
      <w:sz w:val="24"/>
      <w:szCs w:val="20"/>
      <w:u w:val="single"/>
    </w:rPr>
  </w:style>
  <w:style w:type="character" w:customStyle="1" w:styleId="TitleChar">
    <w:name w:val="Title Char"/>
    <w:link w:val="Title"/>
    <w:rsid w:val="00FC5C53"/>
    <w:rPr>
      <w:rFonts w:ascii="Times New Roman" w:eastAsia="Times New Roman" w:hAnsi="Times New Roman" w:cs="Times New Roman"/>
      <w:b/>
      <w:sz w:val="24"/>
      <w:szCs w:val="20"/>
      <w:u w:val="single"/>
    </w:rPr>
  </w:style>
  <w:style w:type="paragraph" w:styleId="BodyText">
    <w:name w:val="Body Text"/>
    <w:basedOn w:val="Normal"/>
    <w:link w:val="BodyTextChar"/>
    <w:rsid w:val="00FC5C53"/>
    <w:pPr>
      <w:spacing w:after="0" w:line="240" w:lineRule="auto"/>
      <w:jc w:val="both"/>
    </w:pPr>
    <w:rPr>
      <w:rFonts w:ascii="Arial" w:eastAsia="Times New Roman" w:hAnsi="Arial" w:cs="Arial"/>
      <w:sz w:val="24"/>
      <w:szCs w:val="20"/>
    </w:rPr>
  </w:style>
  <w:style w:type="character" w:customStyle="1" w:styleId="BodyTextChar">
    <w:name w:val="Body Text Char"/>
    <w:link w:val="BodyText"/>
    <w:rsid w:val="00FC5C53"/>
    <w:rPr>
      <w:rFonts w:ascii="Arial" w:eastAsia="Times New Roman" w:hAnsi="Arial" w:cs="Arial"/>
      <w:sz w:val="24"/>
      <w:szCs w:val="20"/>
    </w:rPr>
  </w:style>
  <w:style w:type="character" w:styleId="Hyperlink">
    <w:name w:val="Hyperlink"/>
    <w:rsid w:val="00FC5C53"/>
    <w:rPr>
      <w:color w:val="0000FF"/>
      <w:u w:val="single"/>
    </w:rPr>
  </w:style>
  <w:style w:type="paragraph" w:styleId="Header">
    <w:name w:val="header"/>
    <w:basedOn w:val="Normal"/>
    <w:link w:val="HeaderChar"/>
    <w:uiPriority w:val="99"/>
    <w:unhideWhenUsed/>
    <w:rsid w:val="00C35D44"/>
    <w:pPr>
      <w:tabs>
        <w:tab w:val="center" w:pos="4513"/>
        <w:tab w:val="right" w:pos="9026"/>
      </w:tabs>
    </w:pPr>
  </w:style>
  <w:style w:type="character" w:customStyle="1" w:styleId="HeaderChar">
    <w:name w:val="Header Char"/>
    <w:link w:val="Header"/>
    <w:uiPriority w:val="99"/>
    <w:rsid w:val="00C35D44"/>
    <w:rPr>
      <w:sz w:val="22"/>
      <w:szCs w:val="22"/>
      <w:lang w:eastAsia="en-US"/>
    </w:rPr>
  </w:style>
  <w:style w:type="paragraph" w:styleId="Footer">
    <w:name w:val="footer"/>
    <w:basedOn w:val="Normal"/>
    <w:link w:val="FooterChar"/>
    <w:uiPriority w:val="99"/>
    <w:unhideWhenUsed/>
    <w:rsid w:val="00C35D44"/>
    <w:pPr>
      <w:tabs>
        <w:tab w:val="center" w:pos="4513"/>
        <w:tab w:val="right" w:pos="9026"/>
      </w:tabs>
    </w:pPr>
  </w:style>
  <w:style w:type="character" w:customStyle="1" w:styleId="FooterChar">
    <w:name w:val="Footer Char"/>
    <w:link w:val="Footer"/>
    <w:uiPriority w:val="99"/>
    <w:rsid w:val="00C35D44"/>
    <w:rPr>
      <w:sz w:val="22"/>
      <w:szCs w:val="22"/>
      <w:lang w:eastAsia="en-US"/>
    </w:rPr>
  </w:style>
  <w:style w:type="paragraph" w:styleId="BalloonText">
    <w:name w:val="Balloon Text"/>
    <w:basedOn w:val="Normal"/>
    <w:link w:val="BalloonTextChar"/>
    <w:uiPriority w:val="99"/>
    <w:semiHidden/>
    <w:unhideWhenUsed/>
    <w:rsid w:val="00C972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972E7"/>
    <w:rPr>
      <w:rFonts w:ascii="Segoe UI" w:hAnsi="Segoe UI" w:cs="Segoe UI"/>
      <w:sz w:val="18"/>
      <w:szCs w:val="18"/>
      <w:lang w:eastAsia="en-US"/>
    </w:rPr>
  </w:style>
  <w:style w:type="paragraph" w:styleId="ListParagraph">
    <w:name w:val="List Paragraph"/>
    <w:basedOn w:val="Normal"/>
    <w:uiPriority w:val="34"/>
    <w:qFormat/>
    <w:rsid w:val="00E70600"/>
    <w:pPr>
      <w:ind w:left="720"/>
    </w:pPr>
  </w:style>
  <w:style w:type="paragraph" w:styleId="BodyTextIndent">
    <w:name w:val="Body Text Indent"/>
    <w:basedOn w:val="Normal"/>
    <w:link w:val="BodyTextIndentChar"/>
    <w:uiPriority w:val="99"/>
    <w:semiHidden/>
    <w:unhideWhenUsed/>
    <w:rsid w:val="0055423B"/>
    <w:pPr>
      <w:spacing w:after="120"/>
      <w:ind w:left="283"/>
    </w:pPr>
  </w:style>
  <w:style w:type="character" w:customStyle="1" w:styleId="BodyTextIndentChar">
    <w:name w:val="Body Text Indent Char"/>
    <w:basedOn w:val="DefaultParagraphFont"/>
    <w:link w:val="BodyTextIndent"/>
    <w:uiPriority w:val="99"/>
    <w:semiHidden/>
    <w:rsid w:val="0055423B"/>
    <w:rPr>
      <w:sz w:val="22"/>
      <w:szCs w:val="22"/>
      <w:lang w:eastAsia="en-US"/>
    </w:rPr>
  </w:style>
  <w:style w:type="paragraph" w:customStyle="1" w:styleId="Default">
    <w:name w:val="Default"/>
    <w:rsid w:val="004B5C29"/>
    <w:pPr>
      <w:autoSpaceDE w:val="0"/>
      <w:autoSpaceDN w:val="0"/>
      <w:adjustRightInd w:val="0"/>
    </w:pPr>
    <w:rPr>
      <w:rFonts w:ascii="Arial" w:eastAsia="Times New Roman" w:hAnsi="Arial" w:cs="Arial"/>
      <w:color w:val="000000"/>
      <w:sz w:val="24"/>
      <w:szCs w:val="24"/>
    </w:rPr>
  </w:style>
  <w:style w:type="table" w:customStyle="1" w:styleId="TableGrid2">
    <w:name w:val="Table Grid2"/>
    <w:basedOn w:val="TableNormal"/>
    <w:next w:val="TableGrid"/>
    <w:uiPriority w:val="39"/>
    <w:rsid w:val="00A371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7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C1DF3"/>
    <w:rPr>
      <w:rFonts w:asciiTheme="majorHAnsi" w:eastAsiaTheme="majorEastAsia" w:hAnsiTheme="majorHAnsi" w:cstheme="majorBidi"/>
      <w:color w:val="2E74B5" w:themeColor="accent1" w:themeShade="BF"/>
      <w:sz w:val="26"/>
      <w:szCs w:val="26"/>
      <w:lang w:eastAsia="en-US"/>
    </w:rPr>
  </w:style>
  <w:style w:type="character" w:styleId="CommentReference">
    <w:name w:val="annotation reference"/>
    <w:rsid w:val="00124BB8"/>
    <w:rPr>
      <w:sz w:val="16"/>
      <w:szCs w:val="16"/>
    </w:rPr>
  </w:style>
  <w:style w:type="paragraph" w:styleId="CommentText">
    <w:name w:val="annotation text"/>
    <w:basedOn w:val="Normal"/>
    <w:link w:val="CommentTextChar"/>
    <w:rsid w:val="00124BB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124BB8"/>
    <w:rPr>
      <w:rFonts w:ascii="Times New Roman" w:eastAsia="Times New Roman" w:hAnsi="Times New Roman"/>
      <w:lang w:eastAsia="en-US"/>
    </w:rPr>
  </w:style>
  <w:style w:type="character" w:styleId="UnresolvedMention">
    <w:name w:val="Unresolved Mention"/>
    <w:basedOn w:val="DefaultParagraphFont"/>
    <w:uiPriority w:val="99"/>
    <w:semiHidden/>
    <w:unhideWhenUsed/>
    <w:rsid w:val="001D55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3C2"/>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373C2"/>
    <w:rPr>
      <w:rFonts w:ascii="Times New Roman" w:eastAsia="Times New Roman" w:hAnsi="Times New Roman"/>
      <w:b/>
      <w:bCs/>
      <w:lang w:eastAsia="en-US"/>
    </w:rPr>
  </w:style>
  <w:style w:type="table" w:customStyle="1" w:styleId="TableGrid1">
    <w:name w:val="Table Grid1"/>
    <w:basedOn w:val="TableNormal"/>
    <w:next w:val="TableGrid"/>
    <w:uiPriority w:val="39"/>
    <w:rsid w:val="000F3A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4AB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23615">
      <w:bodyDiv w:val="1"/>
      <w:marLeft w:val="0"/>
      <w:marRight w:val="0"/>
      <w:marTop w:val="0"/>
      <w:marBottom w:val="0"/>
      <w:divBdr>
        <w:top w:val="none" w:sz="0" w:space="0" w:color="auto"/>
        <w:left w:val="none" w:sz="0" w:space="0" w:color="auto"/>
        <w:bottom w:val="none" w:sz="0" w:space="0" w:color="auto"/>
        <w:right w:val="none" w:sz="0" w:space="0" w:color="auto"/>
      </w:divBdr>
    </w:div>
    <w:div w:id="1206678099">
      <w:bodyDiv w:val="1"/>
      <w:marLeft w:val="0"/>
      <w:marRight w:val="0"/>
      <w:marTop w:val="0"/>
      <w:marBottom w:val="0"/>
      <w:divBdr>
        <w:top w:val="none" w:sz="0" w:space="0" w:color="auto"/>
        <w:left w:val="none" w:sz="0" w:space="0" w:color="auto"/>
        <w:bottom w:val="none" w:sz="0" w:space="0" w:color="auto"/>
        <w:right w:val="none" w:sz="0" w:space="0" w:color="auto"/>
      </w:divBdr>
    </w:div>
    <w:div w:id="17474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fficorders@norfolk.gov.uk" TargetMode="External"/><Relationship Id="rId3" Type="http://schemas.openxmlformats.org/officeDocument/2006/relationships/settings" Target="settings.xml"/><Relationship Id="rId7" Type="http://schemas.openxmlformats.org/officeDocument/2006/relationships/hyperlink" Target="https://norfolk.citizen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Hazel</dc:creator>
  <cp:keywords/>
  <dc:description/>
  <cp:lastModifiedBy>Jennifer Batten</cp:lastModifiedBy>
  <cp:revision>2</cp:revision>
  <cp:lastPrinted>2017-12-28T15:40:00Z</cp:lastPrinted>
  <dcterms:created xsi:type="dcterms:W3CDTF">2024-10-30T12:45:00Z</dcterms:created>
  <dcterms:modified xsi:type="dcterms:W3CDTF">2024-10-30T12:45:00Z</dcterms:modified>
</cp:coreProperties>
</file>