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0090" w14:textId="77777777" w:rsidR="005E4D28" w:rsidRPr="005E4D28" w:rsidRDefault="005E4D28" w:rsidP="005E4D28">
      <w:pPr>
        <w:jc w:val="center"/>
        <w:rPr>
          <w:rFonts w:eastAsia="Times New Roman" w:cs="Times New Roman"/>
          <w:b/>
          <w:szCs w:val="20"/>
        </w:rPr>
      </w:pPr>
      <w:r w:rsidRPr="005E4D28">
        <w:rPr>
          <w:rFonts w:eastAsia="Times New Roman" w:cs="Times New Roman"/>
          <w:b/>
          <w:szCs w:val="20"/>
        </w:rPr>
        <w:t>THE NORFOLK COUNTY COUNCIL</w:t>
      </w:r>
    </w:p>
    <w:p w14:paraId="62E99D48" w14:textId="77777777" w:rsidR="005E4D28" w:rsidRPr="005E4D28" w:rsidRDefault="005E4D28" w:rsidP="005E4D28">
      <w:pPr>
        <w:jc w:val="center"/>
        <w:rPr>
          <w:rFonts w:eastAsia="Times New Roman" w:cs="Times New Roman"/>
          <w:b/>
          <w:szCs w:val="20"/>
        </w:rPr>
      </w:pPr>
      <w:bookmarkStart w:id="0" w:name="_Hlk128659342"/>
      <w:r w:rsidRPr="005E4D28">
        <w:rPr>
          <w:rFonts w:eastAsia="Times New Roman" w:cs="Times New Roman"/>
          <w:b/>
          <w:szCs w:val="20"/>
        </w:rPr>
        <w:t>(CASTLE ACRE/NEWTON BY CASTLE ACRE, NEWTON MILL BRIDGE (TF81101), MILL COMMON AND ST JAMES ROAD)</w:t>
      </w:r>
    </w:p>
    <w:p w14:paraId="3743AE7F" w14:textId="77777777" w:rsidR="005E4D28" w:rsidRPr="005E4D28" w:rsidRDefault="005E4D28" w:rsidP="005E4D28">
      <w:pPr>
        <w:jc w:val="center"/>
        <w:rPr>
          <w:rFonts w:eastAsia="Times New Roman" w:cs="Times New Roman"/>
          <w:b/>
          <w:bCs/>
          <w:szCs w:val="20"/>
        </w:rPr>
      </w:pPr>
      <w:r w:rsidRPr="005E4D28">
        <w:rPr>
          <w:rFonts w:eastAsia="Times New Roman" w:cs="Times New Roman"/>
          <w:b/>
          <w:szCs w:val="20"/>
          <w:u w:val="single"/>
        </w:rPr>
        <w:t>(2.0 METRE (6.6”)) WIDTH RESTRICTION) EXPERIMENTAL ORDER 2023</w:t>
      </w:r>
      <w:bookmarkEnd w:id="0"/>
    </w:p>
    <w:p w14:paraId="0589C95B" w14:textId="71B794A5" w:rsidR="005E4D28" w:rsidRPr="00815C2C" w:rsidRDefault="005E4D28" w:rsidP="005E4D28">
      <w:pPr>
        <w:rPr>
          <w:bCs/>
        </w:rPr>
      </w:pPr>
    </w:p>
    <w:p w14:paraId="2ACE6917" w14:textId="6EB7B234" w:rsidR="00815C2C" w:rsidRDefault="00815C2C" w:rsidP="00383CCF">
      <w:pPr>
        <w:jc w:val="both"/>
        <w:rPr>
          <w:bCs/>
        </w:rPr>
      </w:pPr>
      <w:r w:rsidRPr="00815C2C">
        <w:rPr>
          <w:bCs/>
        </w:rPr>
        <w:t>The notice in respect of the above Order was advertised on 28</w:t>
      </w:r>
      <w:r w:rsidRPr="00815C2C">
        <w:rPr>
          <w:bCs/>
          <w:vertAlign w:val="superscript"/>
        </w:rPr>
        <w:t>th</w:t>
      </w:r>
      <w:r w:rsidRPr="00815C2C">
        <w:rPr>
          <w:bCs/>
        </w:rPr>
        <w:t xml:space="preserve"> April 2023</w:t>
      </w:r>
      <w:r>
        <w:rPr>
          <w:bCs/>
        </w:rPr>
        <w:t xml:space="preserve"> in which a typographical error was made </w:t>
      </w:r>
      <w:proofErr w:type="gramStart"/>
      <w:r>
        <w:rPr>
          <w:bCs/>
        </w:rPr>
        <w:t>with regard to</w:t>
      </w:r>
      <w:proofErr w:type="gramEnd"/>
      <w:r>
        <w:rPr>
          <w:bCs/>
        </w:rPr>
        <w:t xml:space="preserve"> the vehicle width.  Please note therefore that the first paragraph should have read –</w:t>
      </w:r>
    </w:p>
    <w:p w14:paraId="75BE1B32" w14:textId="183C6F54" w:rsidR="00815C2C" w:rsidRDefault="00815C2C" w:rsidP="005E4D28">
      <w:pPr>
        <w:rPr>
          <w:bCs/>
        </w:rPr>
      </w:pPr>
    </w:p>
    <w:p w14:paraId="0D61DF8D" w14:textId="23922D0C" w:rsidR="0013754A" w:rsidRPr="0057567D" w:rsidRDefault="009758EB" w:rsidP="0013754A">
      <w:pPr>
        <w:suppressAutoHyphens/>
        <w:contextualSpacing/>
        <w:jc w:val="both"/>
      </w:pPr>
      <w:r w:rsidRPr="0057567D">
        <w:t xml:space="preserve">The Norfolk County Council has made </w:t>
      </w:r>
      <w:r w:rsidR="00704F8F" w:rsidRPr="0057567D">
        <w:t xml:space="preserve">the </w:t>
      </w:r>
      <w:r w:rsidR="000C6FF4" w:rsidRPr="0057567D">
        <w:t>above Experimental Order</w:t>
      </w:r>
      <w:r w:rsidRPr="0057567D">
        <w:t xml:space="preserve"> under the Road Traffic Regulation Act 1984</w:t>
      </w:r>
      <w:r w:rsidR="00704F8F" w:rsidRPr="0057567D">
        <w:t xml:space="preserve"> </w:t>
      </w:r>
      <w:proofErr w:type="gramStart"/>
      <w:r w:rsidR="004D4EF3" w:rsidRPr="0057567D">
        <w:t>in order to</w:t>
      </w:r>
      <w:proofErr w:type="gramEnd"/>
      <w:r w:rsidR="004D4EF3" w:rsidRPr="0057567D">
        <w:t xml:space="preserve"> </w:t>
      </w:r>
      <w:r w:rsidR="0013754A" w:rsidRPr="0057567D">
        <w:t xml:space="preserve">prohibit the use </w:t>
      </w:r>
      <w:r w:rsidR="00FD0DD0">
        <w:t>of the Newton Bridge (TF81101) Mill Lane/St James Road in the Parish</w:t>
      </w:r>
      <w:r w:rsidR="0088766D">
        <w:t>es</w:t>
      </w:r>
      <w:r w:rsidR="00FD0DD0">
        <w:t xml:space="preserve"> of Castle Acre</w:t>
      </w:r>
      <w:r w:rsidR="0088766D">
        <w:t xml:space="preserve"> </w:t>
      </w:r>
      <w:r w:rsidR="002372A6">
        <w:t>and</w:t>
      </w:r>
      <w:r w:rsidR="0088766D">
        <w:t xml:space="preserve"> Newton by Castle Acre</w:t>
      </w:r>
      <w:r w:rsidR="00FD0DD0">
        <w:t xml:space="preserve"> by vehicles of more than </w:t>
      </w:r>
      <w:r w:rsidR="00FD0DD0" w:rsidRPr="00815C2C">
        <w:rPr>
          <w:b/>
          <w:bCs/>
        </w:rPr>
        <w:t>2.</w:t>
      </w:r>
      <w:r w:rsidR="00815C2C" w:rsidRPr="00815C2C">
        <w:rPr>
          <w:b/>
          <w:bCs/>
        </w:rPr>
        <w:t>0</w:t>
      </w:r>
      <w:r w:rsidR="00FD0DD0" w:rsidRPr="00815C2C">
        <w:rPr>
          <w:b/>
          <w:bCs/>
        </w:rPr>
        <w:t xml:space="preserve"> metres</w:t>
      </w:r>
      <w:r w:rsidR="00FD0DD0">
        <w:t xml:space="preserve"> in width.</w:t>
      </w:r>
      <w:r w:rsidR="00240C86" w:rsidRPr="0057567D">
        <w:t xml:space="preserve">  </w:t>
      </w:r>
    </w:p>
    <w:p w14:paraId="3A206DB5" w14:textId="77777777" w:rsidR="005E4D28" w:rsidRPr="005E4D28" w:rsidRDefault="005E4D28" w:rsidP="005E4D28">
      <w:pPr>
        <w:jc w:val="both"/>
        <w:rPr>
          <w:rFonts w:cs="Arial"/>
          <w:szCs w:val="24"/>
        </w:rPr>
      </w:pPr>
    </w:p>
    <w:p w14:paraId="311713D6" w14:textId="5C706ADF" w:rsidR="00840F35" w:rsidRDefault="00840F35" w:rsidP="0013754A">
      <w:pPr>
        <w:jc w:val="both"/>
        <w:rPr>
          <w:rFonts w:cs="Arial"/>
          <w:szCs w:val="24"/>
        </w:rPr>
      </w:pPr>
      <w:r w:rsidRPr="00EE7FA9">
        <w:rPr>
          <w:szCs w:val="24"/>
        </w:rPr>
        <w:t xml:space="preserve">The officer dealing with the public enquiries concerning </w:t>
      </w:r>
      <w:r>
        <w:rPr>
          <w:szCs w:val="24"/>
        </w:rPr>
        <w:t>this scheme</w:t>
      </w:r>
      <w:r w:rsidRPr="00EE7FA9">
        <w:rPr>
          <w:szCs w:val="24"/>
        </w:rPr>
        <w:t xml:space="preserve"> is </w:t>
      </w:r>
      <w:bookmarkStart w:id="1" w:name="_Hlk33793651"/>
      <w:r>
        <w:rPr>
          <w:szCs w:val="24"/>
        </w:rPr>
        <w:t xml:space="preserve">Mr </w:t>
      </w:r>
      <w:r w:rsidR="0013754A">
        <w:rPr>
          <w:szCs w:val="24"/>
        </w:rPr>
        <w:t xml:space="preserve">J </w:t>
      </w:r>
      <w:r w:rsidR="00FD0DD0">
        <w:rPr>
          <w:szCs w:val="24"/>
        </w:rPr>
        <w:t>Taylor</w:t>
      </w:r>
      <w:r w:rsidR="0057567D">
        <w:rPr>
          <w:szCs w:val="24"/>
        </w:rPr>
        <w:t xml:space="preserve">, </w:t>
      </w:r>
      <w:r w:rsidR="00772690" w:rsidRPr="00882DBF">
        <w:t xml:space="preserve">telephone </w:t>
      </w:r>
      <w:r w:rsidR="00FD0DD0">
        <w:t xml:space="preserve">01603 224200 or </w:t>
      </w:r>
      <w:r w:rsidR="00772690">
        <w:t>0344 800 8020.</w:t>
      </w:r>
      <w:r w:rsidR="00772690">
        <w:rPr>
          <w:rFonts w:cs="Arial"/>
          <w:szCs w:val="24"/>
        </w:rPr>
        <w:t xml:space="preserve"> </w:t>
      </w:r>
    </w:p>
    <w:bookmarkEnd w:id="1"/>
    <w:p w14:paraId="0C76A076" w14:textId="77777777" w:rsidR="00840F35" w:rsidRPr="001B381E" w:rsidRDefault="00840F35" w:rsidP="0013754A">
      <w:pPr>
        <w:jc w:val="both"/>
        <w:rPr>
          <w:rFonts w:eastAsia="Times New Roman" w:cs="Arial"/>
          <w:szCs w:val="24"/>
        </w:rPr>
      </w:pPr>
    </w:p>
    <w:p w14:paraId="0099DE55" w14:textId="016A9A8C" w:rsidR="005E4D28" w:rsidRPr="005E4D28" w:rsidRDefault="005E4D28" w:rsidP="005E4D28">
      <w:pPr>
        <w:rPr>
          <w:rFonts w:eastAsia="Times New Roman" w:cs="Arial"/>
          <w:szCs w:val="24"/>
        </w:rPr>
      </w:pPr>
      <w:bookmarkStart w:id="2" w:name="_Hlk518030837"/>
      <w:bookmarkStart w:id="3" w:name="_Hlk19521472"/>
      <w:bookmarkStart w:id="4" w:name="_Hlk102988287"/>
      <w:r w:rsidRPr="005E4D28">
        <w:rPr>
          <w:rFonts w:eastAsia="Times New Roman" w:cs="Arial"/>
          <w:szCs w:val="24"/>
        </w:rPr>
        <w:t xml:space="preserve">DATED this </w:t>
      </w:r>
      <w:r w:rsidR="00815C2C">
        <w:rPr>
          <w:rFonts w:eastAsia="Times New Roman" w:cs="Arial"/>
          <w:szCs w:val="24"/>
        </w:rPr>
        <w:t>5</w:t>
      </w:r>
      <w:r w:rsidR="00815C2C" w:rsidRPr="00815C2C">
        <w:rPr>
          <w:rFonts w:eastAsia="Times New Roman" w:cs="Arial"/>
          <w:szCs w:val="24"/>
          <w:vertAlign w:val="superscript"/>
        </w:rPr>
        <w:t>th</w:t>
      </w:r>
      <w:r w:rsidR="00815C2C">
        <w:rPr>
          <w:rFonts w:eastAsia="Times New Roman" w:cs="Arial"/>
          <w:szCs w:val="24"/>
        </w:rPr>
        <w:t xml:space="preserve"> day of May</w:t>
      </w:r>
      <w:r w:rsidRPr="005E4D28">
        <w:rPr>
          <w:rFonts w:eastAsia="Times New Roman" w:cs="Arial"/>
          <w:szCs w:val="24"/>
        </w:rPr>
        <w:t xml:space="preserve"> 2023</w:t>
      </w:r>
    </w:p>
    <w:p w14:paraId="29F30D4A" w14:textId="77777777" w:rsidR="005E4D28" w:rsidRPr="005E4D28" w:rsidRDefault="005E4D28" w:rsidP="005E4D28">
      <w:pPr>
        <w:rPr>
          <w:rFonts w:eastAsia="Times New Roman" w:cs="Arial"/>
          <w:szCs w:val="24"/>
        </w:rPr>
      </w:pPr>
      <w:r w:rsidRPr="005E4D28">
        <w:rPr>
          <w:rFonts w:eastAsia="Times New Roman" w:cs="Arial"/>
          <w:szCs w:val="24"/>
        </w:rPr>
        <w:t xml:space="preserve">                                    </w:t>
      </w:r>
    </w:p>
    <w:p w14:paraId="6C51A261" w14:textId="77777777" w:rsidR="005E4D28" w:rsidRPr="005E4D28" w:rsidRDefault="005E4D28" w:rsidP="005E4D28">
      <w:pPr>
        <w:rPr>
          <w:rFonts w:eastAsia="Times New Roman" w:cs="Arial"/>
          <w:szCs w:val="24"/>
        </w:rPr>
      </w:pPr>
      <w:r w:rsidRPr="005E4D28">
        <w:rPr>
          <w:rFonts w:eastAsia="Times New Roman" w:cs="Arial"/>
          <w:szCs w:val="24"/>
        </w:rPr>
        <w:t>Katrina Hulatt</w:t>
      </w:r>
    </w:p>
    <w:p w14:paraId="12CF480F" w14:textId="77777777" w:rsidR="005E4D28" w:rsidRPr="005E4D28" w:rsidRDefault="005E4D28" w:rsidP="005E4D28">
      <w:pPr>
        <w:rPr>
          <w:rFonts w:eastAsia="Times New Roman" w:cs="Arial"/>
          <w:szCs w:val="24"/>
        </w:rPr>
      </w:pPr>
      <w:r w:rsidRPr="005E4D28">
        <w:rPr>
          <w:rFonts w:eastAsia="Times New Roman" w:cs="Arial"/>
          <w:szCs w:val="24"/>
        </w:rPr>
        <w:t>Director of Legal Services (npLaw)</w:t>
      </w:r>
    </w:p>
    <w:p w14:paraId="350C1708" w14:textId="77777777" w:rsidR="005E4D28" w:rsidRPr="005E4D28" w:rsidRDefault="005E4D28" w:rsidP="005E4D28">
      <w:pPr>
        <w:rPr>
          <w:rFonts w:eastAsia="Times New Roman" w:cs="Arial"/>
          <w:szCs w:val="24"/>
        </w:rPr>
      </w:pPr>
      <w:r w:rsidRPr="005E4D28">
        <w:rPr>
          <w:rFonts w:eastAsia="Times New Roman" w:cs="Arial"/>
          <w:szCs w:val="24"/>
        </w:rPr>
        <w:t>County Hall,</w:t>
      </w:r>
    </w:p>
    <w:p w14:paraId="2BDC4E7F" w14:textId="77777777" w:rsidR="005E4D28" w:rsidRPr="005E4D28" w:rsidRDefault="005E4D28" w:rsidP="005E4D28">
      <w:pPr>
        <w:rPr>
          <w:rFonts w:eastAsia="Times New Roman" w:cs="Arial"/>
          <w:szCs w:val="24"/>
        </w:rPr>
      </w:pPr>
      <w:smartTag w:uri="urn:schemas-microsoft-com:office:smarttags" w:element="address">
        <w:smartTag w:uri="urn:schemas-microsoft-com:office:smarttags" w:element="Street">
          <w:r w:rsidRPr="005E4D28">
            <w:rPr>
              <w:rFonts w:eastAsia="Times New Roman" w:cs="Arial"/>
              <w:szCs w:val="24"/>
            </w:rPr>
            <w:t>Martineau Lane</w:t>
          </w:r>
        </w:smartTag>
      </w:smartTag>
      <w:r w:rsidRPr="005E4D28">
        <w:rPr>
          <w:rFonts w:eastAsia="Times New Roman" w:cs="Arial"/>
          <w:szCs w:val="24"/>
        </w:rPr>
        <w:t>,</w:t>
      </w:r>
    </w:p>
    <w:p w14:paraId="3DBC27A4" w14:textId="77777777" w:rsidR="005E4D28" w:rsidRPr="005E4D28" w:rsidRDefault="005E4D28" w:rsidP="005E4D28">
      <w:pPr>
        <w:rPr>
          <w:rFonts w:eastAsia="Times New Roman" w:cs="Arial"/>
          <w:szCs w:val="24"/>
        </w:rPr>
      </w:pPr>
      <w:smartTag w:uri="urn:schemas-microsoft-com:office:smarttags" w:element="country-region">
        <w:smartTag w:uri="urn:schemas-microsoft-com:office:smarttags" w:element="City">
          <w:r w:rsidRPr="005E4D28">
            <w:rPr>
              <w:rFonts w:eastAsia="Times New Roman" w:cs="Arial"/>
              <w:szCs w:val="24"/>
            </w:rPr>
            <w:t>Norwich</w:t>
          </w:r>
        </w:smartTag>
      </w:smartTag>
      <w:r w:rsidRPr="005E4D28">
        <w:rPr>
          <w:rFonts w:eastAsia="Times New Roman" w:cs="Arial"/>
          <w:szCs w:val="24"/>
        </w:rPr>
        <w:t>.  NR1 2DH</w:t>
      </w:r>
    </w:p>
    <w:p w14:paraId="76499FAF" w14:textId="77777777" w:rsidR="005E4D28" w:rsidRPr="005E4D28" w:rsidRDefault="005E4D28" w:rsidP="005E4D28">
      <w:pPr>
        <w:rPr>
          <w:rFonts w:eastAsia="Times New Roman" w:cs="Arial"/>
          <w:szCs w:val="24"/>
        </w:rPr>
      </w:pPr>
      <w:r w:rsidRPr="005E4D28">
        <w:rPr>
          <w:rFonts w:eastAsia="Times New Roman" w:cs="Arial"/>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22617789" w14:textId="15C5B630" w:rsidR="00FD0DD0" w:rsidRPr="00913E89" w:rsidRDefault="00FD0DD0" w:rsidP="000C6FF4">
      <w:pPr>
        <w:rPr>
          <w:rFonts w:ascii="Times New Roman" w:hAnsi="Times New Roman" w:cs="Times New Roman"/>
          <w:i/>
          <w:sz w:val="20"/>
          <w:szCs w:val="20"/>
        </w:rPr>
      </w:pPr>
      <w:r w:rsidRPr="00FD0DD0">
        <w:rPr>
          <w:rFonts w:ascii="Times New Roman" w:hAnsi="Times New Roman" w:cs="Times New Roman"/>
          <w:i/>
          <w:sz w:val="20"/>
          <w:szCs w:val="20"/>
        </w:rPr>
        <w:t>HKS/75758(CastleAcrePKA129</w:t>
      </w:r>
      <w:r>
        <w:rPr>
          <w:rFonts w:ascii="Times New Roman" w:hAnsi="Times New Roman" w:cs="Times New Roman"/>
          <w:i/>
          <w:sz w:val="20"/>
          <w:szCs w:val="20"/>
        </w:rPr>
        <w:t>Notice1Mkg</w:t>
      </w:r>
      <w:r w:rsidR="00815C2C">
        <w:rPr>
          <w:rFonts w:ascii="Times New Roman" w:hAnsi="Times New Roman" w:cs="Times New Roman"/>
          <w:i/>
          <w:sz w:val="20"/>
          <w:szCs w:val="20"/>
        </w:rPr>
        <w:t>Amend</w:t>
      </w:r>
      <w:r w:rsidRPr="00FD0DD0">
        <w:rPr>
          <w:rFonts w:ascii="Times New Roman" w:hAnsi="Times New Roman" w:cs="Times New Roman"/>
          <w:i/>
          <w:sz w:val="20"/>
          <w:szCs w:val="20"/>
        </w:rPr>
        <w:t>)2</w:t>
      </w:r>
      <w:bookmarkEnd w:id="2"/>
      <w:bookmarkEnd w:id="3"/>
      <w:bookmarkEnd w:id="4"/>
      <w:r w:rsidRPr="00FD0DD0">
        <w:rPr>
          <w:rFonts w:ascii="Times New Roman" w:hAnsi="Times New Roman" w:cs="Times New Roman"/>
          <w:i/>
          <w:sz w:val="20"/>
          <w:szCs w:val="20"/>
        </w:rPr>
        <w:t>3</w:t>
      </w:r>
    </w:p>
    <w:sectPr w:rsidR="00FD0DD0" w:rsidRPr="00913E89" w:rsidSect="00913E89">
      <w:pgSz w:w="11906" w:h="16838" w:code="9"/>
      <w:pgMar w:top="720" w:right="1440" w:bottom="72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9C33" w14:textId="77777777" w:rsidR="009D5D3F" w:rsidRDefault="009D5D3F">
      <w:r>
        <w:separator/>
      </w:r>
    </w:p>
  </w:endnote>
  <w:endnote w:type="continuationSeparator" w:id="0">
    <w:p w14:paraId="3A355D9C" w14:textId="77777777" w:rsidR="009D5D3F" w:rsidRDefault="009D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69B1" w14:textId="77777777" w:rsidR="009D5D3F" w:rsidRDefault="009D5D3F">
      <w:r>
        <w:separator/>
      </w:r>
    </w:p>
  </w:footnote>
  <w:footnote w:type="continuationSeparator" w:id="0">
    <w:p w14:paraId="7D24EC37" w14:textId="77777777" w:rsidR="009D5D3F" w:rsidRDefault="009D5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400"/>
    <w:rsid w:val="000073D3"/>
    <w:rsid w:val="00011A96"/>
    <w:rsid w:val="0003177D"/>
    <w:rsid w:val="00041066"/>
    <w:rsid w:val="00053F12"/>
    <w:rsid w:val="000C6FF4"/>
    <w:rsid w:val="0013439E"/>
    <w:rsid w:val="0013754A"/>
    <w:rsid w:val="0018531F"/>
    <w:rsid w:val="001A1AF7"/>
    <w:rsid w:val="001B381E"/>
    <w:rsid w:val="001B4311"/>
    <w:rsid w:val="001B52FD"/>
    <w:rsid w:val="002069B8"/>
    <w:rsid w:val="00220D13"/>
    <w:rsid w:val="002372A6"/>
    <w:rsid w:val="00240C86"/>
    <w:rsid w:val="002934B3"/>
    <w:rsid w:val="002B343E"/>
    <w:rsid w:val="002B4EE9"/>
    <w:rsid w:val="002B6483"/>
    <w:rsid w:val="002F4D2A"/>
    <w:rsid w:val="00302D8F"/>
    <w:rsid w:val="00383CCF"/>
    <w:rsid w:val="00437B25"/>
    <w:rsid w:val="00442296"/>
    <w:rsid w:val="004D4EF3"/>
    <w:rsid w:val="00500BDD"/>
    <w:rsid w:val="0053489E"/>
    <w:rsid w:val="00537A7A"/>
    <w:rsid w:val="00550E7B"/>
    <w:rsid w:val="005536F4"/>
    <w:rsid w:val="00574928"/>
    <w:rsid w:val="0057567D"/>
    <w:rsid w:val="0058690D"/>
    <w:rsid w:val="00593749"/>
    <w:rsid w:val="005E4D28"/>
    <w:rsid w:val="00625606"/>
    <w:rsid w:val="00626DC2"/>
    <w:rsid w:val="00656AD0"/>
    <w:rsid w:val="00662279"/>
    <w:rsid w:val="006C5468"/>
    <w:rsid w:val="00704F8F"/>
    <w:rsid w:val="00742C50"/>
    <w:rsid w:val="007454F0"/>
    <w:rsid w:val="00772690"/>
    <w:rsid w:val="007919BA"/>
    <w:rsid w:val="007A1CF8"/>
    <w:rsid w:val="007B3AF7"/>
    <w:rsid w:val="007D2C06"/>
    <w:rsid w:val="00802D0B"/>
    <w:rsid w:val="00806400"/>
    <w:rsid w:val="00815C2C"/>
    <w:rsid w:val="00837BB1"/>
    <w:rsid w:val="00840C81"/>
    <w:rsid w:val="00840F35"/>
    <w:rsid w:val="00872CDE"/>
    <w:rsid w:val="0088766D"/>
    <w:rsid w:val="00892C6C"/>
    <w:rsid w:val="008960EB"/>
    <w:rsid w:val="008978C2"/>
    <w:rsid w:val="008E73E6"/>
    <w:rsid w:val="00913E89"/>
    <w:rsid w:val="009758EB"/>
    <w:rsid w:val="0098503C"/>
    <w:rsid w:val="009856D6"/>
    <w:rsid w:val="009B611A"/>
    <w:rsid w:val="009C0858"/>
    <w:rsid w:val="009D5D3F"/>
    <w:rsid w:val="00A01BA9"/>
    <w:rsid w:val="00A30191"/>
    <w:rsid w:val="00A574D5"/>
    <w:rsid w:val="00A75237"/>
    <w:rsid w:val="00A858DA"/>
    <w:rsid w:val="00A96670"/>
    <w:rsid w:val="00AE739A"/>
    <w:rsid w:val="00B03E53"/>
    <w:rsid w:val="00B051AB"/>
    <w:rsid w:val="00B33183"/>
    <w:rsid w:val="00B73E2D"/>
    <w:rsid w:val="00B776F3"/>
    <w:rsid w:val="00B92A2F"/>
    <w:rsid w:val="00BC7DDE"/>
    <w:rsid w:val="00BD2ACD"/>
    <w:rsid w:val="00BF7926"/>
    <w:rsid w:val="00C1308E"/>
    <w:rsid w:val="00C22D2B"/>
    <w:rsid w:val="00C53C0B"/>
    <w:rsid w:val="00CB6541"/>
    <w:rsid w:val="00D0096F"/>
    <w:rsid w:val="00D1568D"/>
    <w:rsid w:val="00D25FB2"/>
    <w:rsid w:val="00D62653"/>
    <w:rsid w:val="00DE1ACE"/>
    <w:rsid w:val="00E32C9B"/>
    <w:rsid w:val="00EF7494"/>
    <w:rsid w:val="00F01F6A"/>
    <w:rsid w:val="00F22B2C"/>
    <w:rsid w:val="00FA1B3E"/>
    <w:rsid w:val="00FB4EF2"/>
    <w:rsid w:val="00FD0DD0"/>
    <w:rsid w:val="00FD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816ED2A"/>
  <w15:docId w15:val="{6E171DB8-BBAD-4CE9-B063-F64393DA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9E"/>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2F4D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F4D2A"/>
    <w:rPr>
      <w:rFonts w:eastAsiaTheme="majorEastAsia" w:cstheme="majorBidi"/>
      <w:i/>
      <w:iCs/>
      <w:color w:val="4F81B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4F81B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C0504D" w:themeColor="accent2"/>
      <w:u w:val="single"/>
    </w:rPr>
  </w:style>
  <w:style w:type="character" w:styleId="IntenseReference">
    <w:name w:val="Intense Reference"/>
    <w:basedOn w:val="DefaultParagraphFont"/>
    <w:uiPriority w:val="32"/>
    <w:qFormat/>
    <w:rsid w:val="002F4D2A"/>
    <w:rPr>
      <w:rFonts w:ascii="Arial" w:hAnsi="Arial"/>
      <w:b/>
      <w:bCs/>
      <w:smallCaps/>
      <w:color w:val="C0504D"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343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806400"/>
    <w:pPr>
      <w:tabs>
        <w:tab w:val="center" w:pos="4513"/>
        <w:tab w:val="right" w:pos="9026"/>
      </w:tabs>
    </w:pPr>
  </w:style>
  <w:style w:type="character" w:customStyle="1" w:styleId="HeaderChar">
    <w:name w:val="Header Char"/>
    <w:basedOn w:val="DefaultParagraphFont"/>
    <w:link w:val="Header"/>
    <w:uiPriority w:val="99"/>
    <w:rsid w:val="00806400"/>
  </w:style>
  <w:style w:type="paragraph" w:styleId="Footer">
    <w:name w:val="footer"/>
    <w:basedOn w:val="Normal"/>
    <w:link w:val="FooterChar"/>
    <w:uiPriority w:val="99"/>
    <w:unhideWhenUsed/>
    <w:rsid w:val="00806400"/>
    <w:pPr>
      <w:tabs>
        <w:tab w:val="center" w:pos="4513"/>
        <w:tab w:val="right" w:pos="9026"/>
      </w:tabs>
    </w:pPr>
  </w:style>
  <w:style w:type="character" w:customStyle="1" w:styleId="FooterChar">
    <w:name w:val="Footer Char"/>
    <w:basedOn w:val="DefaultParagraphFont"/>
    <w:link w:val="Footer"/>
    <w:uiPriority w:val="99"/>
    <w:rsid w:val="00806400"/>
  </w:style>
  <w:style w:type="character" w:styleId="Hyperlink">
    <w:name w:val="Hyperlink"/>
    <w:basedOn w:val="DefaultParagraphFont"/>
    <w:uiPriority w:val="99"/>
    <w:unhideWhenUsed/>
    <w:rsid w:val="00537A7A"/>
    <w:rPr>
      <w:color w:val="0563C1"/>
      <w:u w:val="single"/>
    </w:rPr>
  </w:style>
  <w:style w:type="character" w:styleId="CommentReference">
    <w:name w:val="annotation reference"/>
    <w:basedOn w:val="DefaultParagraphFont"/>
    <w:unhideWhenUsed/>
    <w:rsid w:val="00574928"/>
    <w:rPr>
      <w:sz w:val="16"/>
      <w:szCs w:val="16"/>
    </w:rPr>
  </w:style>
  <w:style w:type="paragraph" w:styleId="CommentText">
    <w:name w:val="annotation text"/>
    <w:basedOn w:val="Normal"/>
    <w:link w:val="CommentTextChar"/>
    <w:unhideWhenUsed/>
    <w:rsid w:val="00574928"/>
    <w:rPr>
      <w:sz w:val="20"/>
      <w:szCs w:val="20"/>
    </w:rPr>
  </w:style>
  <w:style w:type="character" w:customStyle="1" w:styleId="CommentTextChar">
    <w:name w:val="Comment Text Char"/>
    <w:basedOn w:val="DefaultParagraphFont"/>
    <w:link w:val="CommentText"/>
    <w:rsid w:val="00574928"/>
    <w:rPr>
      <w:sz w:val="20"/>
      <w:szCs w:val="20"/>
    </w:rPr>
  </w:style>
  <w:style w:type="paragraph" w:styleId="CommentSubject">
    <w:name w:val="annotation subject"/>
    <w:basedOn w:val="CommentText"/>
    <w:next w:val="CommentText"/>
    <w:link w:val="CommentSubjectChar"/>
    <w:uiPriority w:val="99"/>
    <w:semiHidden/>
    <w:unhideWhenUsed/>
    <w:rsid w:val="00574928"/>
    <w:rPr>
      <w:b/>
      <w:bCs/>
    </w:rPr>
  </w:style>
  <w:style w:type="character" w:customStyle="1" w:styleId="CommentSubjectChar">
    <w:name w:val="Comment Subject Char"/>
    <w:basedOn w:val="CommentTextChar"/>
    <w:link w:val="CommentSubject"/>
    <w:uiPriority w:val="99"/>
    <w:semiHidden/>
    <w:rsid w:val="00574928"/>
    <w:rPr>
      <w:b/>
      <w:bCs/>
      <w:sz w:val="20"/>
      <w:szCs w:val="20"/>
    </w:rPr>
  </w:style>
  <w:style w:type="paragraph" w:styleId="BalloonText">
    <w:name w:val="Balloon Text"/>
    <w:basedOn w:val="Normal"/>
    <w:link w:val="BalloonTextChar"/>
    <w:uiPriority w:val="99"/>
    <w:semiHidden/>
    <w:unhideWhenUsed/>
    <w:rsid w:val="00574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28"/>
    <w:rPr>
      <w:rFonts w:ascii="Segoe UI" w:hAnsi="Segoe UI" w:cs="Segoe UI"/>
      <w:sz w:val="18"/>
      <w:szCs w:val="18"/>
    </w:rPr>
  </w:style>
  <w:style w:type="character" w:customStyle="1" w:styleId="UnresolvedMention1">
    <w:name w:val="Unresolved Mention1"/>
    <w:basedOn w:val="DefaultParagraphFont"/>
    <w:uiPriority w:val="99"/>
    <w:semiHidden/>
    <w:unhideWhenUsed/>
    <w:rsid w:val="00FA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07C8-31AE-42F3-8A83-7F2F47F1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1122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Parnaby, Ed</dc:creator>
  <cp:lastModifiedBy>Hazel Simmons</cp:lastModifiedBy>
  <cp:revision>3</cp:revision>
  <cp:lastPrinted>2020-03-02T14:27:00Z</cp:lastPrinted>
  <dcterms:created xsi:type="dcterms:W3CDTF">2023-04-28T10:21:00Z</dcterms:created>
  <dcterms:modified xsi:type="dcterms:W3CDTF">2023-04-28T10:34:00Z</dcterms:modified>
</cp:coreProperties>
</file>