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2BA28" w14:textId="77777777" w:rsidR="00DC0470" w:rsidRPr="00724CE5" w:rsidRDefault="00DC0470" w:rsidP="00DC0470">
      <w:pPr>
        <w:jc w:val="center"/>
        <w:rPr>
          <w:rFonts w:ascii="Arial" w:hAnsi="Arial"/>
          <w:b/>
          <w:sz w:val="24"/>
        </w:rPr>
      </w:pPr>
      <w:r w:rsidRPr="00724CE5">
        <w:rPr>
          <w:rFonts w:ascii="Arial" w:hAnsi="Arial"/>
          <w:b/>
          <w:sz w:val="24"/>
        </w:rPr>
        <w:t>The Norfolk County Council</w:t>
      </w:r>
      <w:bookmarkStart w:id="0" w:name="_Hlk95387395"/>
    </w:p>
    <w:p w14:paraId="53FC88CA" w14:textId="77777777" w:rsidR="00DC0470" w:rsidRPr="00724CE5" w:rsidRDefault="00DC0470" w:rsidP="00DC0470">
      <w:pPr>
        <w:jc w:val="center"/>
        <w:rPr>
          <w:rFonts w:ascii="Arial" w:hAnsi="Arial"/>
          <w:b/>
          <w:sz w:val="24"/>
        </w:rPr>
      </w:pPr>
      <w:bookmarkStart w:id="1" w:name="_Hlk160447772"/>
      <w:r w:rsidRPr="00724CE5">
        <w:rPr>
          <w:rFonts w:ascii="Arial" w:hAnsi="Arial"/>
          <w:b/>
          <w:sz w:val="24"/>
        </w:rPr>
        <w:t>(</w:t>
      </w:r>
      <w:r>
        <w:rPr>
          <w:rFonts w:ascii="Arial" w:hAnsi="Arial"/>
          <w:b/>
          <w:sz w:val="24"/>
        </w:rPr>
        <w:t>Hellesdon and Norwich</w:t>
      </w:r>
      <w:r w:rsidRPr="00724CE5">
        <w:rPr>
          <w:rFonts w:ascii="Arial" w:hAnsi="Arial"/>
          <w:b/>
          <w:sz w:val="24"/>
        </w:rPr>
        <w:t xml:space="preserve">, </w:t>
      </w:r>
      <w:r>
        <w:rPr>
          <w:rFonts w:ascii="Arial" w:hAnsi="Arial"/>
          <w:b/>
          <w:sz w:val="24"/>
        </w:rPr>
        <w:t>A140 Aylsham Road and Cromer Road</w:t>
      </w:r>
      <w:r w:rsidRPr="00724CE5">
        <w:rPr>
          <w:rFonts w:ascii="Arial" w:hAnsi="Arial"/>
          <w:b/>
          <w:sz w:val="24"/>
        </w:rPr>
        <w:t>)</w:t>
      </w:r>
    </w:p>
    <w:p w14:paraId="1A189BC1" w14:textId="77777777" w:rsidR="00DC0470" w:rsidRPr="00724CE5" w:rsidRDefault="00DC0470" w:rsidP="00DC0470">
      <w:pPr>
        <w:jc w:val="center"/>
        <w:rPr>
          <w:rFonts w:ascii="Arial" w:hAnsi="Arial"/>
          <w:b/>
          <w:sz w:val="24"/>
          <w:u w:val="single"/>
        </w:rPr>
      </w:pPr>
      <w:r w:rsidRPr="00724CE5">
        <w:rPr>
          <w:rFonts w:ascii="Arial" w:hAnsi="Arial"/>
          <w:b/>
          <w:sz w:val="24"/>
          <w:u w:val="single"/>
        </w:rPr>
        <w:t>(</w:t>
      </w:r>
      <w:r>
        <w:rPr>
          <w:rFonts w:ascii="Arial" w:hAnsi="Arial"/>
          <w:b/>
          <w:sz w:val="24"/>
          <w:u w:val="single"/>
        </w:rPr>
        <w:t>Bus and Cycle Lane)</w:t>
      </w:r>
      <w:r w:rsidRPr="00724CE5">
        <w:rPr>
          <w:rFonts w:ascii="Arial" w:hAnsi="Arial"/>
          <w:b/>
          <w:sz w:val="24"/>
          <w:u w:val="single"/>
        </w:rPr>
        <w:t xml:space="preserve"> Experimental </w:t>
      </w:r>
      <w:r>
        <w:rPr>
          <w:rFonts w:ascii="Arial" w:hAnsi="Arial"/>
          <w:b/>
          <w:sz w:val="24"/>
          <w:u w:val="single"/>
        </w:rPr>
        <w:t xml:space="preserve">Traffic Regulation </w:t>
      </w:r>
      <w:r w:rsidRPr="00724CE5">
        <w:rPr>
          <w:rFonts w:ascii="Arial" w:hAnsi="Arial"/>
          <w:b/>
          <w:sz w:val="24"/>
          <w:u w:val="single"/>
        </w:rPr>
        <w:t>Order 202</w:t>
      </w:r>
      <w:bookmarkEnd w:id="0"/>
      <w:r w:rsidRPr="00724CE5">
        <w:rPr>
          <w:rFonts w:ascii="Arial" w:hAnsi="Arial"/>
          <w:b/>
          <w:sz w:val="24"/>
          <w:u w:val="single"/>
        </w:rPr>
        <w:t>4</w:t>
      </w:r>
    </w:p>
    <w:bookmarkEnd w:id="1"/>
    <w:p w14:paraId="4B9192B4" w14:textId="77777777" w:rsidR="00CF3BEE" w:rsidRPr="00CF3BEE" w:rsidRDefault="00CF3BEE" w:rsidP="00CF3BEE">
      <w:pPr>
        <w:jc w:val="both"/>
        <w:rPr>
          <w:rFonts w:ascii="Arial" w:hAnsi="Arial"/>
          <w:sz w:val="24"/>
        </w:rPr>
      </w:pPr>
    </w:p>
    <w:p w14:paraId="2386DC50" w14:textId="3E002B27" w:rsidR="0072035E" w:rsidRDefault="00CF3BEE" w:rsidP="00CF3BEE">
      <w:pPr>
        <w:jc w:val="both"/>
        <w:rPr>
          <w:rFonts w:ascii="Arial" w:hAnsi="Arial"/>
          <w:sz w:val="24"/>
        </w:rPr>
      </w:pPr>
      <w:r w:rsidRPr="00CF3BEE">
        <w:rPr>
          <w:rFonts w:ascii="Arial" w:hAnsi="Arial"/>
          <w:sz w:val="24"/>
        </w:rPr>
        <w:t xml:space="preserve">NOTICE is hereby given that on </w:t>
      </w:r>
      <w:r w:rsidR="001314F6">
        <w:rPr>
          <w:rFonts w:ascii="Arial" w:hAnsi="Arial"/>
          <w:sz w:val="24"/>
        </w:rPr>
        <w:t>30</w:t>
      </w:r>
      <w:r w:rsidR="001314F6" w:rsidRPr="001314F6">
        <w:rPr>
          <w:rFonts w:ascii="Arial" w:hAnsi="Arial"/>
          <w:sz w:val="24"/>
          <w:vertAlign w:val="superscript"/>
        </w:rPr>
        <w:t>th</w:t>
      </w:r>
      <w:r w:rsidR="00DC0470">
        <w:rPr>
          <w:rFonts w:ascii="Arial" w:hAnsi="Arial"/>
          <w:sz w:val="24"/>
        </w:rPr>
        <w:t xml:space="preserve"> October</w:t>
      </w:r>
      <w:r>
        <w:rPr>
          <w:rFonts w:ascii="Arial" w:hAnsi="Arial"/>
          <w:sz w:val="24"/>
        </w:rPr>
        <w:t xml:space="preserve"> 2024</w:t>
      </w:r>
      <w:r w:rsidRPr="00CF3BEE">
        <w:rPr>
          <w:rFonts w:ascii="Arial" w:hAnsi="Arial"/>
          <w:sz w:val="24"/>
        </w:rPr>
        <w:t xml:space="preserve"> The Norfolk County Council made an </w:t>
      </w:r>
      <w:r w:rsidR="00917D11">
        <w:rPr>
          <w:rFonts w:ascii="Arial" w:hAnsi="Arial"/>
          <w:sz w:val="24"/>
        </w:rPr>
        <w:t xml:space="preserve">Experimental </w:t>
      </w:r>
      <w:r w:rsidRPr="00CF3BEE">
        <w:rPr>
          <w:rFonts w:ascii="Arial" w:hAnsi="Arial"/>
          <w:sz w:val="24"/>
        </w:rPr>
        <w:t>Order under the Road Traffic Regulation Act</w:t>
      </w:r>
      <w:r w:rsidR="00917D11">
        <w:rPr>
          <w:rFonts w:ascii="Arial" w:hAnsi="Arial"/>
          <w:sz w:val="24"/>
        </w:rPr>
        <w:t xml:space="preserve"> 1984</w:t>
      </w:r>
      <w:r w:rsidR="00FB7D58" w:rsidRPr="00FB7D58">
        <w:rPr>
          <w:rFonts w:ascii="Arial" w:hAnsi="Arial"/>
          <w:sz w:val="24"/>
        </w:rPr>
        <w:t xml:space="preserve"> the effect of which will be to</w:t>
      </w:r>
      <w:r w:rsidR="008B4003">
        <w:rPr>
          <w:rFonts w:ascii="Arial" w:hAnsi="Arial"/>
          <w:sz w:val="24"/>
        </w:rPr>
        <w:t xml:space="preserve"> </w:t>
      </w:r>
      <w:r w:rsidR="00904A7E">
        <w:rPr>
          <w:rFonts w:ascii="Arial" w:hAnsi="Arial"/>
          <w:sz w:val="24"/>
        </w:rPr>
        <w:t>amend the hour</w:t>
      </w:r>
      <w:r w:rsidR="00D12A2C">
        <w:rPr>
          <w:rFonts w:ascii="Arial" w:hAnsi="Arial"/>
          <w:sz w:val="24"/>
        </w:rPr>
        <w:t>s</w:t>
      </w:r>
      <w:r w:rsidR="00904A7E">
        <w:rPr>
          <w:rFonts w:ascii="Arial" w:hAnsi="Arial"/>
          <w:sz w:val="24"/>
        </w:rPr>
        <w:t xml:space="preserve"> of operation of the</w:t>
      </w:r>
      <w:r w:rsidR="0072035E">
        <w:rPr>
          <w:rFonts w:ascii="Arial" w:hAnsi="Arial"/>
          <w:sz w:val="24"/>
        </w:rPr>
        <w:t xml:space="preserve"> following lengths of</w:t>
      </w:r>
      <w:r w:rsidR="00904A7E">
        <w:rPr>
          <w:rFonts w:ascii="Arial" w:hAnsi="Arial"/>
          <w:sz w:val="24"/>
        </w:rPr>
        <w:t xml:space="preserve"> bus </w:t>
      </w:r>
      <w:r w:rsidR="00D12A2C">
        <w:rPr>
          <w:rFonts w:ascii="Arial" w:hAnsi="Arial"/>
          <w:sz w:val="24"/>
        </w:rPr>
        <w:t>and cycle lane</w:t>
      </w:r>
      <w:r w:rsidR="0072035E">
        <w:rPr>
          <w:rFonts w:ascii="Arial" w:hAnsi="Arial"/>
          <w:sz w:val="24"/>
        </w:rPr>
        <w:t>:</w:t>
      </w:r>
    </w:p>
    <w:p w14:paraId="390C0ED6" w14:textId="77777777" w:rsidR="0072035E" w:rsidRDefault="0072035E" w:rsidP="00CF3BEE">
      <w:pPr>
        <w:jc w:val="both"/>
        <w:rPr>
          <w:rFonts w:ascii="Arial" w:hAnsi="Arial"/>
          <w:sz w:val="24"/>
        </w:rPr>
      </w:pPr>
    </w:p>
    <w:p w14:paraId="122EE1A0" w14:textId="725A2458" w:rsidR="0079329A" w:rsidRPr="008469AC" w:rsidRDefault="00AD5D6C" w:rsidP="00AD5D6C">
      <w:pPr>
        <w:pStyle w:val="ListParagraph"/>
        <w:numPr>
          <w:ilvl w:val="0"/>
          <w:numId w:val="1"/>
        </w:numPr>
        <w:jc w:val="both"/>
        <w:rPr>
          <w:rFonts w:ascii="Arial" w:hAnsi="Arial"/>
          <w:sz w:val="24"/>
        </w:rPr>
      </w:pPr>
      <w:r>
        <w:rPr>
          <w:rFonts w:ascii="Arial" w:hAnsi="Arial" w:cs="Arial"/>
          <w:sz w:val="24"/>
          <w:szCs w:val="24"/>
        </w:rPr>
        <w:t>A140 Cromer Road (East Side)</w:t>
      </w:r>
      <w:r w:rsidR="00D12A2C" w:rsidRPr="0072035E">
        <w:rPr>
          <w:rFonts w:ascii="Arial" w:hAnsi="Arial"/>
          <w:sz w:val="24"/>
        </w:rPr>
        <w:t xml:space="preserve"> </w:t>
      </w:r>
      <w:r w:rsidR="006267E7">
        <w:rPr>
          <w:rFonts w:ascii="Arial" w:hAnsi="Arial"/>
          <w:sz w:val="24"/>
        </w:rPr>
        <w:t xml:space="preserve">- </w:t>
      </w:r>
      <w:r w:rsidR="008469AC">
        <w:rPr>
          <w:rFonts w:ascii="Arial" w:hAnsi="Arial" w:cs="Arial"/>
          <w:sz w:val="24"/>
          <w:szCs w:val="24"/>
        </w:rPr>
        <w:t>From a point 148 metres south of the centreline of C252 Fifers Lane junction southwards to a point 12 metres north of the centreline of the junction with U57369 Mayfield Avenue, a distance of 845 metres</w:t>
      </w:r>
    </w:p>
    <w:p w14:paraId="040EEBFB" w14:textId="77777777" w:rsidR="008469AC" w:rsidRDefault="008469AC" w:rsidP="008469AC">
      <w:pPr>
        <w:pStyle w:val="ListParagraph"/>
        <w:jc w:val="both"/>
        <w:rPr>
          <w:rFonts w:ascii="Arial" w:hAnsi="Arial"/>
          <w:sz w:val="24"/>
        </w:rPr>
      </w:pPr>
    </w:p>
    <w:p w14:paraId="1BCF17E6" w14:textId="3B110CC9" w:rsidR="006267E7" w:rsidRPr="0072035E" w:rsidRDefault="006267E7" w:rsidP="00AD5D6C">
      <w:pPr>
        <w:pStyle w:val="ListParagraph"/>
        <w:numPr>
          <w:ilvl w:val="0"/>
          <w:numId w:val="1"/>
        </w:numPr>
        <w:jc w:val="both"/>
        <w:rPr>
          <w:rFonts w:ascii="Arial" w:hAnsi="Arial"/>
          <w:sz w:val="24"/>
        </w:rPr>
      </w:pPr>
      <w:r>
        <w:rPr>
          <w:rFonts w:ascii="Arial" w:hAnsi="Arial" w:cs="Arial"/>
          <w:sz w:val="24"/>
          <w:szCs w:val="24"/>
        </w:rPr>
        <w:t xml:space="preserve">A140 Aylsham Road (East Side) </w:t>
      </w:r>
      <w:r>
        <w:rPr>
          <w:rFonts w:ascii="Arial" w:hAnsi="Arial"/>
          <w:sz w:val="24"/>
        </w:rPr>
        <w:t xml:space="preserve">- </w:t>
      </w:r>
      <w:r w:rsidR="00BA1181">
        <w:rPr>
          <w:rFonts w:ascii="Arial" w:hAnsi="Arial" w:cs="Arial"/>
          <w:sz w:val="24"/>
          <w:szCs w:val="24"/>
        </w:rPr>
        <w:t>From a point 18 metres south of the centreline of the U41450 Suckling Avenue junction southwards to a point 48 metres south of the centreline of its junction with the U41407/12 Bolingbroke Road, a distance of 217 metres</w:t>
      </w:r>
    </w:p>
    <w:p w14:paraId="2C5DD89E" w14:textId="77777777" w:rsidR="0079329A" w:rsidRDefault="0079329A" w:rsidP="00CF3BEE">
      <w:pPr>
        <w:jc w:val="both"/>
        <w:rPr>
          <w:rFonts w:ascii="Arial" w:hAnsi="Arial"/>
          <w:sz w:val="24"/>
        </w:rPr>
      </w:pPr>
    </w:p>
    <w:p w14:paraId="5DBB365B" w14:textId="77777777" w:rsidR="00E5313E" w:rsidRDefault="00AD5D6C" w:rsidP="00E5313E">
      <w:pPr>
        <w:jc w:val="both"/>
        <w:rPr>
          <w:rFonts w:ascii="Arial" w:hAnsi="Arial"/>
          <w:bCs/>
          <w:sz w:val="24"/>
        </w:rPr>
      </w:pPr>
      <w:r>
        <w:rPr>
          <w:rFonts w:ascii="Arial" w:hAnsi="Arial"/>
          <w:sz w:val="24"/>
        </w:rPr>
        <w:t>The hours of operation are amended from</w:t>
      </w:r>
      <w:r w:rsidR="00D12A2C">
        <w:rPr>
          <w:rFonts w:ascii="Arial" w:hAnsi="Arial"/>
          <w:sz w:val="24"/>
        </w:rPr>
        <w:t xml:space="preserve"> </w:t>
      </w:r>
      <w:r w:rsidR="00D12A2C">
        <w:rPr>
          <w:rFonts w:ascii="Arial" w:hAnsi="Arial"/>
          <w:bCs/>
          <w:sz w:val="24"/>
        </w:rPr>
        <w:t xml:space="preserve">24 hours to between the hours of 07:00 and 19:00 </w:t>
      </w:r>
      <w:r w:rsidR="00CF3BEE" w:rsidRPr="00CF3BEE">
        <w:rPr>
          <w:rFonts w:ascii="Arial" w:hAnsi="Arial"/>
          <w:bCs/>
          <w:sz w:val="24"/>
        </w:rPr>
        <w:t>for an experimental period of eighteen months.</w:t>
      </w:r>
    </w:p>
    <w:p w14:paraId="7E16F86F" w14:textId="77777777" w:rsidR="00E5313E" w:rsidRDefault="00E5313E" w:rsidP="00E5313E">
      <w:pPr>
        <w:jc w:val="both"/>
        <w:rPr>
          <w:rFonts w:ascii="Arial" w:hAnsi="Arial"/>
          <w:bCs/>
          <w:sz w:val="24"/>
        </w:rPr>
      </w:pPr>
    </w:p>
    <w:p w14:paraId="43F4CD89" w14:textId="098EB471" w:rsidR="00A621CD" w:rsidRPr="00E5313E" w:rsidRDefault="00E5313E" w:rsidP="00CF3BEE">
      <w:pPr>
        <w:jc w:val="both"/>
        <w:rPr>
          <w:rFonts w:ascii="Arial" w:hAnsi="Arial"/>
          <w:bCs/>
          <w:sz w:val="24"/>
        </w:rPr>
      </w:pPr>
      <w:r w:rsidRPr="00E656EE">
        <w:rPr>
          <w:rFonts w:ascii="Arial" w:hAnsi="Arial"/>
          <w:sz w:val="24"/>
        </w:rPr>
        <w:t xml:space="preserve">Whilst the provisions of this </w:t>
      </w:r>
      <w:r w:rsidR="00917D11">
        <w:rPr>
          <w:rFonts w:ascii="Arial" w:hAnsi="Arial"/>
          <w:sz w:val="24"/>
        </w:rPr>
        <w:t xml:space="preserve">Experimental </w:t>
      </w:r>
      <w:r w:rsidRPr="00E656EE">
        <w:rPr>
          <w:rFonts w:ascii="Arial" w:hAnsi="Arial"/>
          <w:sz w:val="24"/>
        </w:rPr>
        <w:t xml:space="preserve">Order are in place the provisions of the </w:t>
      </w:r>
      <w:r>
        <w:rPr>
          <w:rFonts w:ascii="Arial" w:hAnsi="Arial"/>
          <w:sz w:val="24"/>
        </w:rPr>
        <w:t>Norfolk County Council (Norwich, Aylsham Road and Hellesdon, Cromer Road) (Bus And Cycle Lane)</w:t>
      </w:r>
      <w:r w:rsidRPr="00E656EE">
        <w:rPr>
          <w:rFonts w:ascii="Arial" w:hAnsi="Arial"/>
          <w:sz w:val="24"/>
        </w:rPr>
        <w:t xml:space="preserve"> Order</w:t>
      </w:r>
      <w:r>
        <w:rPr>
          <w:rFonts w:ascii="Arial" w:hAnsi="Arial"/>
          <w:sz w:val="24"/>
        </w:rPr>
        <w:t xml:space="preserve"> 2022 </w:t>
      </w:r>
      <w:r w:rsidRPr="00E656EE">
        <w:rPr>
          <w:rFonts w:ascii="Arial" w:hAnsi="Arial"/>
          <w:sz w:val="24"/>
        </w:rPr>
        <w:t>will be suspended</w:t>
      </w:r>
      <w:r>
        <w:rPr>
          <w:rFonts w:ascii="Arial" w:hAnsi="Arial"/>
          <w:sz w:val="24"/>
        </w:rPr>
        <w:t>.</w:t>
      </w:r>
    </w:p>
    <w:p w14:paraId="186EC304" w14:textId="77777777" w:rsidR="00FB7D58" w:rsidRPr="00FB7D58" w:rsidRDefault="00FB7D58" w:rsidP="00FB7D58">
      <w:pPr>
        <w:jc w:val="both"/>
        <w:rPr>
          <w:rFonts w:ascii="Arial" w:hAnsi="Arial"/>
          <w:sz w:val="24"/>
        </w:rPr>
      </w:pPr>
    </w:p>
    <w:p w14:paraId="1AE83BE7" w14:textId="0A4B362F" w:rsidR="001E282D" w:rsidRPr="00BD423C" w:rsidRDefault="001E282D" w:rsidP="00CF3BEE">
      <w:pPr>
        <w:jc w:val="both"/>
        <w:rPr>
          <w:rFonts w:ascii="Arial" w:eastAsia="Calibri" w:hAnsi="Arial" w:cs="Arial"/>
          <w:sz w:val="24"/>
          <w:szCs w:val="24"/>
        </w:rPr>
      </w:pPr>
      <w:r w:rsidRPr="001E282D">
        <w:rPr>
          <w:rFonts w:ascii="Arial" w:eastAsia="Calibri" w:hAnsi="Arial" w:cs="Arial"/>
          <w:sz w:val="24"/>
          <w:szCs w:val="24"/>
        </w:rPr>
        <w:t xml:space="preserve">A copy of the above </w:t>
      </w:r>
      <w:r w:rsidR="00917D11">
        <w:rPr>
          <w:rFonts w:ascii="Arial" w:eastAsia="Calibri" w:hAnsi="Arial" w:cs="Arial"/>
          <w:sz w:val="24"/>
          <w:szCs w:val="24"/>
        </w:rPr>
        <w:t xml:space="preserve">Experimental </w:t>
      </w:r>
      <w:r w:rsidRPr="001E282D">
        <w:rPr>
          <w:rFonts w:ascii="Arial" w:eastAsia="Calibri" w:hAnsi="Arial" w:cs="Arial"/>
          <w:sz w:val="24"/>
          <w:szCs w:val="24"/>
        </w:rPr>
        <w:t>Order</w:t>
      </w:r>
      <w:r>
        <w:rPr>
          <w:rFonts w:ascii="Arial" w:eastAsia="Calibri" w:hAnsi="Arial" w:cs="Arial"/>
          <w:sz w:val="24"/>
          <w:szCs w:val="24"/>
        </w:rPr>
        <w:t xml:space="preserve"> </w:t>
      </w:r>
      <w:r w:rsidR="00CF3BEE" w:rsidRPr="00CF3BEE">
        <w:rPr>
          <w:rFonts w:ascii="Arial" w:eastAsia="Calibri" w:hAnsi="Arial" w:cs="Arial"/>
          <w:sz w:val="24"/>
          <w:szCs w:val="24"/>
        </w:rPr>
        <w:t xml:space="preserve">which comes into operation on </w:t>
      </w:r>
      <w:r w:rsidR="001314F6">
        <w:rPr>
          <w:rFonts w:ascii="Arial" w:eastAsia="Calibri" w:hAnsi="Arial" w:cs="Arial"/>
          <w:sz w:val="24"/>
          <w:szCs w:val="24"/>
        </w:rPr>
        <w:t>8</w:t>
      </w:r>
      <w:r w:rsidR="001314F6" w:rsidRPr="001314F6">
        <w:rPr>
          <w:rFonts w:ascii="Arial" w:eastAsia="Calibri" w:hAnsi="Arial" w:cs="Arial"/>
          <w:sz w:val="24"/>
          <w:szCs w:val="24"/>
          <w:vertAlign w:val="superscript"/>
        </w:rPr>
        <w:t>th</w:t>
      </w:r>
      <w:r w:rsidR="001314F6">
        <w:rPr>
          <w:rFonts w:ascii="Arial" w:eastAsia="Calibri" w:hAnsi="Arial" w:cs="Arial"/>
          <w:sz w:val="24"/>
          <w:szCs w:val="24"/>
        </w:rPr>
        <w:t xml:space="preserve"> November</w:t>
      </w:r>
      <w:r w:rsidR="00BD423C">
        <w:rPr>
          <w:rFonts w:ascii="Arial" w:eastAsia="Calibri" w:hAnsi="Arial" w:cs="Arial"/>
          <w:sz w:val="24"/>
          <w:szCs w:val="24"/>
        </w:rPr>
        <w:t xml:space="preserve"> 2024</w:t>
      </w:r>
      <w:r w:rsidR="00CF3BEE" w:rsidRPr="00CF3BEE">
        <w:rPr>
          <w:rFonts w:ascii="Arial" w:eastAsia="Calibri" w:hAnsi="Arial" w:cs="Arial"/>
          <w:sz w:val="24"/>
          <w:szCs w:val="24"/>
        </w:rPr>
        <w:t>, together with a map showing the road</w:t>
      </w:r>
      <w:r w:rsidR="00DC608A">
        <w:rPr>
          <w:rFonts w:ascii="Arial" w:eastAsia="Calibri" w:hAnsi="Arial" w:cs="Arial"/>
          <w:sz w:val="24"/>
          <w:szCs w:val="24"/>
        </w:rPr>
        <w:t>s</w:t>
      </w:r>
      <w:r w:rsidR="00CF3BEE" w:rsidRPr="00CF3BEE">
        <w:rPr>
          <w:rFonts w:ascii="Arial" w:eastAsia="Calibri" w:hAnsi="Arial" w:cs="Arial"/>
          <w:sz w:val="24"/>
          <w:szCs w:val="24"/>
        </w:rPr>
        <w:t xml:space="preserve"> affected</w:t>
      </w:r>
      <w:r w:rsidR="00E5313E">
        <w:rPr>
          <w:rFonts w:ascii="Arial" w:eastAsia="Calibri" w:hAnsi="Arial" w:cs="Arial"/>
          <w:sz w:val="24"/>
          <w:szCs w:val="24"/>
        </w:rPr>
        <w:t>, a copy of the suspended Order</w:t>
      </w:r>
      <w:r w:rsidR="00CF3BEE" w:rsidRPr="00CF3BEE">
        <w:rPr>
          <w:rFonts w:ascii="Arial" w:eastAsia="Calibri" w:hAnsi="Arial" w:cs="Arial"/>
          <w:sz w:val="24"/>
          <w:szCs w:val="24"/>
        </w:rPr>
        <w:t xml:space="preserve"> and a statement of the Council’s reasons for making the</w:t>
      </w:r>
      <w:r w:rsidR="00917D11">
        <w:rPr>
          <w:rFonts w:ascii="Arial" w:eastAsia="Calibri" w:hAnsi="Arial" w:cs="Arial"/>
          <w:sz w:val="24"/>
          <w:szCs w:val="24"/>
        </w:rPr>
        <w:t xml:space="preserve"> Experimental</w:t>
      </w:r>
      <w:r w:rsidR="00CF3BEE" w:rsidRPr="00CF3BEE">
        <w:rPr>
          <w:rFonts w:ascii="Arial" w:eastAsia="Calibri" w:hAnsi="Arial" w:cs="Arial"/>
          <w:sz w:val="24"/>
          <w:szCs w:val="24"/>
        </w:rPr>
        <w:t xml:space="preserve"> Order </w:t>
      </w:r>
      <w:r w:rsidRPr="001E282D">
        <w:rPr>
          <w:rFonts w:ascii="Arial" w:eastAsia="Calibri" w:hAnsi="Arial" w:cs="Arial"/>
          <w:sz w:val="24"/>
          <w:szCs w:val="24"/>
        </w:rPr>
        <w:t xml:space="preserve">may </w:t>
      </w:r>
      <w:r w:rsidRPr="001E282D">
        <w:rPr>
          <w:rFonts w:ascii="Arial" w:hAnsi="Arial" w:cs="Arial"/>
          <w:sz w:val="24"/>
          <w:szCs w:val="24"/>
          <w:lang w:eastAsia="en-GB"/>
        </w:rPr>
        <w:t xml:space="preserve">be viewed online at </w:t>
      </w:r>
      <w:hyperlink r:id="rId8" w:history="1">
        <w:r w:rsidRPr="001E282D">
          <w:rPr>
            <w:rFonts w:ascii="Arial" w:hAnsi="Arial" w:cs="Arial"/>
            <w:color w:val="0000FF"/>
            <w:sz w:val="24"/>
            <w:szCs w:val="24"/>
            <w:u w:val="single"/>
            <w:lang w:eastAsia="en-GB"/>
          </w:rPr>
          <w:t>https://norfolk.citizenspace.com/</w:t>
        </w:r>
      </w:hyperlink>
      <w:r w:rsidRPr="001E282D">
        <w:rPr>
          <w:rFonts w:ascii="Arial" w:hAnsi="Arial" w:cs="Arial"/>
          <w:sz w:val="24"/>
          <w:szCs w:val="24"/>
          <w:lang w:eastAsia="en-GB"/>
        </w:rPr>
        <w:t>.  Copies</w:t>
      </w:r>
      <w:r w:rsidR="00AD69D6">
        <w:rPr>
          <w:rFonts w:ascii="Arial" w:hAnsi="Arial" w:cs="Arial"/>
          <w:sz w:val="24"/>
          <w:szCs w:val="24"/>
          <w:lang w:eastAsia="en-GB"/>
        </w:rPr>
        <w:t xml:space="preserve"> are</w:t>
      </w:r>
      <w:r w:rsidRPr="001E282D">
        <w:rPr>
          <w:rFonts w:ascii="Arial" w:hAnsi="Arial" w:cs="Arial"/>
          <w:sz w:val="24"/>
          <w:szCs w:val="24"/>
          <w:lang w:eastAsia="en-GB"/>
        </w:rPr>
        <w:t xml:space="preserve"> also available for inspection at Norfolk County Council, County Hall, </w:t>
      </w:r>
      <w:r w:rsidR="00826C12">
        <w:rPr>
          <w:rFonts w:ascii="Arial" w:hAnsi="Arial" w:cs="Arial"/>
          <w:sz w:val="24"/>
          <w:szCs w:val="24"/>
          <w:lang w:eastAsia="en-GB"/>
        </w:rPr>
        <w:t xml:space="preserve">Martineau Lane, </w:t>
      </w:r>
      <w:r w:rsidRPr="001E282D">
        <w:rPr>
          <w:rFonts w:ascii="Arial" w:eastAsia="Calibri" w:hAnsi="Arial" w:cs="Arial"/>
          <w:sz w:val="24"/>
          <w:szCs w:val="24"/>
        </w:rPr>
        <w:t>Norwich</w:t>
      </w:r>
      <w:r w:rsidR="00826C12">
        <w:rPr>
          <w:rFonts w:ascii="Arial" w:eastAsia="Calibri" w:hAnsi="Arial" w:cs="Arial"/>
          <w:sz w:val="24"/>
          <w:szCs w:val="24"/>
        </w:rPr>
        <w:t xml:space="preserve">, NR1 2DH </w:t>
      </w:r>
      <w:r w:rsidRPr="001E282D">
        <w:rPr>
          <w:rFonts w:ascii="Arial" w:eastAsia="Calibri" w:hAnsi="Arial" w:cs="Arial"/>
          <w:sz w:val="24"/>
          <w:szCs w:val="24"/>
        </w:rPr>
        <w:t>and at the offices of</w:t>
      </w:r>
      <w:r w:rsidR="008840D1">
        <w:rPr>
          <w:rFonts w:ascii="Arial" w:eastAsia="Calibri" w:hAnsi="Arial" w:cs="Arial"/>
          <w:sz w:val="24"/>
          <w:szCs w:val="24"/>
        </w:rPr>
        <w:t xml:space="preserve"> </w:t>
      </w:r>
      <w:r w:rsidR="008840D1" w:rsidRPr="00E6351A">
        <w:rPr>
          <w:rFonts w:ascii="Arial" w:hAnsi="Arial"/>
          <w:sz w:val="24"/>
        </w:rPr>
        <w:t>Broadland District Council, Thorpe Lodge, 1 Yarmouth Road, Norwich, NR7 0DU</w:t>
      </w:r>
      <w:r w:rsidR="003D6F6C">
        <w:rPr>
          <w:rFonts w:ascii="Arial" w:hAnsi="Arial"/>
          <w:sz w:val="24"/>
        </w:rPr>
        <w:t xml:space="preserve"> or via </w:t>
      </w:r>
      <w:bookmarkStart w:id="2" w:name="_Hlk55906181"/>
      <w:r w:rsidR="00B3211D" w:rsidRPr="00B3211D">
        <w:rPr>
          <w:rFonts w:ascii="Arial" w:eastAsia="Calibri" w:hAnsi="Arial"/>
          <w:sz w:val="24"/>
          <w:szCs w:val="24"/>
        </w:rPr>
        <w:fldChar w:fldCharType="begin"/>
      </w:r>
      <w:r w:rsidR="00B3211D" w:rsidRPr="00B3211D">
        <w:rPr>
          <w:rFonts w:ascii="Arial" w:eastAsia="Calibri" w:hAnsi="Arial"/>
          <w:sz w:val="24"/>
          <w:szCs w:val="24"/>
        </w:rPr>
        <w:instrText xml:space="preserve"> HYPERLINK "mailto:transportfornorwich@norfolk.gov.uk" </w:instrText>
      </w:r>
      <w:r w:rsidR="00B3211D" w:rsidRPr="00B3211D">
        <w:rPr>
          <w:rFonts w:ascii="Arial" w:eastAsia="Calibri" w:hAnsi="Arial"/>
          <w:sz w:val="24"/>
          <w:szCs w:val="24"/>
        </w:rPr>
      </w:r>
      <w:r w:rsidR="00B3211D" w:rsidRPr="00B3211D">
        <w:rPr>
          <w:rFonts w:ascii="Arial" w:eastAsia="Calibri" w:hAnsi="Arial"/>
          <w:sz w:val="24"/>
          <w:szCs w:val="24"/>
        </w:rPr>
        <w:fldChar w:fldCharType="separate"/>
      </w:r>
      <w:r w:rsidR="00B3211D" w:rsidRPr="00B3211D">
        <w:rPr>
          <w:rFonts w:ascii="Arial" w:eastAsia="Calibri" w:hAnsi="Arial" w:cs="Arial"/>
          <w:color w:val="0563C1"/>
          <w:sz w:val="24"/>
          <w:szCs w:val="24"/>
          <w:u w:val="single"/>
        </w:rPr>
        <w:t>transportfornorwich@norfolk.gov.uk</w:t>
      </w:r>
      <w:r w:rsidR="00B3211D" w:rsidRPr="00B3211D">
        <w:rPr>
          <w:rFonts w:ascii="Arial" w:eastAsia="Calibri" w:hAnsi="Arial" w:cs="Arial"/>
          <w:color w:val="0563C1"/>
          <w:sz w:val="24"/>
          <w:szCs w:val="24"/>
          <w:u w:val="single"/>
        </w:rPr>
        <w:fldChar w:fldCharType="end"/>
      </w:r>
      <w:bookmarkEnd w:id="2"/>
      <w:r w:rsidR="00801CE6">
        <w:rPr>
          <w:rFonts w:ascii="Arial" w:eastAsia="Calibri" w:hAnsi="Arial" w:cs="Arial"/>
          <w:sz w:val="24"/>
          <w:szCs w:val="24"/>
        </w:rPr>
        <w:t>.</w:t>
      </w:r>
      <w:r w:rsidRPr="001E282D">
        <w:rPr>
          <w:rFonts w:ascii="Arial" w:hAnsi="Arial" w:cs="Arial"/>
          <w:sz w:val="24"/>
          <w:szCs w:val="24"/>
          <w:lang w:eastAsia="en-GB"/>
        </w:rPr>
        <w:t xml:space="preserve"> However, </w:t>
      </w:r>
      <w:r w:rsidR="00CF3BEE">
        <w:rPr>
          <w:rFonts w:ascii="Arial" w:hAnsi="Arial" w:cs="Arial"/>
          <w:sz w:val="24"/>
          <w:szCs w:val="24"/>
          <w:lang w:eastAsia="en-GB"/>
        </w:rPr>
        <w:t xml:space="preserve">in- office </w:t>
      </w:r>
      <w:r w:rsidRPr="001E282D">
        <w:rPr>
          <w:rFonts w:ascii="Arial" w:hAnsi="Arial" w:cs="Arial"/>
          <w:sz w:val="24"/>
          <w:szCs w:val="24"/>
          <w:lang w:eastAsia="en-GB"/>
        </w:rPr>
        <w:t>staffing levels have been reduced and viewing online would be recommended.</w:t>
      </w:r>
    </w:p>
    <w:p w14:paraId="5AC95110" w14:textId="77777777" w:rsidR="00CF3BEE" w:rsidRDefault="00CF3BEE" w:rsidP="00CF3BEE">
      <w:pPr>
        <w:jc w:val="both"/>
        <w:rPr>
          <w:rFonts w:ascii="Arial" w:hAnsi="Arial" w:cs="Arial"/>
          <w:sz w:val="24"/>
          <w:szCs w:val="24"/>
          <w:lang w:eastAsia="en-GB"/>
        </w:rPr>
      </w:pPr>
    </w:p>
    <w:p w14:paraId="0EA48947" w14:textId="124D2866" w:rsidR="00CF3BEE" w:rsidRDefault="00CF3BEE" w:rsidP="00CF3BEE">
      <w:pPr>
        <w:jc w:val="both"/>
        <w:rPr>
          <w:rFonts w:ascii="Arial" w:hAnsi="Arial" w:cs="Arial"/>
          <w:sz w:val="24"/>
          <w:szCs w:val="24"/>
        </w:rPr>
      </w:pPr>
      <w:r w:rsidRPr="00CF3BEE">
        <w:rPr>
          <w:rFonts w:ascii="Arial" w:hAnsi="Arial" w:cs="Arial"/>
          <w:sz w:val="24"/>
          <w:szCs w:val="24"/>
        </w:rPr>
        <w:t xml:space="preserve">The Council will be considering, in due course, whether the provisions of the </w:t>
      </w:r>
      <w:r w:rsidR="00917D11">
        <w:rPr>
          <w:rFonts w:ascii="Arial" w:hAnsi="Arial" w:cs="Arial"/>
          <w:sz w:val="24"/>
          <w:szCs w:val="24"/>
        </w:rPr>
        <w:t xml:space="preserve">Experimental </w:t>
      </w:r>
      <w:r w:rsidRPr="00CF3BEE">
        <w:rPr>
          <w:rFonts w:ascii="Arial" w:hAnsi="Arial" w:cs="Arial"/>
          <w:sz w:val="24"/>
          <w:szCs w:val="24"/>
        </w:rPr>
        <w:t xml:space="preserve">Order should be continued in force indefinitely. Within a period of six months from the coming into force of the </w:t>
      </w:r>
      <w:r w:rsidR="00917D11">
        <w:rPr>
          <w:rFonts w:ascii="Arial" w:hAnsi="Arial" w:cs="Arial"/>
          <w:sz w:val="24"/>
          <w:szCs w:val="24"/>
        </w:rPr>
        <w:t xml:space="preserve">Experimental </w:t>
      </w:r>
      <w:r w:rsidRPr="00CF3BEE">
        <w:rPr>
          <w:rFonts w:ascii="Arial" w:hAnsi="Arial" w:cs="Arial"/>
          <w:sz w:val="24"/>
          <w:szCs w:val="24"/>
        </w:rPr>
        <w:t xml:space="preserve">Order, or if the </w:t>
      </w:r>
      <w:r w:rsidR="00917D11">
        <w:rPr>
          <w:rFonts w:ascii="Arial" w:hAnsi="Arial" w:cs="Arial"/>
          <w:sz w:val="24"/>
          <w:szCs w:val="24"/>
        </w:rPr>
        <w:t xml:space="preserve">Experimental </w:t>
      </w:r>
      <w:r w:rsidRPr="00CF3BEE">
        <w:rPr>
          <w:rFonts w:ascii="Arial" w:hAnsi="Arial" w:cs="Arial"/>
          <w:sz w:val="24"/>
          <w:szCs w:val="24"/>
        </w:rPr>
        <w:t>Order is subsequently varied or modified, from the coming into operation of that variation or modification (whichever is the later), any person may object to the making of an Order for the purposes of such indefinite continuation.</w:t>
      </w:r>
    </w:p>
    <w:p w14:paraId="57C85F34" w14:textId="77777777" w:rsidR="0075691B" w:rsidRDefault="0075691B" w:rsidP="00CF3BEE">
      <w:pPr>
        <w:jc w:val="both"/>
        <w:rPr>
          <w:rFonts w:ascii="Arial" w:hAnsi="Arial" w:cs="Arial"/>
          <w:sz w:val="24"/>
          <w:szCs w:val="24"/>
        </w:rPr>
      </w:pPr>
    </w:p>
    <w:p w14:paraId="474CF973" w14:textId="5B2CD4B4" w:rsidR="0075691B" w:rsidRPr="0075691B" w:rsidRDefault="0075691B" w:rsidP="0075691B">
      <w:pPr>
        <w:jc w:val="both"/>
        <w:rPr>
          <w:rFonts w:ascii="Arial" w:hAnsi="Arial" w:cs="Arial"/>
          <w:sz w:val="24"/>
          <w:szCs w:val="24"/>
        </w:rPr>
      </w:pPr>
      <w:r w:rsidRPr="0075691B">
        <w:rPr>
          <w:rFonts w:ascii="Arial" w:hAnsi="Arial" w:cs="Arial"/>
          <w:sz w:val="24"/>
          <w:szCs w:val="24"/>
        </w:rPr>
        <w:t xml:space="preserve">Any person wishing to object to the indefinite continuation of the </w:t>
      </w:r>
      <w:r w:rsidR="00917D11">
        <w:rPr>
          <w:rFonts w:ascii="Arial" w:hAnsi="Arial" w:cs="Arial"/>
          <w:sz w:val="24"/>
          <w:szCs w:val="24"/>
        </w:rPr>
        <w:t xml:space="preserve">Experimental </w:t>
      </w:r>
      <w:r w:rsidRPr="0075691B">
        <w:rPr>
          <w:rFonts w:ascii="Arial" w:hAnsi="Arial" w:cs="Arial"/>
          <w:sz w:val="24"/>
          <w:szCs w:val="24"/>
        </w:rPr>
        <w:t xml:space="preserve">Order must state the grounds for their objection, in writing, addressed to </w:t>
      </w:r>
      <w:r>
        <w:rPr>
          <w:rFonts w:ascii="Arial" w:hAnsi="Arial" w:cs="Arial"/>
          <w:sz w:val="24"/>
          <w:szCs w:val="24"/>
        </w:rPr>
        <w:t xml:space="preserve">Traffic Orders Team, </w:t>
      </w:r>
      <w:r w:rsidRPr="0075691B">
        <w:rPr>
          <w:rFonts w:ascii="Arial" w:hAnsi="Arial" w:cs="Arial"/>
          <w:sz w:val="24"/>
          <w:szCs w:val="24"/>
        </w:rPr>
        <w:t xml:space="preserve">nplaw, </w:t>
      </w:r>
      <w:r w:rsidR="00AD77B0" w:rsidRPr="005316A8">
        <w:rPr>
          <w:rFonts w:ascii="Arial" w:hAnsi="Arial"/>
          <w:sz w:val="24"/>
        </w:rPr>
        <w:t>Norfolk County Council, Chief Executive’s Office, South Wing, County Hall, Martineau Lane, Norwich, NR1 2DH</w:t>
      </w:r>
      <w:r w:rsidRPr="0075691B">
        <w:rPr>
          <w:rFonts w:ascii="Arial" w:hAnsi="Arial" w:cs="Arial"/>
          <w:sz w:val="24"/>
          <w:szCs w:val="24"/>
        </w:rPr>
        <w:t xml:space="preserve">, marked for the attention of </w:t>
      </w:r>
      <w:r w:rsidR="00BA1181">
        <w:rPr>
          <w:rFonts w:ascii="Arial" w:hAnsi="Arial" w:cs="Arial"/>
          <w:sz w:val="24"/>
          <w:szCs w:val="24"/>
        </w:rPr>
        <w:t>J Batten</w:t>
      </w:r>
      <w:r>
        <w:rPr>
          <w:rFonts w:ascii="Arial" w:hAnsi="Arial" w:cs="Arial"/>
          <w:sz w:val="24"/>
          <w:szCs w:val="24"/>
        </w:rPr>
        <w:t xml:space="preserve"> </w:t>
      </w:r>
      <w:r w:rsidRPr="0075691B">
        <w:rPr>
          <w:rFonts w:ascii="Arial" w:hAnsi="Arial" w:cs="Arial"/>
          <w:sz w:val="24"/>
          <w:szCs w:val="24"/>
        </w:rPr>
        <w:t xml:space="preserve">by </w:t>
      </w:r>
      <w:r w:rsidR="001314F6">
        <w:rPr>
          <w:rFonts w:ascii="Arial" w:hAnsi="Arial" w:cs="Arial"/>
          <w:sz w:val="24"/>
          <w:szCs w:val="24"/>
        </w:rPr>
        <w:t>8</w:t>
      </w:r>
      <w:r w:rsidR="001314F6" w:rsidRPr="001314F6">
        <w:rPr>
          <w:rFonts w:ascii="Arial" w:hAnsi="Arial" w:cs="Arial"/>
          <w:sz w:val="24"/>
          <w:szCs w:val="24"/>
          <w:vertAlign w:val="superscript"/>
        </w:rPr>
        <w:t>th</w:t>
      </w:r>
      <w:r w:rsidR="001314F6">
        <w:rPr>
          <w:rFonts w:ascii="Arial" w:hAnsi="Arial" w:cs="Arial"/>
          <w:sz w:val="24"/>
          <w:szCs w:val="24"/>
        </w:rPr>
        <w:t xml:space="preserve"> May</w:t>
      </w:r>
      <w:r w:rsidR="003A2D07">
        <w:rPr>
          <w:rFonts w:ascii="Arial" w:hAnsi="Arial" w:cs="Arial"/>
          <w:sz w:val="24"/>
          <w:szCs w:val="24"/>
        </w:rPr>
        <w:t xml:space="preserve"> 202</w:t>
      </w:r>
      <w:r w:rsidR="00BA1181">
        <w:rPr>
          <w:rFonts w:ascii="Arial" w:hAnsi="Arial" w:cs="Arial"/>
          <w:sz w:val="24"/>
          <w:szCs w:val="24"/>
        </w:rPr>
        <w:t>5</w:t>
      </w:r>
      <w:r w:rsidRPr="0075691B">
        <w:rPr>
          <w:rFonts w:ascii="Arial" w:hAnsi="Arial" w:cs="Arial"/>
          <w:sz w:val="24"/>
          <w:szCs w:val="24"/>
        </w:rPr>
        <w:t>. They may also be emailed to TrafficOrders@norfolk.gov.uk.</w:t>
      </w:r>
      <w:r w:rsidRPr="0075691B">
        <w:rPr>
          <w:rFonts w:ascii="Arial" w:hAnsi="Arial" w:cs="Arial"/>
          <w:sz w:val="24"/>
          <w:szCs w:val="24"/>
        </w:rPr>
        <w:tab/>
      </w:r>
    </w:p>
    <w:p w14:paraId="3604C1D6" w14:textId="6F0A7FE6" w:rsidR="00C92633" w:rsidRDefault="00C92633" w:rsidP="001E282D">
      <w:pPr>
        <w:jc w:val="both"/>
        <w:rPr>
          <w:rFonts w:ascii="Arial" w:hAnsi="Arial"/>
          <w:sz w:val="24"/>
        </w:rPr>
      </w:pPr>
    </w:p>
    <w:p w14:paraId="3A3F50D4" w14:textId="4ACFA7AE" w:rsidR="001E282D" w:rsidRPr="001E282D" w:rsidRDefault="001E282D" w:rsidP="001E282D">
      <w:pPr>
        <w:jc w:val="both"/>
        <w:rPr>
          <w:rFonts w:ascii="Arial" w:hAnsi="Arial"/>
          <w:sz w:val="24"/>
        </w:rPr>
      </w:pPr>
      <w:r w:rsidRPr="001E282D">
        <w:rPr>
          <w:rFonts w:ascii="Arial" w:hAnsi="Arial"/>
          <w:sz w:val="24"/>
        </w:rPr>
        <w:t>Any person who desires to question the validity of the</w:t>
      </w:r>
      <w:r w:rsidR="00CF3BEE">
        <w:rPr>
          <w:rFonts w:ascii="Arial" w:hAnsi="Arial"/>
          <w:sz w:val="24"/>
        </w:rPr>
        <w:t xml:space="preserve"> above Experimental</w:t>
      </w:r>
      <w:r w:rsidRPr="001E282D">
        <w:rPr>
          <w:rFonts w:ascii="Arial" w:hAnsi="Arial"/>
          <w:sz w:val="24"/>
        </w:rPr>
        <w:t xml:space="preserve"> Order or of any provision contained in it on the grounds that it is not within the powers conferred by the Road Traffic Regulation Act 1984, or on the grounds that any requirement of that Act, or of any instrument made under it, has not been complied with in relation to the </w:t>
      </w:r>
      <w:r w:rsidR="00E82E11">
        <w:rPr>
          <w:rFonts w:ascii="Arial" w:hAnsi="Arial"/>
          <w:sz w:val="24"/>
        </w:rPr>
        <w:t xml:space="preserve">Experimental </w:t>
      </w:r>
      <w:r w:rsidRPr="001E282D">
        <w:rPr>
          <w:rFonts w:ascii="Arial" w:hAnsi="Arial"/>
          <w:sz w:val="24"/>
        </w:rPr>
        <w:t>Order, may within six weeks from</w:t>
      </w:r>
      <w:r w:rsidR="00BD423C">
        <w:rPr>
          <w:rFonts w:ascii="Arial" w:hAnsi="Arial"/>
          <w:sz w:val="24"/>
        </w:rPr>
        <w:t xml:space="preserve"> </w:t>
      </w:r>
      <w:r w:rsidR="001314F6">
        <w:rPr>
          <w:rFonts w:ascii="Arial" w:hAnsi="Arial"/>
          <w:sz w:val="24"/>
        </w:rPr>
        <w:t>30</w:t>
      </w:r>
      <w:r w:rsidR="001314F6" w:rsidRPr="001314F6">
        <w:rPr>
          <w:rFonts w:ascii="Arial" w:hAnsi="Arial"/>
          <w:sz w:val="24"/>
          <w:vertAlign w:val="superscript"/>
        </w:rPr>
        <w:t>th</w:t>
      </w:r>
      <w:r w:rsidR="00BA1181">
        <w:rPr>
          <w:rFonts w:ascii="Arial" w:hAnsi="Arial"/>
          <w:sz w:val="24"/>
        </w:rPr>
        <w:t xml:space="preserve"> October</w:t>
      </w:r>
      <w:r w:rsidR="00CF3BEE">
        <w:rPr>
          <w:rFonts w:ascii="Arial" w:hAnsi="Arial"/>
          <w:sz w:val="24"/>
        </w:rPr>
        <w:t xml:space="preserve"> 2024</w:t>
      </w:r>
      <w:r w:rsidRPr="001E282D">
        <w:rPr>
          <w:rFonts w:ascii="Arial" w:hAnsi="Arial"/>
          <w:sz w:val="24"/>
        </w:rPr>
        <w:t xml:space="preserve"> apply to the High Court for this purpose.</w:t>
      </w:r>
    </w:p>
    <w:p w14:paraId="2A0CA09F" w14:textId="77777777" w:rsidR="001E282D" w:rsidRPr="001E282D" w:rsidRDefault="001E282D" w:rsidP="001E282D">
      <w:pPr>
        <w:jc w:val="both"/>
        <w:rPr>
          <w:rFonts w:ascii="Arial" w:hAnsi="Arial"/>
          <w:sz w:val="24"/>
        </w:rPr>
      </w:pPr>
    </w:p>
    <w:p w14:paraId="5E6EB957" w14:textId="4CB39507" w:rsidR="00C92633" w:rsidRDefault="001E282D" w:rsidP="001E282D">
      <w:pPr>
        <w:jc w:val="both"/>
        <w:rPr>
          <w:rFonts w:ascii="Arial" w:hAnsi="Arial"/>
          <w:sz w:val="24"/>
        </w:rPr>
      </w:pPr>
      <w:r w:rsidRPr="001E282D">
        <w:rPr>
          <w:rFonts w:ascii="Arial" w:hAnsi="Arial"/>
          <w:sz w:val="24"/>
        </w:rPr>
        <w:lastRenderedPageBreak/>
        <w:t xml:space="preserve">The </w:t>
      </w:r>
      <w:r w:rsidR="00237E2E">
        <w:rPr>
          <w:rFonts w:ascii="Arial" w:hAnsi="Arial"/>
          <w:sz w:val="24"/>
        </w:rPr>
        <w:t>team</w:t>
      </w:r>
      <w:r w:rsidRPr="001E282D">
        <w:rPr>
          <w:rFonts w:ascii="Arial" w:hAnsi="Arial"/>
          <w:sz w:val="24"/>
        </w:rPr>
        <w:t xml:space="preserve"> dealing with public enquiries concerning th</w:t>
      </w:r>
      <w:r w:rsidR="00021254">
        <w:rPr>
          <w:rFonts w:ascii="Arial" w:hAnsi="Arial"/>
          <w:sz w:val="24"/>
        </w:rPr>
        <w:t xml:space="preserve">is scheme can be contacted at </w:t>
      </w:r>
      <w:hyperlink r:id="rId9" w:history="1">
        <w:r w:rsidR="00120E89" w:rsidRPr="00120E89">
          <w:rPr>
            <w:rStyle w:val="Hyperlink"/>
            <w:rFonts w:ascii="Arial" w:hAnsi="Arial"/>
            <w:sz w:val="24"/>
          </w:rPr>
          <w:t>transportfornorwich@norfolk.gov.uk</w:t>
        </w:r>
      </w:hyperlink>
    </w:p>
    <w:p w14:paraId="35C71E92" w14:textId="32EC8FF2" w:rsidR="00C92633" w:rsidRDefault="00C92633" w:rsidP="001E282D">
      <w:pPr>
        <w:jc w:val="both"/>
        <w:rPr>
          <w:rFonts w:ascii="Arial" w:hAnsi="Arial"/>
          <w:sz w:val="24"/>
        </w:rPr>
      </w:pPr>
    </w:p>
    <w:p w14:paraId="7A96E91B" w14:textId="735B13BB" w:rsidR="0075691B" w:rsidRPr="0075691B" w:rsidRDefault="0075691B" w:rsidP="0075691B">
      <w:pPr>
        <w:jc w:val="both"/>
        <w:rPr>
          <w:rFonts w:ascii="Arial" w:hAnsi="Arial"/>
          <w:sz w:val="24"/>
        </w:rPr>
      </w:pPr>
      <w:r w:rsidRPr="0075691B">
        <w:rPr>
          <w:rFonts w:ascii="Arial" w:hAnsi="Arial"/>
          <w:sz w:val="24"/>
        </w:rPr>
        <w:t xml:space="preserve">DATED this </w:t>
      </w:r>
      <w:r w:rsidR="001314F6">
        <w:rPr>
          <w:rFonts w:ascii="Arial" w:hAnsi="Arial"/>
          <w:sz w:val="24"/>
        </w:rPr>
        <w:t>1</w:t>
      </w:r>
      <w:r w:rsidR="001314F6" w:rsidRPr="001314F6">
        <w:rPr>
          <w:rFonts w:ascii="Arial" w:hAnsi="Arial"/>
          <w:sz w:val="24"/>
          <w:vertAlign w:val="superscript"/>
        </w:rPr>
        <w:t>st</w:t>
      </w:r>
      <w:r w:rsidR="001314F6">
        <w:rPr>
          <w:rFonts w:ascii="Arial" w:hAnsi="Arial"/>
          <w:sz w:val="24"/>
        </w:rPr>
        <w:t xml:space="preserve"> </w:t>
      </w:r>
      <w:r w:rsidRPr="0075691B">
        <w:rPr>
          <w:rFonts w:ascii="Arial" w:hAnsi="Arial"/>
          <w:sz w:val="24"/>
        </w:rPr>
        <w:t xml:space="preserve">day of </w:t>
      </w:r>
      <w:r w:rsidR="001314F6">
        <w:rPr>
          <w:rFonts w:ascii="Arial" w:hAnsi="Arial"/>
          <w:sz w:val="24"/>
        </w:rPr>
        <w:t>November</w:t>
      </w:r>
      <w:r w:rsidR="0088153A">
        <w:rPr>
          <w:rFonts w:ascii="Arial" w:hAnsi="Arial"/>
          <w:sz w:val="24"/>
        </w:rPr>
        <w:t xml:space="preserve"> </w:t>
      </w:r>
      <w:r w:rsidRPr="0075691B">
        <w:rPr>
          <w:rFonts w:ascii="Arial" w:hAnsi="Arial"/>
          <w:sz w:val="24"/>
        </w:rPr>
        <w:t>2024</w:t>
      </w:r>
      <w:r w:rsidR="00801CE6">
        <w:rPr>
          <w:rFonts w:ascii="Arial" w:hAnsi="Arial"/>
          <w:sz w:val="24"/>
        </w:rPr>
        <w:t>.</w:t>
      </w:r>
    </w:p>
    <w:p w14:paraId="7AFB6113" w14:textId="77777777" w:rsidR="0075691B" w:rsidRPr="0075691B" w:rsidRDefault="0075691B" w:rsidP="0075691B">
      <w:pPr>
        <w:jc w:val="both"/>
        <w:rPr>
          <w:rFonts w:ascii="Arial" w:hAnsi="Arial"/>
          <w:sz w:val="24"/>
        </w:rPr>
      </w:pPr>
      <w:bookmarkStart w:id="3" w:name="_Hlk8208705"/>
      <w:r w:rsidRPr="0075691B">
        <w:rPr>
          <w:rFonts w:ascii="Arial" w:hAnsi="Arial"/>
          <w:sz w:val="24"/>
        </w:rPr>
        <w:t xml:space="preserve">                        </w:t>
      </w:r>
      <w:bookmarkEnd w:id="3"/>
    </w:p>
    <w:p w14:paraId="18C81B21" w14:textId="77777777" w:rsidR="0075691B" w:rsidRPr="0075691B" w:rsidRDefault="0075691B" w:rsidP="0075691B">
      <w:pPr>
        <w:jc w:val="both"/>
        <w:rPr>
          <w:rFonts w:ascii="Arial" w:hAnsi="Arial"/>
          <w:sz w:val="24"/>
        </w:rPr>
      </w:pPr>
      <w:r w:rsidRPr="0075691B">
        <w:rPr>
          <w:rFonts w:ascii="Arial" w:hAnsi="Arial"/>
          <w:sz w:val="24"/>
        </w:rPr>
        <w:t>Katrina Hulatt</w:t>
      </w:r>
    </w:p>
    <w:p w14:paraId="4FC572F7" w14:textId="0909CA4B" w:rsidR="0075691B" w:rsidRPr="0075691B" w:rsidRDefault="0075691B" w:rsidP="0075691B">
      <w:pPr>
        <w:jc w:val="both"/>
        <w:rPr>
          <w:rFonts w:ascii="Arial" w:hAnsi="Arial"/>
          <w:sz w:val="24"/>
        </w:rPr>
      </w:pPr>
      <w:r w:rsidRPr="0075691B">
        <w:rPr>
          <w:rFonts w:ascii="Arial" w:hAnsi="Arial"/>
          <w:sz w:val="24"/>
        </w:rPr>
        <w:t>Director of Legal Services (NPLaw)</w:t>
      </w:r>
      <w:r w:rsidR="00801CE6">
        <w:rPr>
          <w:rFonts w:ascii="Arial" w:hAnsi="Arial"/>
          <w:sz w:val="24"/>
        </w:rPr>
        <w:t>,</w:t>
      </w:r>
      <w:r w:rsidRPr="0075691B">
        <w:rPr>
          <w:rFonts w:ascii="Arial" w:hAnsi="Arial"/>
          <w:sz w:val="24"/>
        </w:rPr>
        <w:t xml:space="preserve"> </w:t>
      </w:r>
    </w:p>
    <w:p w14:paraId="64D84D7D" w14:textId="1AA36296" w:rsidR="0075691B" w:rsidRPr="0075691B" w:rsidRDefault="0075691B" w:rsidP="0075691B">
      <w:pPr>
        <w:jc w:val="both"/>
        <w:rPr>
          <w:rFonts w:ascii="Arial" w:hAnsi="Arial"/>
          <w:sz w:val="24"/>
        </w:rPr>
      </w:pPr>
      <w:r w:rsidRPr="0075691B">
        <w:rPr>
          <w:rFonts w:ascii="Arial" w:hAnsi="Arial"/>
          <w:sz w:val="24"/>
        </w:rPr>
        <w:t>County Hall</w:t>
      </w:r>
      <w:r w:rsidR="00801CE6">
        <w:rPr>
          <w:rFonts w:ascii="Arial" w:hAnsi="Arial"/>
          <w:sz w:val="24"/>
        </w:rPr>
        <w:t>,</w:t>
      </w:r>
      <w:r w:rsidRPr="0075691B">
        <w:rPr>
          <w:rFonts w:ascii="Arial" w:hAnsi="Arial"/>
          <w:sz w:val="24"/>
        </w:rPr>
        <w:tab/>
      </w:r>
    </w:p>
    <w:p w14:paraId="5921937E" w14:textId="57A262C1" w:rsidR="0075691B" w:rsidRPr="0075691B" w:rsidRDefault="0075691B" w:rsidP="0075691B">
      <w:pPr>
        <w:jc w:val="both"/>
        <w:rPr>
          <w:rFonts w:ascii="Arial" w:hAnsi="Arial"/>
          <w:sz w:val="24"/>
        </w:rPr>
      </w:pPr>
      <w:r w:rsidRPr="0075691B">
        <w:rPr>
          <w:rFonts w:ascii="Arial" w:hAnsi="Arial"/>
          <w:sz w:val="24"/>
        </w:rPr>
        <w:t>Martineau Lane</w:t>
      </w:r>
      <w:r w:rsidR="00801CE6">
        <w:rPr>
          <w:rFonts w:ascii="Arial" w:hAnsi="Arial"/>
          <w:sz w:val="24"/>
        </w:rPr>
        <w:t>,</w:t>
      </w:r>
    </w:p>
    <w:p w14:paraId="20337179" w14:textId="7F3D99BA" w:rsidR="0075691B" w:rsidRDefault="0075691B" w:rsidP="0075691B">
      <w:pPr>
        <w:jc w:val="both"/>
        <w:rPr>
          <w:rFonts w:ascii="Arial" w:hAnsi="Arial"/>
          <w:sz w:val="24"/>
        </w:rPr>
      </w:pPr>
      <w:r w:rsidRPr="0075691B">
        <w:rPr>
          <w:rFonts w:ascii="Arial" w:hAnsi="Arial"/>
          <w:sz w:val="24"/>
        </w:rPr>
        <w:t>Norwich</w:t>
      </w:r>
      <w:r w:rsidR="00801CE6">
        <w:rPr>
          <w:rFonts w:ascii="Arial" w:hAnsi="Arial"/>
          <w:sz w:val="24"/>
        </w:rPr>
        <w:t>,</w:t>
      </w:r>
      <w:r w:rsidR="000631C1">
        <w:rPr>
          <w:rFonts w:ascii="Arial" w:hAnsi="Arial"/>
          <w:sz w:val="24"/>
        </w:rPr>
        <w:t xml:space="preserve"> </w:t>
      </w:r>
      <w:r w:rsidRPr="0075691B">
        <w:rPr>
          <w:rFonts w:ascii="Arial" w:hAnsi="Arial"/>
          <w:sz w:val="24"/>
        </w:rPr>
        <w:t>NR1 2DH</w:t>
      </w:r>
      <w:r w:rsidR="00801CE6">
        <w:rPr>
          <w:rFonts w:ascii="Arial" w:hAnsi="Arial"/>
          <w:sz w:val="24"/>
        </w:rPr>
        <w:t>.</w:t>
      </w:r>
    </w:p>
    <w:p w14:paraId="625440A9" w14:textId="77777777" w:rsidR="0075691B" w:rsidRPr="0075691B" w:rsidRDefault="0075691B" w:rsidP="0075691B">
      <w:pPr>
        <w:jc w:val="both"/>
        <w:rPr>
          <w:rFonts w:ascii="Arial" w:hAnsi="Arial"/>
          <w:sz w:val="24"/>
        </w:rPr>
      </w:pPr>
    </w:p>
    <w:p w14:paraId="72C991F3" w14:textId="5C169974" w:rsidR="0075691B" w:rsidRPr="00FB7D58" w:rsidRDefault="0075691B" w:rsidP="00FB7D58">
      <w:pPr>
        <w:jc w:val="both"/>
        <w:rPr>
          <w:rFonts w:ascii="Arial" w:hAnsi="Arial"/>
          <w:bCs/>
          <w:sz w:val="24"/>
        </w:rPr>
      </w:pPr>
      <w:r w:rsidRPr="0075691B">
        <w:rPr>
          <w:rFonts w:ascii="Arial" w:hAnsi="Arial"/>
          <w:bCs/>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75691B" w:rsidRPr="00FB7D58" w:rsidSect="00FB7D58">
      <w:headerReference w:type="even" r:id="rId10"/>
      <w:headerReference w:type="default" r:id="rId11"/>
      <w:footerReference w:type="even" r:id="rId12"/>
      <w:footerReference w:type="default" r:id="rId13"/>
      <w:headerReference w:type="first" r:id="rId14"/>
      <w:footerReference w:type="first" r:id="rId15"/>
      <w:pgSz w:w="11906" w:h="16838" w:code="9"/>
      <w:pgMar w:top="864" w:right="1440" w:bottom="86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7159F" w14:textId="77777777" w:rsidR="000E16E0" w:rsidRDefault="000E16E0" w:rsidP="002132E8">
      <w:r>
        <w:separator/>
      </w:r>
    </w:p>
  </w:endnote>
  <w:endnote w:type="continuationSeparator" w:id="0">
    <w:p w14:paraId="500ABF4B" w14:textId="77777777" w:rsidR="000E16E0" w:rsidRDefault="000E16E0" w:rsidP="0021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E163" w14:textId="77777777" w:rsidR="002132E8" w:rsidRDefault="00213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F1BC" w14:textId="77777777" w:rsidR="002132E8" w:rsidRDefault="00213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1159" w14:textId="77777777" w:rsidR="002132E8" w:rsidRDefault="00213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95D3C" w14:textId="77777777" w:rsidR="000E16E0" w:rsidRDefault="000E16E0" w:rsidP="002132E8">
      <w:r>
        <w:separator/>
      </w:r>
    </w:p>
  </w:footnote>
  <w:footnote w:type="continuationSeparator" w:id="0">
    <w:p w14:paraId="21296104" w14:textId="77777777" w:rsidR="000E16E0" w:rsidRDefault="000E16E0" w:rsidP="0021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0C15" w14:textId="77777777" w:rsidR="002132E8" w:rsidRDefault="0021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DD3E" w14:textId="2AEC04D9" w:rsidR="002132E8" w:rsidRDefault="00213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2599" w14:textId="77777777" w:rsidR="002132E8" w:rsidRDefault="00213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17B76"/>
    <w:multiLevelType w:val="hybridMultilevel"/>
    <w:tmpl w:val="3EF0F3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795B98"/>
    <w:multiLevelType w:val="hybridMultilevel"/>
    <w:tmpl w:val="ACDC03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831663">
    <w:abstractNumId w:val="1"/>
  </w:num>
  <w:num w:numId="2" w16cid:durableId="151572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3B"/>
    <w:rsid w:val="000013E9"/>
    <w:rsid w:val="0001676E"/>
    <w:rsid w:val="00021254"/>
    <w:rsid w:val="000307F4"/>
    <w:rsid w:val="000631C1"/>
    <w:rsid w:val="0006646E"/>
    <w:rsid w:val="00083F5E"/>
    <w:rsid w:val="00095435"/>
    <w:rsid w:val="000E16E0"/>
    <w:rsid w:val="00120E89"/>
    <w:rsid w:val="001314F6"/>
    <w:rsid w:val="00181E38"/>
    <w:rsid w:val="001E282D"/>
    <w:rsid w:val="002132E8"/>
    <w:rsid w:val="00237E2E"/>
    <w:rsid w:val="00241F19"/>
    <w:rsid w:val="00242CDA"/>
    <w:rsid w:val="00254F35"/>
    <w:rsid w:val="0028224C"/>
    <w:rsid w:val="003200FF"/>
    <w:rsid w:val="00340248"/>
    <w:rsid w:val="00351B66"/>
    <w:rsid w:val="003A2D07"/>
    <w:rsid w:val="003B537F"/>
    <w:rsid w:val="003D6F6C"/>
    <w:rsid w:val="00437D50"/>
    <w:rsid w:val="00471512"/>
    <w:rsid w:val="004765FF"/>
    <w:rsid w:val="004C66A7"/>
    <w:rsid w:val="00532CA4"/>
    <w:rsid w:val="005F5B27"/>
    <w:rsid w:val="00613C17"/>
    <w:rsid w:val="006267E7"/>
    <w:rsid w:val="006816D6"/>
    <w:rsid w:val="006A65A7"/>
    <w:rsid w:val="006A6840"/>
    <w:rsid w:val="00703341"/>
    <w:rsid w:val="0072035E"/>
    <w:rsid w:val="00742D72"/>
    <w:rsid w:val="0075691B"/>
    <w:rsid w:val="00762A17"/>
    <w:rsid w:val="00764EB2"/>
    <w:rsid w:val="0079329A"/>
    <w:rsid w:val="007D72FE"/>
    <w:rsid w:val="00801CE6"/>
    <w:rsid w:val="00805BA4"/>
    <w:rsid w:val="00826C12"/>
    <w:rsid w:val="008469AC"/>
    <w:rsid w:val="0088153A"/>
    <w:rsid w:val="008840D1"/>
    <w:rsid w:val="00895B3B"/>
    <w:rsid w:val="008B4003"/>
    <w:rsid w:val="00904A7E"/>
    <w:rsid w:val="00917D11"/>
    <w:rsid w:val="009B3322"/>
    <w:rsid w:val="009E5C23"/>
    <w:rsid w:val="009E623E"/>
    <w:rsid w:val="00A0470E"/>
    <w:rsid w:val="00A621CD"/>
    <w:rsid w:val="00AB4581"/>
    <w:rsid w:val="00AD5D6C"/>
    <w:rsid w:val="00AD69D6"/>
    <w:rsid w:val="00AD77B0"/>
    <w:rsid w:val="00B01D93"/>
    <w:rsid w:val="00B167A2"/>
    <w:rsid w:val="00B3211D"/>
    <w:rsid w:val="00BA1181"/>
    <w:rsid w:val="00BC45B1"/>
    <w:rsid w:val="00BD423C"/>
    <w:rsid w:val="00C92633"/>
    <w:rsid w:val="00CF3BEE"/>
    <w:rsid w:val="00D12A2C"/>
    <w:rsid w:val="00DC0470"/>
    <w:rsid w:val="00DC608A"/>
    <w:rsid w:val="00DE35B1"/>
    <w:rsid w:val="00E3124D"/>
    <w:rsid w:val="00E5313E"/>
    <w:rsid w:val="00E82E11"/>
    <w:rsid w:val="00F1501A"/>
    <w:rsid w:val="00FB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C655"/>
  <w15:chartTrackingRefBased/>
  <w15:docId w15:val="{37445E72-22FD-40B4-872A-FA418C9A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691B"/>
    <w:rPr>
      <w:sz w:val="16"/>
      <w:szCs w:val="16"/>
    </w:rPr>
  </w:style>
  <w:style w:type="paragraph" w:styleId="CommentText">
    <w:name w:val="annotation text"/>
    <w:basedOn w:val="Normal"/>
    <w:link w:val="CommentTextChar"/>
    <w:uiPriority w:val="99"/>
    <w:unhideWhenUsed/>
    <w:rsid w:val="0075691B"/>
  </w:style>
  <w:style w:type="character" w:customStyle="1" w:styleId="CommentTextChar">
    <w:name w:val="Comment Text Char"/>
    <w:basedOn w:val="DefaultParagraphFont"/>
    <w:link w:val="CommentText"/>
    <w:uiPriority w:val="99"/>
    <w:rsid w:val="007569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691B"/>
    <w:rPr>
      <w:b/>
      <w:bCs/>
    </w:rPr>
  </w:style>
  <w:style w:type="character" w:customStyle="1" w:styleId="CommentSubjectChar">
    <w:name w:val="Comment Subject Char"/>
    <w:basedOn w:val="CommentTextChar"/>
    <w:link w:val="CommentSubject"/>
    <w:uiPriority w:val="99"/>
    <w:semiHidden/>
    <w:rsid w:val="0075691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132E8"/>
    <w:pPr>
      <w:tabs>
        <w:tab w:val="center" w:pos="4513"/>
        <w:tab w:val="right" w:pos="9026"/>
      </w:tabs>
    </w:pPr>
  </w:style>
  <w:style w:type="character" w:customStyle="1" w:styleId="HeaderChar">
    <w:name w:val="Header Char"/>
    <w:basedOn w:val="DefaultParagraphFont"/>
    <w:link w:val="Header"/>
    <w:uiPriority w:val="99"/>
    <w:rsid w:val="002132E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132E8"/>
    <w:pPr>
      <w:tabs>
        <w:tab w:val="center" w:pos="4513"/>
        <w:tab w:val="right" w:pos="9026"/>
      </w:tabs>
    </w:pPr>
  </w:style>
  <w:style w:type="character" w:customStyle="1" w:styleId="FooterChar">
    <w:name w:val="Footer Char"/>
    <w:basedOn w:val="DefaultParagraphFont"/>
    <w:link w:val="Footer"/>
    <w:uiPriority w:val="99"/>
    <w:rsid w:val="002132E8"/>
    <w:rPr>
      <w:rFonts w:ascii="Times New Roman" w:eastAsia="Times New Roman" w:hAnsi="Times New Roman" w:cs="Times New Roman"/>
      <w:sz w:val="20"/>
      <w:szCs w:val="20"/>
    </w:rPr>
  </w:style>
  <w:style w:type="paragraph" w:styleId="Revision">
    <w:name w:val="Revision"/>
    <w:hidden/>
    <w:uiPriority w:val="99"/>
    <w:semiHidden/>
    <w:rsid w:val="003A2D07"/>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2035E"/>
    <w:pPr>
      <w:ind w:left="720"/>
      <w:contextualSpacing/>
    </w:pPr>
  </w:style>
  <w:style w:type="character" w:styleId="Hyperlink">
    <w:name w:val="Hyperlink"/>
    <w:basedOn w:val="DefaultParagraphFont"/>
    <w:uiPriority w:val="99"/>
    <w:unhideWhenUsed/>
    <w:rsid w:val="00021254"/>
    <w:rPr>
      <w:color w:val="0563C1" w:themeColor="hyperlink"/>
      <w:u w:val="single"/>
    </w:rPr>
  </w:style>
  <w:style w:type="character" w:styleId="UnresolvedMention">
    <w:name w:val="Unresolved Mention"/>
    <w:basedOn w:val="DefaultParagraphFont"/>
    <w:uiPriority w:val="99"/>
    <w:semiHidden/>
    <w:unhideWhenUsed/>
    <w:rsid w:val="00021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folk.citizenspac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ortfornorwich@norfolk.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5438-7C97-4AC4-A58C-F6552B46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Hazel</dc:creator>
  <cp:keywords/>
  <dc:description/>
  <cp:lastModifiedBy>Jennifer Batten</cp:lastModifiedBy>
  <cp:revision>3</cp:revision>
  <dcterms:created xsi:type="dcterms:W3CDTF">2024-10-30T11:55:00Z</dcterms:created>
  <dcterms:modified xsi:type="dcterms:W3CDTF">2024-10-30T12:40:00Z</dcterms:modified>
</cp:coreProperties>
</file>