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689" w14:textId="176FD3DD" w:rsidR="006405A8" w:rsidRPr="006405A8" w:rsidRDefault="00D94DC0" w:rsidP="007542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8700440"/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1" w:name="_Hlk115251236"/>
      <w:bookmarkStart w:id="2" w:name="_Hlk76391797"/>
      <w:r>
        <w:rPr>
          <w:rFonts w:ascii="Arial" w:hAnsi="Arial" w:cs="Arial"/>
          <w:b/>
          <w:sz w:val="24"/>
          <w:szCs w:val="24"/>
        </w:rPr>
        <w:t>WOODTON</w:t>
      </w:r>
      <w:r w:rsidRPr="00F16E0C">
        <w:rPr>
          <w:rFonts w:ascii="Arial" w:hAnsi="Arial" w:cs="Arial"/>
          <w:b/>
          <w:sz w:val="24"/>
          <w:szCs w:val="24"/>
        </w:rPr>
        <w:t xml:space="preserve">, </w:t>
      </w:r>
      <w:bookmarkEnd w:id="1"/>
      <w:r>
        <w:rPr>
          <w:rFonts w:ascii="Arial" w:hAnsi="Arial" w:cs="Arial"/>
          <w:b/>
          <w:sz w:val="24"/>
          <w:szCs w:val="24"/>
        </w:rPr>
        <w:t>THE STREET)</w:t>
      </w:r>
    </w:p>
    <w:p w14:paraId="3544BC8F" w14:textId="77B8BD08" w:rsidR="007542D6" w:rsidRDefault="00D94DC0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</w:p>
    <w:bookmarkEnd w:id="0"/>
    <w:bookmarkEnd w:id="2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0538C4BC" w:rsidR="00963634" w:rsidRPr="006F73BC" w:rsidRDefault="007542D6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4F745F" w:rsidRPr="006F73BC">
        <w:rPr>
          <w:rFonts w:ascii="Arial" w:hAnsi="Arial" w:cs="Arial"/>
          <w:sz w:val="24"/>
          <w:szCs w:val="24"/>
        </w:rPr>
        <w:t>(</w:t>
      </w:r>
      <w:r w:rsidR="006F73BC" w:rsidRPr="006F73BC">
        <w:rPr>
          <w:rFonts w:ascii="Arial" w:hAnsi="Arial" w:cs="Arial"/>
          <w:sz w:val="24"/>
          <w:szCs w:val="24"/>
        </w:rPr>
        <w:t>Woodton</w:t>
      </w:r>
      <w:r w:rsidR="00F16E0C" w:rsidRPr="006F73BC">
        <w:rPr>
          <w:rFonts w:ascii="Arial" w:hAnsi="Arial" w:cs="Arial"/>
          <w:sz w:val="24"/>
          <w:szCs w:val="24"/>
        </w:rPr>
        <w:t xml:space="preserve">, </w:t>
      </w:r>
      <w:r w:rsidR="006F73BC" w:rsidRPr="006F73BC">
        <w:rPr>
          <w:rFonts w:ascii="Arial" w:hAnsi="Arial" w:cs="Arial"/>
          <w:sz w:val="24"/>
          <w:szCs w:val="24"/>
        </w:rPr>
        <w:t>The Street</w:t>
      </w:r>
      <w:r w:rsidR="006405A8" w:rsidRPr="006F73BC">
        <w:rPr>
          <w:rFonts w:ascii="Arial" w:hAnsi="Arial" w:cs="Arial"/>
          <w:sz w:val="24"/>
          <w:szCs w:val="24"/>
        </w:rPr>
        <w:t>)</w:t>
      </w:r>
      <w:r w:rsidR="004F745F" w:rsidRPr="006F73BC">
        <w:rPr>
          <w:rFonts w:ascii="Arial" w:hAnsi="Arial" w:cs="Arial"/>
          <w:sz w:val="24"/>
          <w:szCs w:val="24"/>
        </w:rPr>
        <w:t xml:space="preserve"> </w:t>
      </w:r>
      <w:r w:rsidR="006405A8" w:rsidRPr="006F73BC">
        <w:rPr>
          <w:rFonts w:ascii="Arial" w:hAnsi="Arial" w:cs="Arial"/>
          <w:sz w:val="24"/>
          <w:szCs w:val="24"/>
        </w:rPr>
        <w:t>(20 M.P.H. Speed Limit) Order 202</w:t>
      </w:r>
      <w:r w:rsidR="004F745F" w:rsidRPr="006F73BC">
        <w:rPr>
          <w:rFonts w:ascii="Arial" w:hAnsi="Arial" w:cs="Arial"/>
          <w:sz w:val="24"/>
          <w:szCs w:val="24"/>
        </w:rPr>
        <w:t>2</w:t>
      </w:r>
      <w:r w:rsidR="006405A8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and shall come into effect on the </w:t>
      </w:r>
      <w:r w:rsidR="004F745F" w:rsidRPr="006F73BC">
        <w:rPr>
          <w:rFonts w:ascii="Arial" w:hAnsi="Arial" w:cs="Arial"/>
          <w:sz w:val="24"/>
          <w:szCs w:val="24"/>
        </w:rPr>
        <w:t>XX</w:t>
      </w:r>
      <w:r w:rsidR="00EE644C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 xml:space="preserve">day of </w:t>
      </w:r>
      <w:r w:rsidR="004F745F" w:rsidRPr="006F73BC">
        <w:rPr>
          <w:rFonts w:ascii="Arial" w:hAnsi="Arial" w:cs="Arial"/>
          <w:sz w:val="24"/>
          <w:szCs w:val="24"/>
        </w:rPr>
        <w:t>XXXXXXXX</w:t>
      </w:r>
      <w:r w:rsidRPr="006F73BC">
        <w:rPr>
          <w:rFonts w:ascii="Arial" w:hAnsi="Arial" w:cs="Arial"/>
          <w:sz w:val="24"/>
          <w:szCs w:val="24"/>
        </w:rPr>
        <w:t xml:space="preserve"> 202</w:t>
      </w:r>
      <w:r w:rsidR="004F745F" w:rsidRPr="006F73BC">
        <w:rPr>
          <w:rFonts w:ascii="Arial" w:hAnsi="Arial" w:cs="Arial"/>
          <w:sz w:val="24"/>
          <w:szCs w:val="24"/>
        </w:rPr>
        <w:t>2</w:t>
      </w:r>
      <w:r w:rsidRPr="006F73BC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74C72C4" w14:textId="79887866" w:rsidR="006F73BC" w:rsidRPr="009B62C6" w:rsidRDefault="006F73BC" w:rsidP="00907F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62C6">
        <w:rPr>
          <w:rFonts w:ascii="Arial" w:hAnsi="Arial" w:cs="Arial"/>
          <w:sz w:val="24"/>
          <w:szCs w:val="24"/>
        </w:rPr>
        <w:t xml:space="preserve">The Norfolk County Council (Woodton/Bedingham) (30 M.P.H. Speed Limit) Order 1995 will be amended on commencement of this Order by the deletion of the reference to </w:t>
      </w:r>
      <w:r w:rsidR="009B62C6" w:rsidRPr="009B62C6">
        <w:rPr>
          <w:rFonts w:ascii="Arial" w:hAnsi="Arial" w:cs="Arial"/>
          <w:sz w:val="24"/>
          <w:szCs w:val="24"/>
        </w:rPr>
        <w:t xml:space="preserve">C370 </w:t>
      </w:r>
      <w:r w:rsidRPr="009B62C6">
        <w:rPr>
          <w:rFonts w:ascii="Arial" w:hAnsi="Arial" w:cs="Arial"/>
          <w:sz w:val="24"/>
          <w:szCs w:val="24"/>
        </w:rPr>
        <w:t>The Street</w:t>
      </w:r>
      <w:r w:rsidR="009B62C6">
        <w:rPr>
          <w:rFonts w:ascii="Arial" w:hAnsi="Arial" w:cs="Arial"/>
          <w:sz w:val="24"/>
          <w:szCs w:val="24"/>
        </w:rPr>
        <w:t>.</w:t>
      </w:r>
    </w:p>
    <w:p w14:paraId="121E5AFD" w14:textId="77777777" w:rsidR="006F73BC" w:rsidRPr="006F73BC" w:rsidRDefault="006F73BC" w:rsidP="006F73BC">
      <w:pPr>
        <w:pStyle w:val="ListParagraph"/>
        <w:rPr>
          <w:rFonts w:ascii="Arial" w:hAnsi="Arial" w:cs="Arial"/>
          <w:sz w:val="24"/>
          <w:szCs w:val="24"/>
        </w:rPr>
      </w:pPr>
    </w:p>
    <w:p w14:paraId="5F6EB19D" w14:textId="25AD2390" w:rsidR="00112070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6F73BC">
        <w:rPr>
          <w:rFonts w:ascii="Arial" w:hAnsi="Arial" w:cs="Arial"/>
          <w:sz w:val="24"/>
          <w:szCs w:val="24"/>
        </w:rPr>
        <w:t xml:space="preserve">along the </w:t>
      </w:r>
      <w:r w:rsidR="00642FFD" w:rsidRPr="006F73BC">
        <w:rPr>
          <w:rFonts w:ascii="Arial" w:hAnsi="Arial" w:cs="Arial"/>
          <w:sz w:val="24"/>
          <w:szCs w:val="24"/>
        </w:rPr>
        <w:t>length of road set out in the Schedule to this Order</w:t>
      </w:r>
      <w:r w:rsidR="00112070" w:rsidRPr="006F73BC">
        <w:rPr>
          <w:rFonts w:ascii="Arial" w:hAnsi="Arial" w:cs="Arial"/>
          <w:sz w:val="24"/>
          <w:szCs w:val="24"/>
        </w:rPr>
        <w:t xml:space="preserve"> a</w:t>
      </w:r>
      <w:r w:rsidRPr="006F73BC">
        <w:rPr>
          <w:rFonts w:ascii="Arial" w:hAnsi="Arial" w:cs="Arial"/>
          <w:sz w:val="24"/>
          <w:szCs w:val="24"/>
        </w:rPr>
        <w:t>t a speed exceeding 20 miles per hour</w:t>
      </w:r>
      <w:r w:rsidR="00112070" w:rsidRPr="006F73BC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5F939744" w:rsidR="00801D8F" w:rsidRPr="006F73BC" w:rsidRDefault="004222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F73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6F73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6F73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6F73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6F73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F73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14FE8F88" w:rsidR="009B1D21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F73BC">
        <w:rPr>
          <w:rFonts w:ascii="Arial" w:hAnsi="Arial" w:cs="Arial"/>
          <w:sz w:val="24"/>
          <w:szCs w:val="24"/>
        </w:rPr>
        <w:t xml:space="preserve"> with any provision of any previous </w:t>
      </w:r>
      <w:r w:rsidRPr="006F73BC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2ECED4AC" w14:textId="77777777" w:rsidR="005F22EE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3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64745EF0" w14:textId="03EA4170" w:rsidR="00642FFD" w:rsidRPr="00642FFD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 w:rsidR="006F73BC">
        <w:rPr>
          <w:rFonts w:ascii="Arial" w:hAnsi="Arial" w:cs="Arial"/>
          <w:bCs/>
          <w:sz w:val="24"/>
          <w:szCs w:val="24"/>
          <w:u w:val="single"/>
        </w:rPr>
        <w:t>Woodton</w:t>
      </w:r>
    </w:p>
    <w:p w14:paraId="26AD4C8B" w14:textId="6DE01844" w:rsidR="00642FFD" w:rsidRDefault="00642FFD" w:rsidP="007542D6">
      <w:pPr>
        <w:rPr>
          <w:rFonts w:ascii="Arial" w:hAnsi="Arial" w:cs="Arial"/>
          <w:sz w:val="24"/>
          <w:szCs w:val="24"/>
          <w:u w:val="single"/>
        </w:rPr>
      </w:pPr>
      <w:r w:rsidRPr="00642FFD">
        <w:rPr>
          <w:rFonts w:ascii="Arial" w:hAnsi="Arial" w:cs="Arial"/>
          <w:sz w:val="24"/>
          <w:szCs w:val="24"/>
          <w:u w:val="single"/>
        </w:rPr>
        <w:t>20m</w:t>
      </w:r>
      <w:r w:rsidR="006F73BC">
        <w:rPr>
          <w:rFonts w:ascii="Arial" w:hAnsi="Arial" w:cs="Arial"/>
          <w:sz w:val="24"/>
          <w:szCs w:val="24"/>
          <w:u w:val="single"/>
        </w:rPr>
        <w:t>.</w:t>
      </w:r>
      <w:r w:rsidRPr="00642FFD">
        <w:rPr>
          <w:rFonts w:ascii="Arial" w:hAnsi="Arial" w:cs="Arial"/>
          <w:sz w:val="24"/>
          <w:szCs w:val="24"/>
          <w:u w:val="single"/>
        </w:rPr>
        <w:t>p</w:t>
      </w:r>
      <w:r w:rsidR="006F73BC">
        <w:rPr>
          <w:rFonts w:ascii="Arial" w:hAnsi="Arial" w:cs="Arial"/>
          <w:sz w:val="24"/>
          <w:szCs w:val="24"/>
          <w:u w:val="single"/>
        </w:rPr>
        <w:t>.</w:t>
      </w:r>
      <w:r w:rsidRPr="00642FFD">
        <w:rPr>
          <w:rFonts w:ascii="Arial" w:hAnsi="Arial" w:cs="Arial"/>
          <w:sz w:val="24"/>
          <w:szCs w:val="24"/>
          <w:u w:val="single"/>
        </w:rPr>
        <w:t>h</w:t>
      </w:r>
      <w:r w:rsidR="006F73BC">
        <w:rPr>
          <w:rFonts w:ascii="Arial" w:hAnsi="Arial" w:cs="Arial"/>
          <w:sz w:val="24"/>
          <w:szCs w:val="24"/>
          <w:u w:val="single"/>
        </w:rPr>
        <w:t>.</w:t>
      </w:r>
      <w:r w:rsidRPr="00642FFD">
        <w:rPr>
          <w:rFonts w:ascii="Arial" w:hAnsi="Arial" w:cs="Arial"/>
          <w:sz w:val="24"/>
          <w:szCs w:val="24"/>
          <w:u w:val="single"/>
        </w:rPr>
        <w:t xml:space="preserve"> Speed </w:t>
      </w:r>
      <w:r w:rsidR="009D7953">
        <w:rPr>
          <w:rFonts w:ascii="Arial" w:hAnsi="Arial" w:cs="Arial"/>
          <w:sz w:val="24"/>
          <w:szCs w:val="24"/>
          <w:u w:val="single"/>
        </w:rPr>
        <w:t>Limit</w:t>
      </w:r>
      <w:r w:rsidR="006F73B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932E72" w14:textId="77777777" w:rsidR="007542D6" w:rsidRPr="00642FFD" w:rsidRDefault="007542D6" w:rsidP="00754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425"/>
        <w:gridCol w:w="6096"/>
      </w:tblGrid>
      <w:tr w:rsidR="007542D6" w:rsidRPr="00642FFD" w14:paraId="589C043A" w14:textId="77777777" w:rsidTr="005216E1">
        <w:trPr>
          <w:trHeight w:val="680"/>
        </w:trPr>
        <w:tc>
          <w:tcPr>
            <w:tcW w:w="2972" w:type="dxa"/>
          </w:tcPr>
          <w:p w14:paraId="49697E37" w14:textId="68F74E1B" w:rsidR="007542D6" w:rsidRPr="00642FFD" w:rsidRDefault="006F73BC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6F73BC">
              <w:rPr>
                <w:rFonts w:ascii="Arial" w:hAnsi="Arial"/>
                <w:sz w:val="24"/>
                <w:lang w:eastAsia="en-GB"/>
              </w:rPr>
              <w:t>C370 The Street</w:t>
            </w:r>
          </w:p>
        </w:tc>
        <w:tc>
          <w:tcPr>
            <w:tcW w:w="425" w:type="dxa"/>
          </w:tcPr>
          <w:p w14:paraId="6F1BE3A9" w14:textId="77777777" w:rsidR="007542D6" w:rsidRPr="00642FFD" w:rsidRDefault="007542D6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2559CAE6" w14:textId="77777777" w:rsidR="00056F0C" w:rsidRDefault="006F73BC" w:rsidP="00E00010">
            <w:r w:rsidRPr="006F73BC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E00010" w:rsidRPr="00E00010">
              <w:rPr>
                <w:rFonts w:ascii="Arial" w:hAnsi="Arial" w:cs="Arial"/>
                <w:sz w:val="24"/>
                <w:szCs w:val="24"/>
              </w:rPr>
              <w:t>45m southwest</w:t>
            </w:r>
            <w:r w:rsidR="00E00010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E00010" w:rsidRPr="00E00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3BC">
              <w:rPr>
                <w:rFonts w:ascii="Arial" w:hAnsi="Arial" w:cs="Arial"/>
                <w:sz w:val="24"/>
                <w:szCs w:val="24"/>
              </w:rPr>
              <w:t>its junction with the B1332 Norwich Road to its junction with the C878 Hempnall Road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00010">
              <w:t xml:space="preserve"> </w:t>
            </w:r>
          </w:p>
          <w:p w14:paraId="1BF9C8E0" w14:textId="2EAC5C33" w:rsidR="00E00010" w:rsidRPr="00642FFD" w:rsidRDefault="00E00010" w:rsidP="00E00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0394095E" w14:textId="0332199A" w:rsidR="004F745F" w:rsidRDefault="004F745F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340CEA36" w14:textId="77777777" w:rsidR="00F16E0C" w:rsidRDefault="00F16E0C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1FCA48FE" w14:textId="06CD2FFF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   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4F745F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77777777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18EAA338" w14:textId="77777777" w:rsidR="006F73BC" w:rsidRDefault="006F73BC" w:rsidP="00384300">
      <w:pPr>
        <w:ind w:left="4253" w:hanging="4253"/>
        <w:rPr>
          <w:i/>
        </w:rPr>
      </w:pPr>
    </w:p>
    <w:p w14:paraId="7DFE1B5C" w14:textId="77777777" w:rsidR="006F73BC" w:rsidRDefault="006F73BC" w:rsidP="00384300">
      <w:pPr>
        <w:ind w:left="4253" w:hanging="4253"/>
        <w:rPr>
          <w:i/>
        </w:rPr>
      </w:pPr>
    </w:p>
    <w:p w14:paraId="16CC5F08" w14:textId="77777777" w:rsidR="006F73BC" w:rsidRDefault="006F73BC" w:rsidP="00384300">
      <w:pPr>
        <w:ind w:left="4253" w:hanging="4253"/>
        <w:rPr>
          <w:i/>
        </w:rPr>
      </w:pPr>
    </w:p>
    <w:p w14:paraId="2D15D609" w14:textId="77777777" w:rsidR="006F73BC" w:rsidRDefault="006F73BC" w:rsidP="00384300">
      <w:pPr>
        <w:ind w:left="4253" w:hanging="4253"/>
        <w:rPr>
          <w:i/>
        </w:rPr>
      </w:pPr>
    </w:p>
    <w:p w14:paraId="3978B626" w14:textId="77777777" w:rsidR="006F73BC" w:rsidRDefault="006F73BC" w:rsidP="00384300">
      <w:pPr>
        <w:ind w:left="4253" w:hanging="4253"/>
        <w:rPr>
          <w:i/>
        </w:rPr>
      </w:pPr>
    </w:p>
    <w:p w14:paraId="362AF8D6" w14:textId="77777777" w:rsidR="006F73BC" w:rsidRDefault="006F73BC" w:rsidP="00384300">
      <w:pPr>
        <w:ind w:left="4253" w:hanging="4253"/>
        <w:rPr>
          <w:i/>
        </w:rPr>
      </w:pPr>
    </w:p>
    <w:p w14:paraId="6AB304C3" w14:textId="77777777" w:rsidR="006F73BC" w:rsidRDefault="006F73BC" w:rsidP="00384300">
      <w:pPr>
        <w:ind w:left="4253" w:hanging="4253"/>
        <w:rPr>
          <w:i/>
        </w:rPr>
      </w:pPr>
    </w:p>
    <w:p w14:paraId="25A8E6DB" w14:textId="77777777" w:rsidR="006F73BC" w:rsidRDefault="006F73BC" w:rsidP="00384300">
      <w:pPr>
        <w:ind w:left="4253" w:hanging="4253"/>
        <w:rPr>
          <w:i/>
        </w:rPr>
      </w:pPr>
    </w:p>
    <w:sectPr w:rsidR="006F73BC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1A3" w14:textId="791CBB11" w:rsidR="00DF4D90" w:rsidRPr="00A401C4" w:rsidRDefault="00A401C4" w:rsidP="00A401C4">
    <w:pPr>
      <w:ind w:left="4253" w:hanging="4253"/>
      <w:rPr>
        <w:i/>
      </w:rPr>
    </w:pPr>
    <w:r w:rsidRPr="006F73BC">
      <w:rPr>
        <w:i/>
      </w:rPr>
      <w:t>BLS/74310(</w:t>
    </w:r>
    <w:proofErr w:type="spellStart"/>
    <w:r w:rsidRPr="006F73BC">
      <w:rPr>
        <w:i/>
      </w:rPr>
      <w:t>Woodton</w:t>
    </w:r>
    <w:proofErr w:type="spellEnd"/>
    <w:r w:rsidRPr="006F73BC">
      <w:rPr>
        <w:i/>
      </w:rPr>
      <w:t>/PRZ053-20mph</w:t>
    </w:r>
    <w:r w:rsidR="00B8176C">
      <w:rPr>
        <w:i/>
      </w:rPr>
      <w:t>Limit</w:t>
    </w:r>
    <w:r w:rsidRPr="006F73BC">
      <w:rPr>
        <w:i/>
      </w:rPr>
      <w:t>DraftOrder)22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B8176C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B8176C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B8176C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84300"/>
    <w:rsid w:val="003955C9"/>
    <w:rsid w:val="003E1227"/>
    <w:rsid w:val="003F15A9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76458"/>
    <w:rsid w:val="007B65F9"/>
    <w:rsid w:val="007F7BCC"/>
    <w:rsid w:val="00801D8F"/>
    <w:rsid w:val="008426C7"/>
    <w:rsid w:val="00851019"/>
    <w:rsid w:val="008D07FF"/>
    <w:rsid w:val="00903BED"/>
    <w:rsid w:val="00906184"/>
    <w:rsid w:val="00915B4E"/>
    <w:rsid w:val="00916AAE"/>
    <w:rsid w:val="00927B77"/>
    <w:rsid w:val="00951D1C"/>
    <w:rsid w:val="009537F9"/>
    <w:rsid w:val="00963634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401C4"/>
    <w:rsid w:val="00A43777"/>
    <w:rsid w:val="00A70737"/>
    <w:rsid w:val="00AA68D0"/>
    <w:rsid w:val="00AB7F17"/>
    <w:rsid w:val="00AD5BC3"/>
    <w:rsid w:val="00AE219B"/>
    <w:rsid w:val="00B5255A"/>
    <w:rsid w:val="00B757E3"/>
    <w:rsid w:val="00B8176C"/>
    <w:rsid w:val="00BA19A0"/>
    <w:rsid w:val="00BB0FA4"/>
    <w:rsid w:val="00BB30F8"/>
    <w:rsid w:val="00C32113"/>
    <w:rsid w:val="00C523D9"/>
    <w:rsid w:val="00C65EBE"/>
    <w:rsid w:val="00C8291B"/>
    <w:rsid w:val="00CC5237"/>
    <w:rsid w:val="00CE1FE9"/>
    <w:rsid w:val="00D02B6D"/>
    <w:rsid w:val="00D03EAD"/>
    <w:rsid w:val="00D0449A"/>
    <w:rsid w:val="00D233A9"/>
    <w:rsid w:val="00D40B8D"/>
    <w:rsid w:val="00D43661"/>
    <w:rsid w:val="00D90E4B"/>
    <w:rsid w:val="00D94DC0"/>
    <w:rsid w:val="00DB019D"/>
    <w:rsid w:val="00DC32E9"/>
    <w:rsid w:val="00DD774C"/>
    <w:rsid w:val="00DF4D90"/>
    <w:rsid w:val="00E00010"/>
    <w:rsid w:val="00E46F5C"/>
    <w:rsid w:val="00E6669E"/>
    <w:rsid w:val="00EE4464"/>
    <w:rsid w:val="00EE644C"/>
    <w:rsid w:val="00F118A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Bronwyn Sellick</cp:lastModifiedBy>
  <cp:revision>3</cp:revision>
  <cp:lastPrinted>2012-09-04T16:50:00Z</cp:lastPrinted>
  <dcterms:created xsi:type="dcterms:W3CDTF">2022-11-22T08:58:00Z</dcterms:created>
  <dcterms:modified xsi:type="dcterms:W3CDTF">2022-11-22T09:00:00Z</dcterms:modified>
</cp:coreProperties>
</file>