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5EFCB" w14:textId="77777777" w:rsidR="00520357" w:rsidRDefault="00520357" w:rsidP="00F13695">
      <w:pPr>
        <w:jc w:val="center"/>
        <w:rPr>
          <w:rFonts w:ascii="Arial" w:hAnsi="Arial" w:cs="Arial"/>
          <w:b/>
          <w:sz w:val="24"/>
          <w:szCs w:val="24"/>
        </w:rPr>
      </w:pPr>
    </w:p>
    <w:p w14:paraId="2A46F563" w14:textId="77777777" w:rsidR="005D3668" w:rsidRPr="006405A8" w:rsidRDefault="005D3668" w:rsidP="005D3668">
      <w:pPr>
        <w:jc w:val="center"/>
        <w:rPr>
          <w:rFonts w:ascii="Arial" w:hAnsi="Arial" w:cs="Arial"/>
          <w:b/>
          <w:sz w:val="24"/>
          <w:szCs w:val="24"/>
        </w:rPr>
      </w:pPr>
      <w:bookmarkStart w:id="0" w:name="_Hlk108700440"/>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bookmarkStart w:id="1" w:name="_Hlk73632908"/>
      <w:bookmarkStart w:id="2" w:name="_Hlk76391797"/>
      <w:proofErr w:type="spellStart"/>
      <w:r>
        <w:rPr>
          <w:rFonts w:ascii="Arial" w:hAnsi="Arial" w:cs="Arial"/>
          <w:b/>
          <w:sz w:val="24"/>
          <w:szCs w:val="24"/>
        </w:rPr>
        <w:t>Mulbarton</w:t>
      </w:r>
      <w:proofErr w:type="spellEnd"/>
      <w:r w:rsidRPr="00642FFD">
        <w:rPr>
          <w:rFonts w:ascii="Arial" w:hAnsi="Arial" w:cs="Arial"/>
          <w:b/>
          <w:sz w:val="24"/>
          <w:szCs w:val="24"/>
        </w:rPr>
        <w:t xml:space="preserve">, </w:t>
      </w:r>
      <w:bookmarkEnd w:id="1"/>
      <w:r>
        <w:rPr>
          <w:rFonts w:ascii="Arial" w:hAnsi="Arial" w:cs="Arial"/>
          <w:b/>
          <w:sz w:val="24"/>
          <w:szCs w:val="24"/>
        </w:rPr>
        <w:t>Various Roads)</w:t>
      </w:r>
    </w:p>
    <w:p w14:paraId="7F40A4A9" w14:textId="77777777" w:rsidR="005D3668" w:rsidRDefault="005D3668" w:rsidP="005D3668">
      <w:pPr>
        <w:jc w:val="center"/>
        <w:rPr>
          <w:rFonts w:ascii="Arial" w:hAnsi="Arial" w:cs="Arial"/>
          <w:b/>
          <w:sz w:val="24"/>
          <w:szCs w:val="24"/>
          <w:u w:val="single"/>
        </w:rPr>
      </w:pP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22</w:t>
      </w:r>
    </w:p>
    <w:bookmarkEnd w:id="0"/>
    <w:bookmarkEnd w:id="2"/>
    <w:p w14:paraId="4D6A0F05" w14:textId="77777777" w:rsidR="00F13695" w:rsidRDefault="00F13695" w:rsidP="00F13695">
      <w:pPr>
        <w:jc w:val="both"/>
        <w:rPr>
          <w:rFonts w:ascii="Arial" w:hAnsi="Arial" w:cs="Arial"/>
          <w:sz w:val="24"/>
          <w:szCs w:val="24"/>
        </w:rPr>
      </w:pPr>
    </w:p>
    <w:p w14:paraId="0F22C7EF" w14:textId="0B855C2A" w:rsidR="00772D28" w:rsidRDefault="00F4055A">
      <w:pPr>
        <w:jc w:val="both"/>
        <w:rPr>
          <w:rFonts w:ascii="Arial" w:hAnsi="Arial"/>
          <w:sz w:val="24"/>
        </w:rPr>
      </w:pPr>
      <w:r>
        <w:rPr>
          <w:rFonts w:ascii="Arial" w:hAnsi="Arial"/>
          <w:sz w:val="24"/>
        </w:rPr>
        <w:t>The Norfolk County Council propose to make an Order under the Road Traffic Regulation Act 1984, the effect of which will be</w:t>
      </w:r>
      <w:r w:rsidR="0039390B">
        <w:rPr>
          <w:rFonts w:ascii="Arial" w:hAnsi="Arial"/>
          <w:sz w:val="24"/>
        </w:rPr>
        <w:t xml:space="preserve"> </w:t>
      </w:r>
      <w:r>
        <w:rPr>
          <w:rFonts w:ascii="Arial" w:hAnsi="Arial"/>
          <w:sz w:val="24"/>
        </w:rPr>
        <w:t xml:space="preserve">to prohibit any vehicle from exceeding 20 miles per hour </w:t>
      </w:r>
      <w:r w:rsidR="00772D28" w:rsidRPr="00772D28">
        <w:rPr>
          <w:rFonts w:ascii="Arial" w:hAnsi="Arial"/>
          <w:sz w:val="24"/>
        </w:rPr>
        <w:t xml:space="preserve">along the </w:t>
      </w:r>
      <w:r w:rsidR="00DC2F4A">
        <w:rPr>
          <w:rFonts w:ascii="Arial" w:hAnsi="Arial"/>
          <w:sz w:val="24"/>
        </w:rPr>
        <w:t xml:space="preserve">lengths of </w:t>
      </w:r>
      <w:r w:rsidR="00672E6F" w:rsidRPr="00672E6F">
        <w:rPr>
          <w:rFonts w:ascii="Arial" w:hAnsi="Arial"/>
          <w:sz w:val="24"/>
        </w:rPr>
        <w:t xml:space="preserve">the </w:t>
      </w:r>
      <w:r w:rsidR="005D3668">
        <w:rPr>
          <w:rFonts w:ascii="Arial" w:hAnsi="Arial"/>
          <w:sz w:val="24"/>
        </w:rPr>
        <w:t xml:space="preserve">road </w:t>
      </w:r>
      <w:r w:rsidR="009D27A0">
        <w:rPr>
          <w:rFonts w:ascii="Arial" w:hAnsi="Arial"/>
          <w:sz w:val="24"/>
        </w:rPr>
        <w:t xml:space="preserve">specified </w:t>
      </w:r>
      <w:r w:rsidR="005D3668">
        <w:rPr>
          <w:rFonts w:ascii="Arial" w:hAnsi="Arial"/>
          <w:sz w:val="24"/>
        </w:rPr>
        <w:t>in the Schedule below</w:t>
      </w:r>
      <w:r w:rsidR="00F13695">
        <w:rPr>
          <w:rFonts w:ascii="Arial" w:hAnsi="Arial"/>
          <w:sz w:val="24"/>
        </w:rPr>
        <w:t>.</w:t>
      </w:r>
    </w:p>
    <w:p w14:paraId="445CE2EE" w14:textId="77777777" w:rsidR="00F4055A" w:rsidRDefault="00F4055A">
      <w:pPr>
        <w:jc w:val="both"/>
        <w:rPr>
          <w:rFonts w:ascii="Arial" w:hAnsi="Arial"/>
          <w:sz w:val="24"/>
        </w:rPr>
      </w:pPr>
    </w:p>
    <w:p w14:paraId="3A7AACC3" w14:textId="1A219ECE" w:rsidR="00D44853" w:rsidRPr="00D44853" w:rsidRDefault="00D44853" w:rsidP="00D44853">
      <w:pPr>
        <w:jc w:val="both"/>
        <w:rPr>
          <w:rFonts w:ascii="Arial" w:hAnsi="Arial" w:cs="Arial"/>
          <w:sz w:val="24"/>
          <w:szCs w:val="24"/>
        </w:rPr>
      </w:pPr>
      <w:r w:rsidRPr="00D44853">
        <w:rPr>
          <w:rFonts w:ascii="Arial" w:hAnsi="Arial" w:cs="Arial"/>
          <w:sz w:val="24"/>
          <w:szCs w:val="24"/>
          <w:lang w:eastAsia="en-GB"/>
        </w:rPr>
        <w:t>A copy of the</w:t>
      </w:r>
      <w:r w:rsidR="00772D28">
        <w:rPr>
          <w:rFonts w:ascii="Arial" w:hAnsi="Arial" w:cs="Arial"/>
          <w:sz w:val="24"/>
          <w:szCs w:val="24"/>
          <w:lang w:eastAsia="en-GB"/>
        </w:rPr>
        <w:t xml:space="preserve"> draft</w:t>
      </w:r>
      <w:r w:rsidRPr="00D44853">
        <w:rPr>
          <w:rFonts w:ascii="Arial" w:hAnsi="Arial" w:cs="Arial"/>
          <w:sz w:val="24"/>
          <w:szCs w:val="24"/>
          <w:lang w:eastAsia="en-GB"/>
        </w:rPr>
        <w:t xml:space="preserve"> Orde</w:t>
      </w:r>
      <w:r w:rsidR="009D27A0">
        <w:rPr>
          <w:rFonts w:ascii="Arial" w:hAnsi="Arial" w:cs="Arial"/>
          <w:sz w:val="24"/>
          <w:szCs w:val="24"/>
          <w:lang w:eastAsia="en-GB"/>
        </w:rPr>
        <w:t xml:space="preserve">r, </w:t>
      </w:r>
      <w:r w:rsidRPr="00D44853">
        <w:rPr>
          <w:rFonts w:ascii="Arial" w:hAnsi="Arial" w:cs="Arial"/>
          <w:sz w:val="24"/>
          <w:szCs w:val="24"/>
          <w:lang w:eastAsia="en-GB"/>
        </w:rPr>
        <w:t>a plan</w:t>
      </w:r>
      <w:r w:rsidR="009D27A0">
        <w:rPr>
          <w:rFonts w:ascii="Arial" w:hAnsi="Arial" w:cs="Arial"/>
          <w:sz w:val="24"/>
          <w:szCs w:val="24"/>
          <w:lang w:eastAsia="en-GB"/>
        </w:rPr>
        <w:t xml:space="preserve"> and Statement of Reasons for making the Order</w:t>
      </w:r>
      <w:r w:rsidRPr="00D44853">
        <w:rPr>
          <w:rFonts w:ascii="Arial" w:hAnsi="Arial" w:cs="Arial"/>
          <w:sz w:val="24"/>
          <w:szCs w:val="24"/>
          <w:lang w:eastAsia="en-GB"/>
        </w:rPr>
        <w:t xml:space="preserve"> may be viewed online at </w:t>
      </w:r>
      <w:hyperlink r:id="rId6" w:history="1">
        <w:r w:rsidRPr="00D44853">
          <w:rPr>
            <w:rFonts w:ascii="Arial" w:hAnsi="Arial" w:cs="Arial"/>
            <w:color w:val="0000FF"/>
            <w:sz w:val="24"/>
            <w:szCs w:val="24"/>
            <w:u w:val="single"/>
            <w:lang w:eastAsia="en-GB"/>
          </w:rPr>
          <w:t>https://norfolk.citizenspace.com/</w:t>
        </w:r>
      </w:hyperlink>
      <w:r w:rsidRPr="00D44853">
        <w:rPr>
          <w:rFonts w:ascii="Arial" w:hAnsi="Arial" w:cs="Arial"/>
          <w:sz w:val="24"/>
          <w:szCs w:val="24"/>
          <w:lang w:eastAsia="en-GB"/>
        </w:rPr>
        <w:t xml:space="preserve">.  Copies may also be available for inspection at Norfolk County Council, County Hall, </w:t>
      </w:r>
      <w:r w:rsidRPr="00D44853">
        <w:rPr>
          <w:rFonts w:ascii="Arial" w:eastAsia="Calibri" w:hAnsi="Arial" w:cs="Arial"/>
          <w:sz w:val="24"/>
          <w:szCs w:val="24"/>
        </w:rPr>
        <w:t xml:space="preserve">Norwich and at the offices of </w:t>
      </w:r>
      <w:r w:rsidRPr="00D44853">
        <w:rPr>
          <w:rFonts w:ascii="Arial" w:hAnsi="Arial" w:cs="Arial"/>
          <w:sz w:val="24"/>
          <w:szCs w:val="24"/>
          <w:lang w:eastAsia="en-GB"/>
        </w:rPr>
        <w:t>South Norfolk District Council, South Norfolk House, Cygnet Court, Long Stratton, Norfolk, NR15 2XE</w:t>
      </w:r>
      <w:r w:rsidRPr="00D44853">
        <w:rPr>
          <w:rFonts w:ascii="Arial" w:hAnsi="Arial"/>
          <w:sz w:val="24"/>
        </w:rPr>
        <w:t xml:space="preserve">, </w:t>
      </w:r>
      <w:r w:rsidRPr="00D44853">
        <w:rPr>
          <w:rFonts w:ascii="Arial" w:eastAsia="Calibri" w:hAnsi="Arial" w:cs="Arial"/>
          <w:sz w:val="24"/>
          <w:szCs w:val="24"/>
        </w:rPr>
        <w:t>during normal office hours.</w:t>
      </w:r>
      <w:r w:rsidRPr="00D44853">
        <w:rPr>
          <w:rFonts w:ascii="Arial" w:hAnsi="Arial" w:cs="Arial"/>
          <w:sz w:val="24"/>
          <w:szCs w:val="24"/>
          <w:lang w:eastAsia="en-GB"/>
        </w:rPr>
        <w:t xml:space="preserve">  However, during the current epidemic staffing levels have been reduced and viewing online would be recommended in keeping with the government guidelines.</w:t>
      </w:r>
    </w:p>
    <w:p w14:paraId="0F4288B0" w14:textId="77777777" w:rsidR="00D44853" w:rsidRPr="00D44853" w:rsidRDefault="00D44853" w:rsidP="00D44853">
      <w:pPr>
        <w:jc w:val="both"/>
        <w:rPr>
          <w:rFonts w:ascii="Arial" w:hAnsi="Arial"/>
          <w:sz w:val="24"/>
        </w:rPr>
      </w:pPr>
    </w:p>
    <w:p w14:paraId="0682853C" w14:textId="211205B5" w:rsidR="00D44853" w:rsidRPr="00D44853" w:rsidRDefault="00D44853" w:rsidP="00D44853">
      <w:pPr>
        <w:jc w:val="both"/>
        <w:rPr>
          <w:rFonts w:ascii="Arial" w:hAnsi="Arial"/>
          <w:sz w:val="24"/>
        </w:rPr>
      </w:pPr>
      <w:r w:rsidRPr="00D44853">
        <w:rPr>
          <w:rFonts w:ascii="Arial" w:hAnsi="Arial"/>
          <w:sz w:val="24"/>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w:t>
      </w:r>
      <w:r w:rsidR="00520357">
        <w:rPr>
          <w:rFonts w:ascii="Arial" w:hAnsi="Arial"/>
          <w:sz w:val="24"/>
        </w:rPr>
        <w:t>S Lowe</w:t>
      </w:r>
      <w:r w:rsidRPr="00D44853">
        <w:rPr>
          <w:rFonts w:ascii="Arial" w:hAnsi="Arial"/>
          <w:sz w:val="24"/>
        </w:rPr>
        <w:t xml:space="preserve"> by </w:t>
      </w:r>
      <w:r w:rsidR="00734324">
        <w:rPr>
          <w:rFonts w:ascii="Arial" w:hAnsi="Arial"/>
          <w:sz w:val="24"/>
        </w:rPr>
        <w:t>27</w:t>
      </w:r>
      <w:r w:rsidR="00734324" w:rsidRPr="00734324">
        <w:rPr>
          <w:rFonts w:ascii="Arial" w:hAnsi="Arial"/>
          <w:sz w:val="24"/>
          <w:vertAlign w:val="superscript"/>
        </w:rPr>
        <w:t>th</w:t>
      </w:r>
      <w:r w:rsidR="00734324">
        <w:rPr>
          <w:rFonts w:ascii="Arial" w:hAnsi="Arial"/>
          <w:sz w:val="24"/>
        </w:rPr>
        <w:t xml:space="preserve"> September </w:t>
      </w:r>
      <w:r w:rsidR="00772D28">
        <w:rPr>
          <w:rFonts w:ascii="Arial" w:hAnsi="Arial"/>
          <w:sz w:val="24"/>
        </w:rPr>
        <w:t>202</w:t>
      </w:r>
      <w:r w:rsidR="00520357">
        <w:rPr>
          <w:rFonts w:ascii="Arial" w:hAnsi="Arial"/>
          <w:sz w:val="24"/>
        </w:rPr>
        <w:t>2</w:t>
      </w:r>
      <w:r w:rsidRPr="00D44853">
        <w:rPr>
          <w:rFonts w:ascii="Arial" w:hAnsi="Arial"/>
          <w:sz w:val="24"/>
        </w:rPr>
        <w:t xml:space="preserve">. They may also be emailed to </w:t>
      </w:r>
      <w:hyperlink r:id="rId7" w:history="1">
        <w:r w:rsidRPr="00D44853">
          <w:rPr>
            <w:rFonts w:ascii="Arial" w:hAnsi="Arial"/>
            <w:color w:val="0000FF"/>
            <w:sz w:val="24"/>
            <w:u w:val="single"/>
          </w:rPr>
          <w:t>trafficorders@norfolk.gov.uk</w:t>
        </w:r>
      </w:hyperlink>
      <w:r w:rsidRPr="00D44853">
        <w:rPr>
          <w:rFonts w:ascii="Arial" w:hAnsi="Arial"/>
          <w:sz w:val="24"/>
        </w:rPr>
        <w:t>.</w:t>
      </w:r>
    </w:p>
    <w:p w14:paraId="583DF23D" w14:textId="77777777" w:rsidR="00F4055A" w:rsidRDefault="00F4055A">
      <w:pPr>
        <w:jc w:val="both"/>
        <w:rPr>
          <w:rFonts w:ascii="Arial" w:hAnsi="Arial"/>
          <w:sz w:val="24"/>
        </w:rPr>
      </w:pPr>
    </w:p>
    <w:p w14:paraId="5B82E4C7" w14:textId="470D5CC2" w:rsidR="00772D28" w:rsidRDefault="00772D28" w:rsidP="00772D28">
      <w:pPr>
        <w:jc w:val="both"/>
        <w:rPr>
          <w:rFonts w:ascii="Arial" w:hAnsi="Arial"/>
          <w:sz w:val="24"/>
        </w:rPr>
      </w:pPr>
      <w:r w:rsidRPr="00772D28">
        <w:rPr>
          <w:rFonts w:ascii="Arial" w:hAnsi="Arial"/>
          <w:sz w:val="24"/>
        </w:rPr>
        <w:t xml:space="preserve">The Officer dealing with the public enquiries concerning these proposals is Mr </w:t>
      </w:r>
      <w:r w:rsidR="005D3668">
        <w:rPr>
          <w:rFonts w:ascii="Arial" w:hAnsi="Arial"/>
          <w:sz w:val="24"/>
        </w:rPr>
        <w:t>J Hutcheson</w:t>
      </w:r>
      <w:r w:rsidRPr="00772D28">
        <w:rPr>
          <w:rFonts w:ascii="Arial" w:hAnsi="Arial"/>
          <w:sz w:val="24"/>
        </w:rPr>
        <w:t>, telephone 01603 22</w:t>
      </w:r>
      <w:r w:rsidR="0076002F">
        <w:rPr>
          <w:rFonts w:ascii="Arial" w:hAnsi="Arial"/>
          <w:sz w:val="24"/>
        </w:rPr>
        <w:t>2254</w:t>
      </w:r>
      <w:r w:rsidRPr="00772D28">
        <w:rPr>
          <w:rFonts w:ascii="Arial" w:hAnsi="Arial"/>
          <w:sz w:val="24"/>
        </w:rPr>
        <w:t xml:space="preserve"> or 0344 800 8020.</w:t>
      </w:r>
    </w:p>
    <w:p w14:paraId="66AC619B" w14:textId="7E295D0F" w:rsidR="0076002F" w:rsidRDefault="0076002F" w:rsidP="00772D28">
      <w:pPr>
        <w:jc w:val="both"/>
        <w:rPr>
          <w:rFonts w:ascii="Arial" w:hAnsi="Arial"/>
          <w:sz w:val="24"/>
        </w:rPr>
      </w:pPr>
    </w:p>
    <w:p w14:paraId="2C441667" w14:textId="77777777" w:rsidR="0076002F" w:rsidRDefault="0076002F" w:rsidP="0076002F">
      <w:pPr>
        <w:jc w:val="center"/>
        <w:rPr>
          <w:rFonts w:ascii="Arial" w:hAnsi="Arial" w:cs="Arial"/>
          <w:bCs/>
          <w:sz w:val="24"/>
          <w:szCs w:val="24"/>
          <w:u w:val="single"/>
        </w:rPr>
      </w:pPr>
      <w:r w:rsidRPr="00642FFD">
        <w:rPr>
          <w:rFonts w:ascii="Arial" w:hAnsi="Arial" w:cs="Arial"/>
          <w:bCs/>
          <w:sz w:val="24"/>
          <w:szCs w:val="24"/>
          <w:u w:val="single"/>
        </w:rPr>
        <w:t>SCHEDULE</w:t>
      </w:r>
    </w:p>
    <w:p w14:paraId="4B1C3174" w14:textId="77777777" w:rsidR="0076002F" w:rsidRPr="00642FFD" w:rsidRDefault="0076002F" w:rsidP="0076002F">
      <w:pPr>
        <w:jc w:val="center"/>
        <w:rPr>
          <w:rFonts w:ascii="Arial" w:hAnsi="Arial" w:cs="Arial"/>
          <w:bCs/>
          <w:sz w:val="24"/>
          <w:szCs w:val="24"/>
          <w:u w:val="single"/>
        </w:rPr>
      </w:pPr>
      <w:r w:rsidRPr="00642FFD">
        <w:rPr>
          <w:rFonts w:ascii="Arial" w:hAnsi="Arial" w:cs="Arial"/>
          <w:bCs/>
          <w:sz w:val="24"/>
          <w:szCs w:val="24"/>
          <w:u w:val="single"/>
        </w:rPr>
        <w:t xml:space="preserve">In the Parish of </w:t>
      </w:r>
      <w:proofErr w:type="spellStart"/>
      <w:r>
        <w:rPr>
          <w:rFonts w:ascii="Arial" w:hAnsi="Arial" w:cs="Arial"/>
          <w:bCs/>
          <w:sz w:val="24"/>
          <w:szCs w:val="24"/>
          <w:u w:val="single"/>
        </w:rPr>
        <w:t>Mulbarton</w:t>
      </w:r>
      <w:proofErr w:type="spellEnd"/>
    </w:p>
    <w:p w14:paraId="13A20649" w14:textId="77777777" w:rsidR="0076002F" w:rsidRDefault="0076002F" w:rsidP="0076002F">
      <w:pPr>
        <w:rPr>
          <w:rFonts w:ascii="Arial" w:hAnsi="Arial" w:cs="Arial"/>
          <w:sz w:val="24"/>
          <w:szCs w:val="24"/>
          <w:u w:val="single"/>
        </w:rPr>
      </w:pPr>
      <w:r w:rsidRPr="00642FFD">
        <w:rPr>
          <w:rFonts w:ascii="Arial" w:hAnsi="Arial" w:cs="Arial"/>
          <w:sz w:val="24"/>
          <w:szCs w:val="24"/>
          <w:u w:val="single"/>
        </w:rPr>
        <w:t xml:space="preserve">20mph Speed </w:t>
      </w:r>
      <w:r>
        <w:rPr>
          <w:rFonts w:ascii="Arial" w:hAnsi="Arial" w:cs="Arial"/>
          <w:sz w:val="24"/>
          <w:szCs w:val="24"/>
          <w:u w:val="single"/>
        </w:rPr>
        <w:t xml:space="preserve">Limit </w:t>
      </w:r>
    </w:p>
    <w:p w14:paraId="49D7DB83" w14:textId="77777777" w:rsidR="0076002F" w:rsidRPr="00642FFD" w:rsidRDefault="0076002F" w:rsidP="0076002F">
      <w:pPr>
        <w:rPr>
          <w:rFonts w:ascii="Arial" w:hAnsi="Arial" w:cs="Arial"/>
          <w:sz w:val="24"/>
          <w:szCs w:val="24"/>
        </w:rPr>
      </w:pPr>
    </w:p>
    <w:tbl>
      <w:tblPr>
        <w:tblStyle w:val="TableGrid"/>
        <w:tblW w:w="9493" w:type="dxa"/>
        <w:tblLook w:val="04A0" w:firstRow="1" w:lastRow="0" w:firstColumn="1" w:lastColumn="0" w:noHBand="0" w:noVBand="1"/>
      </w:tblPr>
      <w:tblGrid>
        <w:gridCol w:w="3133"/>
        <w:gridCol w:w="296"/>
        <w:gridCol w:w="6064"/>
      </w:tblGrid>
      <w:tr w:rsidR="009D27A0" w:rsidRPr="00642FFD" w14:paraId="17EEBEAA" w14:textId="77777777" w:rsidTr="0085015A">
        <w:trPr>
          <w:trHeight w:val="680"/>
        </w:trPr>
        <w:tc>
          <w:tcPr>
            <w:tcW w:w="3145" w:type="dxa"/>
          </w:tcPr>
          <w:p w14:paraId="444FAA80" w14:textId="77777777" w:rsidR="009D27A0" w:rsidRPr="00642FFD" w:rsidRDefault="009D27A0" w:rsidP="004E2501">
            <w:pPr>
              <w:rPr>
                <w:rFonts w:ascii="Arial" w:hAnsi="Arial" w:cs="Arial"/>
                <w:sz w:val="24"/>
                <w:szCs w:val="24"/>
              </w:rPr>
            </w:pPr>
            <w:r>
              <w:rPr>
                <w:rFonts w:ascii="Arial" w:hAnsi="Arial"/>
                <w:sz w:val="24"/>
                <w:lang w:eastAsia="en-GB"/>
              </w:rPr>
              <w:t>U71797/10 Minnow Way</w:t>
            </w:r>
          </w:p>
        </w:tc>
        <w:tc>
          <w:tcPr>
            <w:tcW w:w="252" w:type="dxa"/>
          </w:tcPr>
          <w:p w14:paraId="3F4CBDAD"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6096" w:type="dxa"/>
          </w:tcPr>
          <w:p w14:paraId="7E157321" w14:textId="77777777" w:rsidR="009D27A0" w:rsidRPr="00642FFD" w:rsidRDefault="009D27A0" w:rsidP="004E2501">
            <w:pPr>
              <w:rPr>
                <w:rFonts w:ascii="Arial" w:hAnsi="Arial" w:cs="Arial"/>
                <w:sz w:val="24"/>
                <w:szCs w:val="24"/>
              </w:rPr>
            </w:pPr>
            <w:r>
              <w:rPr>
                <w:rFonts w:ascii="Arial" w:hAnsi="Arial" w:cs="Arial"/>
                <w:sz w:val="24"/>
                <w:szCs w:val="24"/>
              </w:rPr>
              <w:t>From its junction with U78032/18 Long Lane eastwards for 407 metres</w:t>
            </w:r>
          </w:p>
        </w:tc>
      </w:tr>
      <w:tr w:rsidR="009D27A0" w:rsidRPr="00642FFD" w14:paraId="7139A0B6" w14:textId="77777777" w:rsidTr="0085015A">
        <w:trPr>
          <w:trHeight w:val="680"/>
        </w:trPr>
        <w:tc>
          <w:tcPr>
            <w:tcW w:w="3145" w:type="dxa"/>
          </w:tcPr>
          <w:p w14:paraId="3D153508" w14:textId="77777777" w:rsidR="009D27A0" w:rsidRDefault="009D27A0" w:rsidP="004E2501">
            <w:pPr>
              <w:rPr>
                <w:rFonts w:ascii="Arial" w:hAnsi="Arial"/>
                <w:sz w:val="24"/>
                <w:lang w:eastAsia="en-GB"/>
              </w:rPr>
            </w:pPr>
            <w:r>
              <w:rPr>
                <w:rFonts w:ascii="Arial" w:hAnsi="Arial"/>
                <w:sz w:val="24"/>
                <w:lang w:eastAsia="en-GB"/>
              </w:rPr>
              <w:t>U71797/20 Minnow Way</w:t>
            </w:r>
          </w:p>
        </w:tc>
        <w:tc>
          <w:tcPr>
            <w:tcW w:w="252" w:type="dxa"/>
          </w:tcPr>
          <w:p w14:paraId="71A0535D" w14:textId="77777777" w:rsidR="009D27A0" w:rsidRPr="00642FFD" w:rsidRDefault="009D27A0" w:rsidP="004E2501">
            <w:pPr>
              <w:rPr>
                <w:rFonts w:ascii="Arial" w:hAnsi="Arial" w:cs="Arial"/>
                <w:sz w:val="24"/>
                <w:szCs w:val="24"/>
              </w:rPr>
            </w:pPr>
            <w:r>
              <w:rPr>
                <w:rFonts w:ascii="Arial" w:hAnsi="Arial" w:cs="Arial"/>
                <w:sz w:val="24"/>
                <w:szCs w:val="24"/>
              </w:rPr>
              <w:t>-</w:t>
            </w:r>
          </w:p>
        </w:tc>
        <w:tc>
          <w:tcPr>
            <w:tcW w:w="6096" w:type="dxa"/>
          </w:tcPr>
          <w:p w14:paraId="2EAB005C" w14:textId="77777777" w:rsidR="009D27A0" w:rsidRDefault="009D27A0" w:rsidP="004E2501">
            <w:pPr>
              <w:rPr>
                <w:rFonts w:ascii="Arial" w:hAnsi="Arial" w:cs="Arial"/>
                <w:sz w:val="24"/>
                <w:szCs w:val="24"/>
              </w:rPr>
            </w:pPr>
            <w:r>
              <w:rPr>
                <w:rFonts w:ascii="Arial" w:hAnsi="Arial" w:cs="Arial"/>
                <w:sz w:val="24"/>
                <w:szCs w:val="24"/>
              </w:rPr>
              <w:t>From its junction with U71797/10 Minnow Way southwards for 16 metres</w:t>
            </w:r>
          </w:p>
        </w:tc>
      </w:tr>
      <w:tr w:rsidR="009D27A0" w:rsidRPr="00642FFD" w14:paraId="3195F2DA" w14:textId="77777777" w:rsidTr="0085015A">
        <w:trPr>
          <w:trHeight w:val="680"/>
        </w:trPr>
        <w:tc>
          <w:tcPr>
            <w:tcW w:w="3145" w:type="dxa"/>
          </w:tcPr>
          <w:p w14:paraId="4AD75769" w14:textId="77777777" w:rsidR="009D27A0" w:rsidRDefault="009D27A0" w:rsidP="004E2501">
            <w:pPr>
              <w:rPr>
                <w:rFonts w:ascii="Arial" w:hAnsi="Arial"/>
                <w:sz w:val="24"/>
                <w:lang w:eastAsia="en-GB"/>
              </w:rPr>
            </w:pPr>
            <w:r>
              <w:rPr>
                <w:rFonts w:ascii="Arial" w:hAnsi="Arial"/>
                <w:sz w:val="24"/>
                <w:lang w:eastAsia="en-GB"/>
              </w:rPr>
              <w:t>U71797/30 Minnow Way</w:t>
            </w:r>
          </w:p>
        </w:tc>
        <w:tc>
          <w:tcPr>
            <w:tcW w:w="252" w:type="dxa"/>
          </w:tcPr>
          <w:p w14:paraId="42412332"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57F01D03" w14:textId="77777777" w:rsidR="009D27A0" w:rsidRDefault="009D27A0" w:rsidP="004E2501">
            <w:pPr>
              <w:rPr>
                <w:rFonts w:ascii="Arial" w:hAnsi="Arial" w:cs="Arial"/>
                <w:sz w:val="24"/>
                <w:szCs w:val="24"/>
              </w:rPr>
            </w:pPr>
            <w:r>
              <w:rPr>
                <w:rFonts w:ascii="Arial" w:hAnsi="Arial" w:cs="Arial"/>
                <w:sz w:val="24"/>
                <w:szCs w:val="24"/>
              </w:rPr>
              <w:t>From its junction with U71797/10 Minnow Way southwards for 68 metres</w:t>
            </w:r>
          </w:p>
        </w:tc>
      </w:tr>
      <w:tr w:rsidR="009D27A0" w:rsidRPr="00642FFD" w14:paraId="67FF7495" w14:textId="77777777" w:rsidTr="0085015A">
        <w:trPr>
          <w:trHeight w:val="680"/>
        </w:trPr>
        <w:tc>
          <w:tcPr>
            <w:tcW w:w="3145" w:type="dxa"/>
          </w:tcPr>
          <w:p w14:paraId="60926B36" w14:textId="77777777" w:rsidR="009D27A0" w:rsidRDefault="009D27A0" w:rsidP="004E2501">
            <w:pPr>
              <w:rPr>
                <w:rFonts w:ascii="Arial" w:hAnsi="Arial"/>
                <w:sz w:val="24"/>
                <w:lang w:eastAsia="en-GB"/>
              </w:rPr>
            </w:pPr>
            <w:r>
              <w:rPr>
                <w:rFonts w:ascii="Arial" w:hAnsi="Arial"/>
                <w:sz w:val="24"/>
                <w:lang w:eastAsia="en-GB"/>
              </w:rPr>
              <w:t>U71797/40 Minnow Way</w:t>
            </w:r>
          </w:p>
        </w:tc>
        <w:tc>
          <w:tcPr>
            <w:tcW w:w="252" w:type="dxa"/>
          </w:tcPr>
          <w:p w14:paraId="6C27E489"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51774784" w14:textId="77777777" w:rsidR="009D27A0" w:rsidRDefault="009D27A0" w:rsidP="004E2501">
            <w:pPr>
              <w:rPr>
                <w:rFonts w:ascii="Arial" w:hAnsi="Arial" w:cs="Arial"/>
                <w:sz w:val="24"/>
                <w:szCs w:val="24"/>
              </w:rPr>
            </w:pPr>
            <w:r>
              <w:rPr>
                <w:rFonts w:ascii="Arial" w:hAnsi="Arial" w:cs="Arial"/>
                <w:sz w:val="24"/>
                <w:szCs w:val="24"/>
              </w:rPr>
              <w:t>From its junction with U71797/30 Minnow Way eastwards for 12 metres</w:t>
            </w:r>
          </w:p>
        </w:tc>
      </w:tr>
      <w:tr w:rsidR="009D27A0" w:rsidRPr="00642FFD" w14:paraId="04D94BCF" w14:textId="77777777" w:rsidTr="0085015A">
        <w:trPr>
          <w:trHeight w:val="680"/>
        </w:trPr>
        <w:tc>
          <w:tcPr>
            <w:tcW w:w="3145" w:type="dxa"/>
          </w:tcPr>
          <w:p w14:paraId="4E286BF8" w14:textId="77777777" w:rsidR="009D27A0" w:rsidRPr="00642FFD" w:rsidRDefault="009D27A0" w:rsidP="004E2501">
            <w:pPr>
              <w:rPr>
                <w:rFonts w:ascii="Arial" w:hAnsi="Arial" w:cs="Arial"/>
                <w:sz w:val="24"/>
                <w:szCs w:val="24"/>
              </w:rPr>
            </w:pPr>
            <w:r>
              <w:rPr>
                <w:rFonts w:ascii="Arial" w:hAnsi="Arial" w:cs="Arial"/>
                <w:color w:val="000000"/>
                <w:sz w:val="24"/>
                <w:szCs w:val="24"/>
              </w:rPr>
              <w:t>U71798/10 Sterlet Grove</w:t>
            </w:r>
          </w:p>
        </w:tc>
        <w:tc>
          <w:tcPr>
            <w:tcW w:w="252" w:type="dxa"/>
          </w:tcPr>
          <w:p w14:paraId="7FC2DBE3" w14:textId="77777777" w:rsidR="009D27A0" w:rsidRPr="00642FFD" w:rsidRDefault="009D27A0" w:rsidP="004E2501">
            <w:pPr>
              <w:rPr>
                <w:rFonts w:ascii="Arial" w:hAnsi="Arial" w:cs="Arial"/>
                <w:sz w:val="24"/>
                <w:szCs w:val="24"/>
              </w:rPr>
            </w:pPr>
            <w:r>
              <w:rPr>
                <w:rFonts w:ascii="Arial" w:hAnsi="Arial" w:cs="Arial"/>
                <w:sz w:val="24"/>
                <w:szCs w:val="24"/>
              </w:rPr>
              <w:t>-</w:t>
            </w:r>
          </w:p>
        </w:tc>
        <w:tc>
          <w:tcPr>
            <w:tcW w:w="6096" w:type="dxa"/>
          </w:tcPr>
          <w:p w14:paraId="717A88A6" w14:textId="77777777" w:rsidR="009D27A0" w:rsidRPr="00642FFD" w:rsidRDefault="009D27A0" w:rsidP="004E2501">
            <w:pPr>
              <w:rPr>
                <w:rFonts w:ascii="Arial" w:hAnsi="Arial" w:cs="Arial"/>
                <w:sz w:val="24"/>
                <w:szCs w:val="24"/>
              </w:rPr>
            </w:pPr>
            <w:r>
              <w:rPr>
                <w:rFonts w:ascii="Arial" w:hAnsi="Arial" w:cs="Arial"/>
                <w:sz w:val="24"/>
                <w:szCs w:val="24"/>
              </w:rPr>
              <w:t>From its junction with U71797/10 Minnow Way eastwards for 214 metres</w:t>
            </w:r>
          </w:p>
        </w:tc>
      </w:tr>
      <w:tr w:rsidR="009D27A0" w:rsidRPr="00642FFD" w14:paraId="2A162345" w14:textId="77777777" w:rsidTr="0085015A">
        <w:trPr>
          <w:trHeight w:val="680"/>
        </w:trPr>
        <w:tc>
          <w:tcPr>
            <w:tcW w:w="3145" w:type="dxa"/>
          </w:tcPr>
          <w:p w14:paraId="1F3DEF49" w14:textId="77777777" w:rsidR="009D27A0" w:rsidRDefault="009D27A0" w:rsidP="004E2501">
            <w:pPr>
              <w:rPr>
                <w:rFonts w:ascii="Arial" w:hAnsi="Arial" w:cs="Arial"/>
                <w:color w:val="000000"/>
                <w:sz w:val="24"/>
                <w:szCs w:val="24"/>
              </w:rPr>
            </w:pPr>
            <w:r>
              <w:rPr>
                <w:rFonts w:ascii="Arial" w:hAnsi="Arial" w:cs="Arial"/>
                <w:color w:val="000000"/>
                <w:sz w:val="24"/>
                <w:szCs w:val="24"/>
              </w:rPr>
              <w:t>U71798/20 Sterlet Grove</w:t>
            </w:r>
          </w:p>
        </w:tc>
        <w:tc>
          <w:tcPr>
            <w:tcW w:w="252" w:type="dxa"/>
          </w:tcPr>
          <w:p w14:paraId="26118802"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099B68F5" w14:textId="77777777" w:rsidR="009D27A0" w:rsidRDefault="009D27A0" w:rsidP="004E2501">
            <w:pPr>
              <w:rPr>
                <w:rFonts w:ascii="Arial" w:hAnsi="Arial" w:cs="Arial"/>
                <w:sz w:val="24"/>
                <w:szCs w:val="24"/>
              </w:rPr>
            </w:pPr>
            <w:r>
              <w:rPr>
                <w:rFonts w:ascii="Arial" w:hAnsi="Arial" w:cs="Arial"/>
                <w:sz w:val="24"/>
                <w:szCs w:val="24"/>
              </w:rPr>
              <w:t>From its junction with U71798/10 Sterlet Grove southwards for 13 metres</w:t>
            </w:r>
          </w:p>
        </w:tc>
      </w:tr>
      <w:tr w:rsidR="009D27A0" w:rsidRPr="00642FFD" w14:paraId="3E183A36" w14:textId="77777777" w:rsidTr="0085015A">
        <w:trPr>
          <w:trHeight w:val="680"/>
        </w:trPr>
        <w:tc>
          <w:tcPr>
            <w:tcW w:w="3145" w:type="dxa"/>
          </w:tcPr>
          <w:p w14:paraId="2E53E49C" w14:textId="77777777" w:rsidR="009D27A0" w:rsidRDefault="009D27A0" w:rsidP="004E2501">
            <w:pPr>
              <w:rPr>
                <w:rFonts w:ascii="Arial" w:hAnsi="Arial" w:cs="Arial"/>
                <w:color w:val="000000"/>
                <w:sz w:val="24"/>
                <w:szCs w:val="24"/>
              </w:rPr>
            </w:pPr>
            <w:r>
              <w:rPr>
                <w:rFonts w:ascii="Arial" w:hAnsi="Arial" w:cs="Arial"/>
                <w:color w:val="000000"/>
                <w:sz w:val="24"/>
                <w:szCs w:val="24"/>
              </w:rPr>
              <w:t>U71798/30 Sterlet Grove</w:t>
            </w:r>
          </w:p>
        </w:tc>
        <w:tc>
          <w:tcPr>
            <w:tcW w:w="252" w:type="dxa"/>
          </w:tcPr>
          <w:p w14:paraId="637606A4"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41E9B6D7" w14:textId="77777777" w:rsidR="009D27A0" w:rsidRDefault="009D27A0" w:rsidP="004E2501">
            <w:pPr>
              <w:rPr>
                <w:rFonts w:ascii="Arial" w:hAnsi="Arial" w:cs="Arial"/>
                <w:sz w:val="24"/>
                <w:szCs w:val="24"/>
              </w:rPr>
            </w:pPr>
            <w:r>
              <w:rPr>
                <w:rFonts w:ascii="Arial" w:hAnsi="Arial" w:cs="Arial"/>
                <w:sz w:val="24"/>
                <w:szCs w:val="24"/>
              </w:rPr>
              <w:t>From its junction with U71798/10 Sterlet Grove northwards for 57 metres</w:t>
            </w:r>
          </w:p>
        </w:tc>
      </w:tr>
      <w:tr w:rsidR="009D27A0" w:rsidRPr="00642FFD" w14:paraId="40B112E5" w14:textId="77777777" w:rsidTr="0085015A">
        <w:trPr>
          <w:trHeight w:val="680"/>
        </w:trPr>
        <w:tc>
          <w:tcPr>
            <w:tcW w:w="3145" w:type="dxa"/>
          </w:tcPr>
          <w:p w14:paraId="427DF6DE" w14:textId="77777777" w:rsidR="009D27A0" w:rsidRDefault="009D27A0" w:rsidP="004E2501">
            <w:pPr>
              <w:rPr>
                <w:rFonts w:ascii="Arial" w:hAnsi="Arial" w:cs="Arial"/>
                <w:color w:val="000000"/>
                <w:sz w:val="24"/>
                <w:szCs w:val="24"/>
              </w:rPr>
            </w:pPr>
            <w:r>
              <w:rPr>
                <w:rFonts w:ascii="Arial" w:hAnsi="Arial" w:cs="Arial"/>
                <w:color w:val="000000"/>
                <w:sz w:val="24"/>
                <w:szCs w:val="24"/>
              </w:rPr>
              <w:t>U71798/40 Sterlet Grove</w:t>
            </w:r>
          </w:p>
        </w:tc>
        <w:tc>
          <w:tcPr>
            <w:tcW w:w="252" w:type="dxa"/>
          </w:tcPr>
          <w:p w14:paraId="757486E6"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1268271C" w14:textId="77777777" w:rsidR="009D27A0" w:rsidRDefault="009D27A0" w:rsidP="004E2501">
            <w:pPr>
              <w:rPr>
                <w:rFonts w:ascii="Arial" w:hAnsi="Arial" w:cs="Arial"/>
                <w:sz w:val="24"/>
                <w:szCs w:val="24"/>
              </w:rPr>
            </w:pPr>
            <w:r>
              <w:rPr>
                <w:rFonts w:ascii="Arial" w:hAnsi="Arial" w:cs="Arial"/>
                <w:sz w:val="24"/>
                <w:szCs w:val="24"/>
              </w:rPr>
              <w:t>From its junction with U71798/30 Sterlet Grove eastwards for 11 metres</w:t>
            </w:r>
          </w:p>
        </w:tc>
      </w:tr>
      <w:tr w:rsidR="009D27A0" w:rsidRPr="00642FFD" w14:paraId="6D2EED70" w14:textId="77777777" w:rsidTr="0085015A">
        <w:trPr>
          <w:trHeight w:val="680"/>
        </w:trPr>
        <w:tc>
          <w:tcPr>
            <w:tcW w:w="3145" w:type="dxa"/>
          </w:tcPr>
          <w:p w14:paraId="642EBE18" w14:textId="77777777" w:rsidR="009D27A0" w:rsidRPr="00642FFD" w:rsidRDefault="009D27A0" w:rsidP="004E2501">
            <w:pPr>
              <w:rPr>
                <w:rFonts w:ascii="Arial" w:hAnsi="Arial" w:cs="Arial"/>
                <w:sz w:val="24"/>
                <w:szCs w:val="24"/>
              </w:rPr>
            </w:pPr>
            <w:r>
              <w:rPr>
                <w:rFonts w:ascii="Arial" w:hAnsi="Arial" w:cs="Arial"/>
                <w:sz w:val="24"/>
                <w:szCs w:val="24"/>
              </w:rPr>
              <w:t xml:space="preserve">U71799/10 </w:t>
            </w:r>
            <w:proofErr w:type="spellStart"/>
            <w:r>
              <w:rPr>
                <w:rFonts w:ascii="Arial" w:hAnsi="Arial" w:cs="Arial"/>
                <w:sz w:val="24"/>
                <w:szCs w:val="24"/>
              </w:rPr>
              <w:t>Tench</w:t>
            </w:r>
            <w:proofErr w:type="spellEnd"/>
            <w:r>
              <w:rPr>
                <w:rFonts w:ascii="Arial" w:hAnsi="Arial" w:cs="Arial"/>
                <w:sz w:val="24"/>
                <w:szCs w:val="24"/>
              </w:rPr>
              <w:t xml:space="preserve"> Close</w:t>
            </w:r>
          </w:p>
        </w:tc>
        <w:tc>
          <w:tcPr>
            <w:tcW w:w="252" w:type="dxa"/>
          </w:tcPr>
          <w:p w14:paraId="703F95ED" w14:textId="77777777" w:rsidR="009D27A0" w:rsidRPr="00642FFD" w:rsidRDefault="009D27A0" w:rsidP="004E2501">
            <w:pPr>
              <w:rPr>
                <w:rFonts w:ascii="Arial" w:hAnsi="Arial" w:cs="Arial"/>
                <w:sz w:val="24"/>
                <w:szCs w:val="24"/>
              </w:rPr>
            </w:pPr>
            <w:r>
              <w:rPr>
                <w:rFonts w:ascii="Arial" w:hAnsi="Arial" w:cs="Arial"/>
                <w:sz w:val="24"/>
                <w:szCs w:val="24"/>
              </w:rPr>
              <w:t>-</w:t>
            </w:r>
          </w:p>
        </w:tc>
        <w:tc>
          <w:tcPr>
            <w:tcW w:w="6096" w:type="dxa"/>
          </w:tcPr>
          <w:p w14:paraId="5267A4ED" w14:textId="77777777" w:rsidR="009D27A0" w:rsidRPr="00642FFD" w:rsidRDefault="009D27A0" w:rsidP="004E2501">
            <w:pPr>
              <w:rPr>
                <w:rFonts w:ascii="Arial" w:hAnsi="Arial" w:cs="Arial"/>
                <w:sz w:val="24"/>
                <w:szCs w:val="24"/>
              </w:rPr>
            </w:pPr>
            <w:r>
              <w:rPr>
                <w:rFonts w:ascii="Arial" w:hAnsi="Arial" w:cs="Arial"/>
                <w:sz w:val="24"/>
                <w:szCs w:val="24"/>
              </w:rPr>
              <w:t>From its junction with U71798/10 Sterlet Grove southwards for 113 metres</w:t>
            </w:r>
          </w:p>
        </w:tc>
      </w:tr>
      <w:tr w:rsidR="009D27A0" w:rsidRPr="00642FFD" w14:paraId="2BD9BD47" w14:textId="77777777" w:rsidTr="0085015A">
        <w:trPr>
          <w:trHeight w:val="680"/>
        </w:trPr>
        <w:tc>
          <w:tcPr>
            <w:tcW w:w="3145" w:type="dxa"/>
          </w:tcPr>
          <w:p w14:paraId="3C57DD9F" w14:textId="77777777" w:rsidR="009D27A0" w:rsidRDefault="009D27A0" w:rsidP="004E2501">
            <w:pPr>
              <w:rPr>
                <w:rFonts w:ascii="Arial" w:hAnsi="Arial" w:cs="Arial"/>
                <w:sz w:val="24"/>
                <w:szCs w:val="24"/>
              </w:rPr>
            </w:pPr>
            <w:r>
              <w:rPr>
                <w:rFonts w:ascii="Arial" w:hAnsi="Arial" w:cs="Arial"/>
                <w:sz w:val="24"/>
                <w:szCs w:val="24"/>
              </w:rPr>
              <w:t xml:space="preserve">U71799/20 </w:t>
            </w:r>
            <w:proofErr w:type="spellStart"/>
            <w:r>
              <w:rPr>
                <w:rFonts w:ascii="Arial" w:hAnsi="Arial" w:cs="Arial"/>
                <w:sz w:val="24"/>
                <w:szCs w:val="24"/>
              </w:rPr>
              <w:t>Tench</w:t>
            </w:r>
            <w:proofErr w:type="spellEnd"/>
            <w:r>
              <w:rPr>
                <w:rFonts w:ascii="Arial" w:hAnsi="Arial" w:cs="Arial"/>
                <w:sz w:val="24"/>
                <w:szCs w:val="24"/>
              </w:rPr>
              <w:t xml:space="preserve"> Close</w:t>
            </w:r>
          </w:p>
        </w:tc>
        <w:tc>
          <w:tcPr>
            <w:tcW w:w="252" w:type="dxa"/>
          </w:tcPr>
          <w:p w14:paraId="11DDE106"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080E68DE" w14:textId="77777777" w:rsidR="009D27A0" w:rsidRDefault="009D27A0" w:rsidP="004E2501">
            <w:pPr>
              <w:rPr>
                <w:rFonts w:ascii="Arial" w:hAnsi="Arial" w:cs="Arial"/>
                <w:sz w:val="24"/>
                <w:szCs w:val="24"/>
              </w:rPr>
            </w:pPr>
            <w:r>
              <w:rPr>
                <w:rFonts w:ascii="Arial" w:hAnsi="Arial" w:cs="Arial"/>
                <w:sz w:val="24"/>
                <w:szCs w:val="24"/>
              </w:rPr>
              <w:t xml:space="preserve">From its junction with U71799/10 </w:t>
            </w:r>
            <w:proofErr w:type="spellStart"/>
            <w:r>
              <w:rPr>
                <w:rFonts w:ascii="Arial" w:hAnsi="Arial" w:cs="Arial"/>
                <w:sz w:val="24"/>
                <w:szCs w:val="24"/>
              </w:rPr>
              <w:t>Tench</w:t>
            </w:r>
            <w:proofErr w:type="spellEnd"/>
            <w:r>
              <w:rPr>
                <w:rFonts w:ascii="Arial" w:hAnsi="Arial" w:cs="Arial"/>
                <w:sz w:val="24"/>
                <w:szCs w:val="24"/>
              </w:rPr>
              <w:t xml:space="preserve"> Close westwards for 12 metres</w:t>
            </w:r>
          </w:p>
        </w:tc>
      </w:tr>
      <w:tr w:rsidR="009D27A0" w:rsidRPr="00642FFD" w14:paraId="218710CE" w14:textId="77777777" w:rsidTr="0085015A">
        <w:trPr>
          <w:trHeight w:val="680"/>
        </w:trPr>
        <w:tc>
          <w:tcPr>
            <w:tcW w:w="3145" w:type="dxa"/>
          </w:tcPr>
          <w:p w14:paraId="5B3F2236" w14:textId="77777777" w:rsidR="009D27A0" w:rsidRPr="00642FFD" w:rsidRDefault="009D27A0" w:rsidP="004E2501">
            <w:pPr>
              <w:rPr>
                <w:rFonts w:ascii="Arial" w:hAnsi="Arial" w:cs="Arial"/>
                <w:sz w:val="24"/>
                <w:szCs w:val="24"/>
              </w:rPr>
            </w:pPr>
            <w:r>
              <w:rPr>
                <w:rFonts w:ascii="Arial" w:hAnsi="Arial"/>
                <w:sz w:val="24"/>
                <w:lang w:eastAsia="en-GB"/>
              </w:rPr>
              <w:lastRenderedPageBreak/>
              <w:t xml:space="preserve">U71800/10 </w:t>
            </w:r>
            <w:proofErr w:type="spellStart"/>
            <w:r>
              <w:rPr>
                <w:rFonts w:ascii="Arial" w:hAnsi="Arial"/>
                <w:sz w:val="24"/>
                <w:lang w:eastAsia="en-GB"/>
              </w:rPr>
              <w:t>Gudgeon</w:t>
            </w:r>
            <w:proofErr w:type="spellEnd"/>
            <w:r>
              <w:rPr>
                <w:rFonts w:ascii="Arial" w:hAnsi="Arial"/>
                <w:sz w:val="24"/>
                <w:lang w:eastAsia="en-GB"/>
              </w:rPr>
              <w:t xml:space="preserve"> Road</w:t>
            </w:r>
          </w:p>
        </w:tc>
        <w:tc>
          <w:tcPr>
            <w:tcW w:w="252" w:type="dxa"/>
          </w:tcPr>
          <w:p w14:paraId="20104E28" w14:textId="77777777" w:rsidR="009D27A0" w:rsidRPr="00642FFD" w:rsidRDefault="009D27A0" w:rsidP="004E2501">
            <w:pPr>
              <w:rPr>
                <w:rFonts w:ascii="Arial" w:hAnsi="Arial" w:cs="Arial"/>
                <w:sz w:val="24"/>
                <w:szCs w:val="24"/>
              </w:rPr>
            </w:pPr>
            <w:r w:rsidRPr="00642FFD">
              <w:rPr>
                <w:rFonts w:ascii="Arial" w:hAnsi="Arial" w:cs="Arial"/>
                <w:sz w:val="24"/>
                <w:szCs w:val="24"/>
              </w:rPr>
              <w:t>-</w:t>
            </w:r>
          </w:p>
        </w:tc>
        <w:tc>
          <w:tcPr>
            <w:tcW w:w="6096" w:type="dxa"/>
          </w:tcPr>
          <w:p w14:paraId="2C931486" w14:textId="77777777" w:rsidR="009D27A0" w:rsidRPr="00642FFD" w:rsidRDefault="009D27A0" w:rsidP="004E2501">
            <w:pPr>
              <w:rPr>
                <w:rFonts w:ascii="Arial" w:hAnsi="Arial" w:cs="Arial"/>
                <w:sz w:val="24"/>
                <w:szCs w:val="24"/>
              </w:rPr>
            </w:pPr>
            <w:r>
              <w:rPr>
                <w:rFonts w:ascii="Arial" w:hAnsi="Arial" w:cs="Arial"/>
                <w:sz w:val="24"/>
                <w:szCs w:val="24"/>
              </w:rPr>
              <w:t>From its junction with U78032/18 Long Lane eastwards for 150 metres</w:t>
            </w:r>
          </w:p>
        </w:tc>
      </w:tr>
      <w:tr w:rsidR="009D27A0" w:rsidRPr="00642FFD" w14:paraId="496D7C62" w14:textId="77777777" w:rsidTr="0085015A">
        <w:trPr>
          <w:trHeight w:val="680"/>
        </w:trPr>
        <w:tc>
          <w:tcPr>
            <w:tcW w:w="3145" w:type="dxa"/>
          </w:tcPr>
          <w:p w14:paraId="559C642F" w14:textId="77777777" w:rsidR="009D27A0" w:rsidRDefault="009D27A0" w:rsidP="004E2501">
            <w:pPr>
              <w:rPr>
                <w:rFonts w:ascii="Arial" w:hAnsi="Arial"/>
                <w:sz w:val="24"/>
                <w:lang w:eastAsia="en-GB"/>
              </w:rPr>
            </w:pPr>
            <w:r>
              <w:rPr>
                <w:rFonts w:ascii="Arial" w:hAnsi="Arial"/>
                <w:sz w:val="24"/>
                <w:lang w:eastAsia="en-GB"/>
              </w:rPr>
              <w:t xml:space="preserve">U71800/20 </w:t>
            </w:r>
            <w:proofErr w:type="spellStart"/>
            <w:r>
              <w:rPr>
                <w:rFonts w:ascii="Arial" w:hAnsi="Arial"/>
                <w:sz w:val="24"/>
                <w:lang w:eastAsia="en-GB"/>
              </w:rPr>
              <w:t>Gudgeon</w:t>
            </w:r>
            <w:proofErr w:type="spellEnd"/>
            <w:r>
              <w:rPr>
                <w:rFonts w:ascii="Arial" w:hAnsi="Arial"/>
                <w:sz w:val="24"/>
                <w:lang w:eastAsia="en-GB"/>
              </w:rPr>
              <w:t xml:space="preserve"> Road</w:t>
            </w:r>
          </w:p>
        </w:tc>
        <w:tc>
          <w:tcPr>
            <w:tcW w:w="252" w:type="dxa"/>
          </w:tcPr>
          <w:p w14:paraId="6BBC4580" w14:textId="77777777" w:rsidR="009D27A0" w:rsidRPr="00642FFD" w:rsidRDefault="009D27A0" w:rsidP="004E2501">
            <w:pPr>
              <w:rPr>
                <w:rFonts w:ascii="Arial" w:hAnsi="Arial" w:cs="Arial"/>
                <w:sz w:val="24"/>
                <w:szCs w:val="24"/>
              </w:rPr>
            </w:pPr>
            <w:r>
              <w:rPr>
                <w:rFonts w:ascii="Arial" w:hAnsi="Arial" w:cs="Arial"/>
                <w:sz w:val="24"/>
                <w:szCs w:val="24"/>
              </w:rPr>
              <w:t>-</w:t>
            </w:r>
          </w:p>
        </w:tc>
        <w:tc>
          <w:tcPr>
            <w:tcW w:w="6096" w:type="dxa"/>
          </w:tcPr>
          <w:p w14:paraId="30C324F4" w14:textId="77777777" w:rsidR="009D27A0" w:rsidRDefault="009D27A0" w:rsidP="004E2501">
            <w:pPr>
              <w:rPr>
                <w:rFonts w:ascii="Arial" w:hAnsi="Arial" w:cs="Arial"/>
                <w:sz w:val="24"/>
                <w:szCs w:val="24"/>
              </w:rPr>
            </w:pPr>
            <w:r>
              <w:rPr>
                <w:rFonts w:ascii="Arial" w:hAnsi="Arial" w:cs="Arial"/>
                <w:sz w:val="24"/>
                <w:szCs w:val="24"/>
              </w:rPr>
              <w:t xml:space="preserve">From its junction with U71800/10 </w:t>
            </w:r>
            <w:proofErr w:type="spellStart"/>
            <w:r>
              <w:rPr>
                <w:rFonts w:ascii="Arial" w:hAnsi="Arial" w:cs="Arial"/>
                <w:sz w:val="24"/>
                <w:szCs w:val="24"/>
              </w:rPr>
              <w:t>Gudgeon</w:t>
            </w:r>
            <w:proofErr w:type="spellEnd"/>
            <w:r>
              <w:rPr>
                <w:rFonts w:ascii="Arial" w:hAnsi="Arial" w:cs="Arial"/>
                <w:sz w:val="24"/>
                <w:szCs w:val="24"/>
              </w:rPr>
              <w:t xml:space="preserve"> Road northwards for 66 metres</w:t>
            </w:r>
          </w:p>
        </w:tc>
      </w:tr>
      <w:tr w:rsidR="009D27A0" w:rsidRPr="00642FFD" w14:paraId="7BE47FC8" w14:textId="77777777" w:rsidTr="0085015A">
        <w:trPr>
          <w:trHeight w:val="680"/>
        </w:trPr>
        <w:tc>
          <w:tcPr>
            <w:tcW w:w="3145" w:type="dxa"/>
          </w:tcPr>
          <w:p w14:paraId="084989FB" w14:textId="77777777" w:rsidR="009D27A0" w:rsidRDefault="009D27A0" w:rsidP="004E2501">
            <w:pPr>
              <w:rPr>
                <w:rFonts w:ascii="Arial" w:hAnsi="Arial"/>
                <w:sz w:val="24"/>
                <w:lang w:eastAsia="en-GB"/>
              </w:rPr>
            </w:pPr>
            <w:r>
              <w:rPr>
                <w:rFonts w:ascii="Arial" w:hAnsi="Arial"/>
                <w:sz w:val="24"/>
                <w:lang w:eastAsia="en-GB"/>
              </w:rPr>
              <w:t xml:space="preserve">U71800/30 </w:t>
            </w:r>
            <w:proofErr w:type="spellStart"/>
            <w:r>
              <w:rPr>
                <w:rFonts w:ascii="Arial" w:hAnsi="Arial"/>
                <w:sz w:val="24"/>
                <w:lang w:eastAsia="en-GB"/>
              </w:rPr>
              <w:t>Gudgeon</w:t>
            </w:r>
            <w:proofErr w:type="spellEnd"/>
            <w:r>
              <w:rPr>
                <w:rFonts w:ascii="Arial" w:hAnsi="Arial"/>
                <w:sz w:val="24"/>
                <w:lang w:eastAsia="en-GB"/>
              </w:rPr>
              <w:t xml:space="preserve"> Road</w:t>
            </w:r>
          </w:p>
        </w:tc>
        <w:tc>
          <w:tcPr>
            <w:tcW w:w="252" w:type="dxa"/>
          </w:tcPr>
          <w:p w14:paraId="083F1583" w14:textId="77777777" w:rsidR="009D27A0" w:rsidRDefault="009D27A0" w:rsidP="004E2501">
            <w:pPr>
              <w:rPr>
                <w:rFonts w:ascii="Arial" w:hAnsi="Arial" w:cs="Arial"/>
                <w:sz w:val="24"/>
                <w:szCs w:val="24"/>
              </w:rPr>
            </w:pPr>
            <w:r>
              <w:rPr>
                <w:rFonts w:ascii="Arial" w:hAnsi="Arial" w:cs="Arial"/>
                <w:sz w:val="24"/>
                <w:szCs w:val="24"/>
              </w:rPr>
              <w:t>-</w:t>
            </w:r>
          </w:p>
        </w:tc>
        <w:tc>
          <w:tcPr>
            <w:tcW w:w="6096" w:type="dxa"/>
          </w:tcPr>
          <w:p w14:paraId="77290652" w14:textId="77777777" w:rsidR="009D27A0" w:rsidRDefault="009D27A0" w:rsidP="004E2501">
            <w:pPr>
              <w:rPr>
                <w:rFonts w:ascii="Arial" w:hAnsi="Arial" w:cs="Arial"/>
                <w:sz w:val="24"/>
                <w:szCs w:val="24"/>
              </w:rPr>
            </w:pPr>
            <w:r>
              <w:rPr>
                <w:rFonts w:ascii="Arial" w:hAnsi="Arial" w:cs="Arial"/>
                <w:sz w:val="24"/>
                <w:szCs w:val="24"/>
              </w:rPr>
              <w:t xml:space="preserve">From its junction with U71800/20 </w:t>
            </w:r>
            <w:proofErr w:type="spellStart"/>
            <w:r>
              <w:rPr>
                <w:rFonts w:ascii="Arial" w:hAnsi="Arial" w:cs="Arial"/>
                <w:sz w:val="24"/>
                <w:szCs w:val="24"/>
              </w:rPr>
              <w:t>Gudgeon</w:t>
            </w:r>
            <w:proofErr w:type="spellEnd"/>
            <w:r>
              <w:rPr>
                <w:rFonts w:ascii="Arial" w:hAnsi="Arial" w:cs="Arial"/>
                <w:sz w:val="24"/>
                <w:szCs w:val="24"/>
              </w:rPr>
              <w:t xml:space="preserve"> Road westwards for 11 metres</w:t>
            </w:r>
          </w:p>
        </w:tc>
      </w:tr>
      <w:tr w:rsidR="009D27A0" w:rsidRPr="006405A8" w14:paraId="5819E8FE" w14:textId="77777777" w:rsidTr="0085015A">
        <w:trPr>
          <w:trHeight w:val="680"/>
        </w:trPr>
        <w:tc>
          <w:tcPr>
            <w:tcW w:w="3145" w:type="dxa"/>
          </w:tcPr>
          <w:p w14:paraId="08070F93" w14:textId="77777777" w:rsidR="009D27A0" w:rsidRPr="006405A8" w:rsidRDefault="009D27A0" w:rsidP="004E2501">
            <w:pPr>
              <w:rPr>
                <w:rFonts w:ascii="Arial" w:hAnsi="Arial" w:cs="Arial"/>
                <w:sz w:val="24"/>
                <w:szCs w:val="24"/>
                <w:lang w:eastAsia="en-GB"/>
              </w:rPr>
            </w:pPr>
            <w:r>
              <w:rPr>
                <w:rFonts w:ascii="Arial" w:hAnsi="Arial" w:cs="Arial"/>
                <w:sz w:val="24"/>
                <w:szCs w:val="24"/>
              </w:rPr>
              <w:t>U71801/10 Barbel Close</w:t>
            </w:r>
          </w:p>
        </w:tc>
        <w:tc>
          <w:tcPr>
            <w:tcW w:w="252" w:type="dxa"/>
          </w:tcPr>
          <w:p w14:paraId="11ED2DE2" w14:textId="77777777" w:rsidR="009D27A0" w:rsidRPr="006405A8" w:rsidRDefault="009D27A0" w:rsidP="004E2501">
            <w:pPr>
              <w:rPr>
                <w:rFonts w:ascii="Arial" w:hAnsi="Arial" w:cs="Arial"/>
                <w:sz w:val="24"/>
                <w:szCs w:val="24"/>
              </w:rPr>
            </w:pPr>
            <w:r w:rsidRPr="006405A8">
              <w:rPr>
                <w:rFonts w:ascii="Arial" w:hAnsi="Arial" w:cs="Arial"/>
                <w:sz w:val="24"/>
                <w:szCs w:val="24"/>
              </w:rPr>
              <w:t>-</w:t>
            </w:r>
          </w:p>
        </w:tc>
        <w:tc>
          <w:tcPr>
            <w:tcW w:w="6096" w:type="dxa"/>
          </w:tcPr>
          <w:p w14:paraId="5305E269" w14:textId="77777777" w:rsidR="009D27A0" w:rsidRDefault="009D27A0" w:rsidP="004E2501">
            <w:pPr>
              <w:rPr>
                <w:rFonts w:ascii="Arial" w:hAnsi="Arial" w:cs="Arial"/>
                <w:sz w:val="24"/>
                <w:szCs w:val="24"/>
              </w:rPr>
            </w:pPr>
            <w:r>
              <w:rPr>
                <w:rFonts w:ascii="Arial" w:hAnsi="Arial" w:cs="Arial"/>
                <w:sz w:val="24"/>
                <w:szCs w:val="24"/>
              </w:rPr>
              <w:t xml:space="preserve">From its junction with U71800/10 </w:t>
            </w:r>
            <w:proofErr w:type="spellStart"/>
            <w:r>
              <w:rPr>
                <w:rFonts w:ascii="Arial" w:hAnsi="Arial" w:cs="Arial"/>
                <w:sz w:val="24"/>
                <w:szCs w:val="24"/>
              </w:rPr>
              <w:t>Gudgeon</w:t>
            </w:r>
            <w:proofErr w:type="spellEnd"/>
            <w:r>
              <w:rPr>
                <w:rFonts w:ascii="Arial" w:hAnsi="Arial" w:cs="Arial"/>
                <w:sz w:val="24"/>
                <w:szCs w:val="24"/>
              </w:rPr>
              <w:t xml:space="preserve"> Road eastwards for 56 metres</w:t>
            </w:r>
          </w:p>
          <w:p w14:paraId="23CBAF89" w14:textId="77777777" w:rsidR="009D27A0" w:rsidRPr="006405A8" w:rsidRDefault="009D27A0" w:rsidP="004E2501">
            <w:pPr>
              <w:rPr>
                <w:rFonts w:ascii="Arial" w:hAnsi="Arial" w:cs="Arial"/>
                <w:sz w:val="24"/>
                <w:szCs w:val="24"/>
              </w:rPr>
            </w:pPr>
          </w:p>
        </w:tc>
      </w:tr>
      <w:tr w:rsidR="009D27A0" w:rsidRPr="006405A8" w14:paraId="7D131FAD" w14:textId="77777777" w:rsidTr="0085015A">
        <w:trPr>
          <w:trHeight w:val="680"/>
        </w:trPr>
        <w:tc>
          <w:tcPr>
            <w:tcW w:w="3145" w:type="dxa"/>
          </w:tcPr>
          <w:p w14:paraId="750C4A63" w14:textId="77777777" w:rsidR="009D27A0" w:rsidRDefault="009D27A0" w:rsidP="004E2501">
            <w:pPr>
              <w:rPr>
                <w:rFonts w:ascii="Arial" w:hAnsi="Arial" w:cs="Arial"/>
                <w:sz w:val="24"/>
                <w:szCs w:val="24"/>
              </w:rPr>
            </w:pPr>
            <w:r>
              <w:rPr>
                <w:rFonts w:ascii="Arial" w:hAnsi="Arial" w:cs="Arial"/>
                <w:sz w:val="24"/>
                <w:szCs w:val="24"/>
              </w:rPr>
              <w:t>U71801/20 Barbel Close</w:t>
            </w:r>
          </w:p>
        </w:tc>
        <w:tc>
          <w:tcPr>
            <w:tcW w:w="252" w:type="dxa"/>
          </w:tcPr>
          <w:p w14:paraId="738EAA4D" w14:textId="77777777" w:rsidR="009D27A0" w:rsidRPr="006405A8" w:rsidRDefault="009D27A0" w:rsidP="004E2501">
            <w:pPr>
              <w:rPr>
                <w:rFonts w:ascii="Arial" w:hAnsi="Arial" w:cs="Arial"/>
                <w:sz w:val="24"/>
                <w:szCs w:val="24"/>
              </w:rPr>
            </w:pPr>
            <w:r>
              <w:rPr>
                <w:rFonts w:ascii="Arial" w:hAnsi="Arial" w:cs="Arial"/>
                <w:sz w:val="24"/>
                <w:szCs w:val="24"/>
              </w:rPr>
              <w:t>-</w:t>
            </w:r>
          </w:p>
        </w:tc>
        <w:tc>
          <w:tcPr>
            <w:tcW w:w="6096" w:type="dxa"/>
          </w:tcPr>
          <w:p w14:paraId="4328535E" w14:textId="77777777" w:rsidR="009D27A0" w:rsidRDefault="009D27A0" w:rsidP="004E2501">
            <w:pPr>
              <w:rPr>
                <w:rFonts w:ascii="Arial" w:hAnsi="Arial" w:cs="Arial"/>
                <w:sz w:val="24"/>
                <w:szCs w:val="24"/>
              </w:rPr>
            </w:pPr>
            <w:r>
              <w:rPr>
                <w:rFonts w:ascii="Arial" w:hAnsi="Arial" w:cs="Arial"/>
                <w:sz w:val="24"/>
                <w:szCs w:val="24"/>
              </w:rPr>
              <w:t>From its junction with U71801/10 Barbel Close southwards for 12 metres</w:t>
            </w:r>
          </w:p>
        </w:tc>
      </w:tr>
    </w:tbl>
    <w:p w14:paraId="13E3FBEB" w14:textId="77777777" w:rsidR="0076002F" w:rsidRPr="00772D28" w:rsidRDefault="0076002F" w:rsidP="00772D28">
      <w:pPr>
        <w:jc w:val="both"/>
        <w:rPr>
          <w:rFonts w:ascii="Arial" w:hAnsi="Arial"/>
          <w:sz w:val="24"/>
        </w:rPr>
      </w:pPr>
    </w:p>
    <w:p w14:paraId="478F7F3C" w14:textId="5DC5DABF" w:rsidR="00772D28" w:rsidRDefault="00772D28" w:rsidP="00772D28">
      <w:pPr>
        <w:jc w:val="both"/>
        <w:rPr>
          <w:rFonts w:ascii="Arial" w:hAnsi="Arial"/>
          <w:sz w:val="24"/>
        </w:rPr>
      </w:pPr>
    </w:p>
    <w:p w14:paraId="733EB379" w14:textId="77777777" w:rsidR="00DC2F4A" w:rsidRPr="00772D28" w:rsidRDefault="00DC2F4A" w:rsidP="00772D28">
      <w:pPr>
        <w:jc w:val="both"/>
        <w:rPr>
          <w:rFonts w:ascii="Arial" w:hAnsi="Arial"/>
          <w:sz w:val="24"/>
        </w:rPr>
      </w:pPr>
    </w:p>
    <w:p w14:paraId="6710EB93" w14:textId="297CDE0E" w:rsidR="00772D28" w:rsidRPr="00772D28" w:rsidRDefault="00772D28" w:rsidP="00772D28">
      <w:pPr>
        <w:jc w:val="both"/>
        <w:rPr>
          <w:rFonts w:ascii="Arial" w:hAnsi="Arial"/>
          <w:sz w:val="24"/>
        </w:rPr>
      </w:pPr>
      <w:r w:rsidRPr="00772D28">
        <w:rPr>
          <w:rFonts w:ascii="Arial" w:hAnsi="Arial"/>
          <w:sz w:val="24"/>
        </w:rPr>
        <w:t xml:space="preserve">DATED </w:t>
      </w:r>
      <w:r w:rsidR="00206728">
        <w:rPr>
          <w:rFonts w:ascii="Arial" w:hAnsi="Arial"/>
          <w:sz w:val="24"/>
        </w:rPr>
        <w:t xml:space="preserve">this </w:t>
      </w:r>
      <w:r w:rsidR="00734324">
        <w:rPr>
          <w:rFonts w:ascii="Arial" w:hAnsi="Arial"/>
          <w:sz w:val="24"/>
        </w:rPr>
        <w:t>2</w:t>
      </w:r>
      <w:r w:rsidR="00734324" w:rsidRPr="00734324">
        <w:rPr>
          <w:rFonts w:ascii="Arial" w:hAnsi="Arial"/>
          <w:sz w:val="24"/>
          <w:vertAlign w:val="superscript"/>
        </w:rPr>
        <w:t>nd</w:t>
      </w:r>
      <w:r w:rsidR="00734324">
        <w:rPr>
          <w:rFonts w:ascii="Arial" w:hAnsi="Arial"/>
          <w:sz w:val="24"/>
        </w:rPr>
        <w:t xml:space="preserve"> </w:t>
      </w:r>
      <w:r w:rsidR="00206728">
        <w:rPr>
          <w:rFonts w:ascii="Arial" w:hAnsi="Arial"/>
          <w:sz w:val="24"/>
        </w:rPr>
        <w:t xml:space="preserve">day of </w:t>
      </w:r>
      <w:r w:rsidR="00734324">
        <w:rPr>
          <w:rFonts w:ascii="Arial" w:hAnsi="Arial"/>
          <w:sz w:val="24"/>
        </w:rPr>
        <w:t xml:space="preserve">September </w:t>
      </w:r>
      <w:r w:rsidR="00206728">
        <w:rPr>
          <w:rFonts w:ascii="Arial" w:hAnsi="Arial"/>
          <w:sz w:val="24"/>
        </w:rPr>
        <w:t>20</w:t>
      </w:r>
      <w:r w:rsidRPr="00772D28">
        <w:rPr>
          <w:rFonts w:ascii="Arial" w:hAnsi="Arial"/>
          <w:sz w:val="24"/>
        </w:rPr>
        <w:t>2</w:t>
      </w:r>
      <w:r w:rsidR="00520357">
        <w:rPr>
          <w:rFonts w:ascii="Arial" w:hAnsi="Arial"/>
          <w:sz w:val="24"/>
        </w:rPr>
        <w:t>2</w:t>
      </w:r>
    </w:p>
    <w:p w14:paraId="0F2A4AE2" w14:textId="77777777" w:rsidR="00772D28" w:rsidRPr="00772D28" w:rsidRDefault="00772D28" w:rsidP="00772D28">
      <w:pPr>
        <w:jc w:val="both"/>
        <w:rPr>
          <w:rFonts w:ascii="Arial" w:hAnsi="Arial"/>
          <w:sz w:val="24"/>
        </w:rPr>
      </w:pPr>
    </w:p>
    <w:p w14:paraId="648789D4" w14:textId="10B7107E" w:rsidR="00772D28" w:rsidRPr="00772D28" w:rsidRDefault="00772D28" w:rsidP="00672E6F">
      <w:pPr>
        <w:rPr>
          <w:rFonts w:ascii="Arial" w:hAnsi="Arial"/>
          <w:sz w:val="24"/>
        </w:rPr>
      </w:pPr>
      <w:bookmarkStart w:id="3" w:name="_Hlk8208705"/>
      <w:r w:rsidRPr="00772D28">
        <w:rPr>
          <w:rFonts w:ascii="Arial" w:hAnsi="Arial"/>
          <w:sz w:val="24"/>
        </w:rPr>
        <w:t xml:space="preserve">                              </w:t>
      </w:r>
      <w:bookmarkEnd w:id="3"/>
    </w:p>
    <w:p w14:paraId="3EBF8007" w14:textId="4CADE177" w:rsidR="00772D28" w:rsidRPr="00772D28" w:rsidRDefault="00772D28" w:rsidP="00672E6F">
      <w:pPr>
        <w:rPr>
          <w:rFonts w:ascii="Arial" w:hAnsi="Arial"/>
          <w:sz w:val="24"/>
        </w:rPr>
      </w:pPr>
      <w:r w:rsidRPr="00772D28">
        <w:rPr>
          <w:rFonts w:ascii="Arial" w:hAnsi="Arial"/>
          <w:sz w:val="24"/>
        </w:rPr>
        <w:t>Helen Edwards</w:t>
      </w:r>
    </w:p>
    <w:p w14:paraId="539F699A" w14:textId="0C84355C" w:rsidR="00772D28" w:rsidRPr="00772D28" w:rsidRDefault="00772D28" w:rsidP="00672E6F">
      <w:pPr>
        <w:rPr>
          <w:rFonts w:ascii="Arial" w:hAnsi="Arial"/>
          <w:sz w:val="24"/>
        </w:rPr>
      </w:pPr>
      <w:r w:rsidRPr="00772D28">
        <w:rPr>
          <w:rFonts w:ascii="Arial" w:hAnsi="Arial"/>
          <w:sz w:val="24"/>
        </w:rPr>
        <w:t>Chief Legal Officer</w:t>
      </w:r>
    </w:p>
    <w:p w14:paraId="08DE443D" w14:textId="77777777" w:rsidR="00772D28" w:rsidRPr="00772D28" w:rsidRDefault="00772D28" w:rsidP="00772D28">
      <w:pPr>
        <w:jc w:val="both"/>
        <w:rPr>
          <w:rFonts w:ascii="Arial" w:hAnsi="Arial"/>
          <w:sz w:val="24"/>
        </w:rPr>
      </w:pPr>
      <w:r w:rsidRPr="00772D28">
        <w:rPr>
          <w:rFonts w:ascii="Arial" w:hAnsi="Arial"/>
          <w:sz w:val="24"/>
        </w:rPr>
        <w:t>County Hall</w:t>
      </w:r>
      <w:r w:rsidRPr="00772D28">
        <w:rPr>
          <w:rFonts w:ascii="Arial" w:hAnsi="Arial"/>
          <w:sz w:val="24"/>
        </w:rPr>
        <w:tab/>
      </w:r>
    </w:p>
    <w:p w14:paraId="51EC7FA6" w14:textId="77777777" w:rsidR="00772D28" w:rsidRPr="00772D28" w:rsidRDefault="00772D28" w:rsidP="00772D28">
      <w:pPr>
        <w:jc w:val="both"/>
        <w:rPr>
          <w:rFonts w:ascii="Arial" w:hAnsi="Arial"/>
          <w:sz w:val="24"/>
        </w:rPr>
      </w:pPr>
      <w:r w:rsidRPr="00772D28">
        <w:rPr>
          <w:rFonts w:ascii="Arial" w:hAnsi="Arial"/>
          <w:sz w:val="24"/>
        </w:rPr>
        <w:t>Martineau Lane</w:t>
      </w:r>
    </w:p>
    <w:p w14:paraId="78E9D293" w14:textId="77777777" w:rsidR="00772D28" w:rsidRPr="00772D28" w:rsidRDefault="00772D28" w:rsidP="00772D28">
      <w:pPr>
        <w:jc w:val="both"/>
        <w:rPr>
          <w:rFonts w:ascii="Arial" w:hAnsi="Arial"/>
          <w:sz w:val="24"/>
        </w:rPr>
      </w:pPr>
      <w:r w:rsidRPr="00772D28">
        <w:rPr>
          <w:rFonts w:ascii="Arial" w:hAnsi="Arial"/>
          <w:sz w:val="24"/>
        </w:rPr>
        <w:t>Norwich</w:t>
      </w:r>
    </w:p>
    <w:p w14:paraId="3D405859" w14:textId="77777777" w:rsidR="00772D28" w:rsidRPr="00772D28" w:rsidRDefault="00772D28" w:rsidP="00772D28">
      <w:pPr>
        <w:jc w:val="both"/>
        <w:rPr>
          <w:rFonts w:ascii="Arial" w:hAnsi="Arial"/>
          <w:sz w:val="24"/>
        </w:rPr>
      </w:pPr>
      <w:r w:rsidRPr="00772D28">
        <w:rPr>
          <w:rFonts w:ascii="Arial" w:hAnsi="Arial"/>
          <w:sz w:val="24"/>
        </w:rPr>
        <w:t>NR1 2DH</w:t>
      </w:r>
    </w:p>
    <w:p w14:paraId="688A2D6A" w14:textId="77777777" w:rsidR="00772D28" w:rsidRPr="00772D28" w:rsidRDefault="00772D28" w:rsidP="00772D28">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540F47B4" w14:textId="1D7F495E" w:rsidR="004A4A6D" w:rsidRPr="00903BED" w:rsidRDefault="0076002F" w:rsidP="004A4A6D">
      <w:pPr>
        <w:jc w:val="both"/>
        <w:rPr>
          <w:i/>
        </w:rPr>
      </w:pPr>
      <w:r>
        <w:rPr>
          <w:i/>
        </w:rPr>
        <w:t>SHL/74200(</w:t>
      </w:r>
      <w:proofErr w:type="spellStart"/>
      <w:r>
        <w:rPr>
          <w:i/>
        </w:rPr>
        <w:t>Mulbarton</w:t>
      </w:r>
      <w:proofErr w:type="spellEnd"/>
      <w:r>
        <w:rPr>
          <w:i/>
        </w:rPr>
        <w:t>/PR3956-20mphZone1stNotice)22</w:t>
      </w:r>
    </w:p>
    <w:p w14:paraId="17FD289B" w14:textId="76E91BA7" w:rsidR="00772D28" w:rsidRPr="00772D28" w:rsidRDefault="00772D28" w:rsidP="00DC2F4A">
      <w:pPr>
        <w:jc w:val="both"/>
        <w:rPr>
          <w:i/>
        </w:rPr>
      </w:pPr>
    </w:p>
    <w:sectPr w:rsidR="00772D28" w:rsidRPr="00772D28">
      <w:pgSz w:w="11907" w:h="16840" w:code="9"/>
      <w:pgMar w:top="856" w:right="1134" w:bottom="79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FB71" w14:textId="77777777" w:rsidR="00AD68E1" w:rsidRDefault="00AD68E1" w:rsidP="0046616E">
      <w:r>
        <w:separator/>
      </w:r>
    </w:p>
  </w:endnote>
  <w:endnote w:type="continuationSeparator" w:id="0">
    <w:p w14:paraId="1518E1EC" w14:textId="77777777" w:rsidR="00AD68E1" w:rsidRDefault="00AD68E1" w:rsidP="004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C130" w14:textId="77777777" w:rsidR="00AD68E1" w:rsidRDefault="00AD68E1" w:rsidP="0046616E">
      <w:r>
        <w:separator/>
      </w:r>
    </w:p>
  </w:footnote>
  <w:footnote w:type="continuationSeparator" w:id="0">
    <w:p w14:paraId="37F455A2" w14:textId="77777777" w:rsidR="00AD68E1" w:rsidRDefault="00AD68E1" w:rsidP="00466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506C1"/>
    <w:rsid w:val="00086F18"/>
    <w:rsid w:val="000978AC"/>
    <w:rsid w:val="000B53C5"/>
    <w:rsid w:val="000C01EF"/>
    <w:rsid w:val="000C530E"/>
    <w:rsid w:val="001A6A3D"/>
    <w:rsid w:val="001C0741"/>
    <w:rsid w:val="001D6ED0"/>
    <w:rsid w:val="001F7DC9"/>
    <w:rsid w:val="00206728"/>
    <w:rsid w:val="002314C9"/>
    <w:rsid w:val="002A53E9"/>
    <w:rsid w:val="0039390B"/>
    <w:rsid w:val="004364A4"/>
    <w:rsid w:val="0046616E"/>
    <w:rsid w:val="004A4114"/>
    <w:rsid w:val="004A4A6D"/>
    <w:rsid w:val="00520357"/>
    <w:rsid w:val="00550611"/>
    <w:rsid w:val="00573B3F"/>
    <w:rsid w:val="005D3668"/>
    <w:rsid w:val="00630DC9"/>
    <w:rsid w:val="00672E6F"/>
    <w:rsid w:val="00734324"/>
    <w:rsid w:val="0076002F"/>
    <w:rsid w:val="00772D28"/>
    <w:rsid w:val="00792F90"/>
    <w:rsid w:val="007A0A5D"/>
    <w:rsid w:val="007F5792"/>
    <w:rsid w:val="0085015A"/>
    <w:rsid w:val="0085681F"/>
    <w:rsid w:val="00976DBD"/>
    <w:rsid w:val="009D27A0"/>
    <w:rsid w:val="00AD68E1"/>
    <w:rsid w:val="00AF302D"/>
    <w:rsid w:val="00D154A5"/>
    <w:rsid w:val="00D44853"/>
    <w:rsid w:val="00D5615C"/>
    <w:rsid w:val="00D87D93"/>
    <w:rsid w:val="00DC2F4A"/>
    <w:rsid w:val="00DD43F9"/>
    <w:rsid w:val="00E874FB"/>
    <w:rsid w:val="00E90626"/>
    <w:rsid w:val="00F13695"/>
    <w:rsid w:val="00F4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B3718"/>
  <w15:chartTrackingRefBased/>
  <w15:docId w15:val="{1BDC0E8B-BD41-4B68-9A9F-B2C7416C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46616E"/>
    <w:pPr>
      <w:tabs>
        <w:tab w:val="center" w:pos="4513"/>
        <w:tab w:val="right" w:pos="9026"/>
      </w:tabs>
    </w:pPr>
  </w:style>
  <w:style w:type="character" w:customStyle="1" w:styleId="HeaderChar">
    <w:name w:val="Header Char"/>
    <w:link w:val="Header"/>
    <w:uiPriority w:val="99"/>
    <w:rsid w:val="0046616E"/>
    <w:rPr>
      <w:lang w:eastAsia="en-US"/>
    </w:rPr>
  </w:style>
  <w:style w:type="paragraph" w:styleId="Footer">
    <w:name w:val="footer"/>
    <w:basedOn w:val="Normal"/>
    <w:link w:val="FooterChar"/>
    <w:rsid w:val="0046616E"/>
    <w:pPr>
      <w:tabs>
        <w:tab w:val="center" w:pos="4513"/>
        <w:tab w:val="right" w:pos="9026"/>
      </w:tabs>
    </w:pPr>
  </w:style>
  <w:style w:type="character" w:customStyle="1" w:styleId="FooterChar">
    <w:name w:val="Footer Char"/>
    <w:link w:val="Footer"/>
    <w:rsid w:val="0046616E"/>
    <w:rPr>
      <w:lang w:eastAsia="en-US"/>
    </w:rPr>
  </w:style>
  <w:style w:type="character" w:styleId="CommentReference">
    <w:name w:val="annotation reference"/>
    <w:rsid w:val="0046616E"/>
    <w:rPr>
      <w:sz w:val="16"/>
      <w:szCs w:val="16"/>
    </w:rPr>
  </w:style>
  <w:style w:type="paragraph" w:styleId="CommentText">
    <w:name w:val="annotation text"/>
    <w:basedOn w:val="Normal"/>
    <w:link w:val="CommentTextChar"/>
    <w:rsid w:val="0046616E"/>
  </w:style>
  <w:style w:type="character" w:customStyle="1" w:styleId="CommentTextChar">
    <w:name w:val="Comment Text Char"/>
    <w:link w:val="CommentText"/>
    <w:rsid w:val="0046616E"/>
    <w:rPr>
      <w:lang w:eastAsia="en-US"/>
    </w:rPr>
  </w:style>
  <w:style w:type="paragraph" w:styleId="CommentSubject">
    <w:name w:val="annotation subject"/>
    <w:basedOn w:val="CommentText"/>
    <w:next w:val="CommentText"/>
    <w:link w:val="CommentSubjectChar"/>
    <w:rsid w:val="0046616E"/>
    <w:rPr>
      <w:b/>
      <w:bCs/>
    </w:rPr>
  </w:style>
  <w:style w:type="character" w:customStyle="1" w:styleId="CommentSubjectChar">
    <w:name w:val="Comment Subject Char"/>
    <w:link w:val="CommentSubject"/>
    <w:rsid w:val="0046616E"/>
    <w:rPr>
      <w:b/>
      <w:bCs/>
      <w:lang w:eastAsia="en-US"/>
    </w:rPr>
  </w:style>
  <w:style w:type="paragraph" w:styleId="BalloonText">
    <w:name w:val="Balloon Text"/>
    <w:basedOn w:val="Normal"/>
    <w:link w:val="BalloonTextChar"/>
    <w:rsid w:val="0046616E"/>
    <w:rPr>
      <w:rFonts w:ascii="Segoe UI" w:hAnsi="Segoe UI" w:cs="Segoe UI"/>
      <w:sz w:val="18"/>
      <w:szCs w:val="18"/>
    </w:rPr>
  </w:style>
  <w:style w:type="character" w:customStyle="1" w:styleId="BalloonTextChar">
    <w:name w:val="Balloon Text Char"/>
    <w:link w:val="BalloonText"/>
    <w:rsid w:val="0046616E"/>
    <w:rPr>
      <w:rFonts w:ascii="Segoe UI" w:hAnsi="Segoe UI" w:cs="Segoe UI"/>
      <w:sz w:val="18"/>
      <w:szCs w:val="18"/>
      <w:lang w:eastAsia="en-US"/>
    </w:rPr>
  </w:style>
  <w:style w:type="table" w:styleId="TableGrid">
    <w:name w:val="Table Grid"/>
    <w:basedOn w:val="TableNormal"/>
    <w:uiPriority w:val="39"/>
    <w:rsid w:val="00DC2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2943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3458</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4</cp:revision>
  <cp:lastPrinted>2003-04-25T14:42:00Z</cp:lastPrinted>
  <dcterms:created xsi:type="dcterms:W3CDTF">2022-08-22T13:30:00Z</dcterms:created>
  <dcterms:modified xsi:type="dcterms:W3CDTF">2022-08-22T13:31:00Z</dcterms:modified>
</cp:coreProperties>
</file>